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D113" w14:textId="5359D95F" w:rsidR="00FA7361" w:rsidRPr="00DC60A3" w:rsidRDefault="00867C16" w:rsidP="00D3366A">
      <w:pPr>
        <w:spacing w:line="342"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任意後見監督人</w:t>
      </w:r>
      <w:r w:rsidR="009668BD">
        <w:rPr>
          <w:rFonts w:ascii="ＭＳ ゴシック" w:eastAsia="ＭＳ ゴシック" w:hAnsi="ＭＳ ゴシック" w:hint="eastAsia"/>
          <w:b/>
          <w:sz w:val="32"/>
          <w:szCs w:val="32"/>
        </w:rPr>
        <w:t>選任</w:t>
      </w:r>
      <w:r w:rsidR="00D3366A" w:rsidRPr="00DC60A3">
        <w:rPr>
          <w:rFonts w:ascii="ＭＳ ゴシック" w:eastAsia="ＭＳ ゴシック" w:hAnsi="ＭＳ ゴシック" w:hint="eastAsia"/>
          <w:b/>
          <w:sz w:val="32"/>
          <w:szCs w:val="32"/>
        </w:rPr>
        <w:t>の審判の申立てについて</w:t>
      </w:r>
    </w:p>
    <w:p w14:paraId="07614ADC" w14:textId="351E6866" w:rsidR="00F758C8" w:rsidRDefault="00F758C8" w:rsidP="00BC3362">
      <w:pPr>
        <w:spacing w:line="340" w:lineRule="exact"/>
        <w:rPr>
          <w:rFonts w:ascii="ＭＳ ゴシック" w:eastAsia="ＭＳ ゴシック" w:hAnsi="ＭＳ ゴシック"/>
          <w:spacing w:val="2"/>
          <w:szCs w:val="21"/>
        </w:rPr>
      </w:pPr>
    </w:p>
    <w:p w14:paraId="4637E070" w14:textId="39D1ED8B" w:rsidR="003F570D" w:rsidRPr="00C97510" w:rsidRDefault="001C1FA2" w:rsidP="00BC3362">
      <w:pPr>
        <w:spacing w:line="360"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１　</w:t>
      </w:r>
      <w:r w:rsidR="000D33CA" w:rsidRPr="00C97510">
        <w:rPr>
          <w:rFonts w:ascii="ＭＳ ゴシック" w:eastAsia="ＭＳ ゴシック" w:hAnsi="ＭＳ ゴシック" w:cs="ＭＳ ゴシック" w:hint="eastAsia"/>
          <w:b/>
          <w:bCs/>
          <w:sz w:val="24"/>
        </w:rPr>
        <w:t>概要</w:t>
      </w:r>
    </w:p>
    <w:p w14:paraId="4FEEB477" w14:textId="4E95A4C1" w:rsidR="00C61DD1" w:rsidRDefault="00C61DD1" w:rsidP="00BC3362">
      <w:pPr>
        <w:spacing w:line="360" w:lineRule="exact"/>
        <w:ind w:left="281" w:hangingChars="118" w:hanging="281"/>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w:t>
      </w:r>
      <w:r>
        <w:rPr>
          <w:rFonts w:asciiTheme="minorEastAsia" w:eastAsiaTheme="minorEastAsia" w:hAnsiTheme="minorEastAsia" w:cs="ＭＳ ゴシック" w:hint="eastAsia"/>
          <w:bCs/>
          <w:sz w:val="24"/>
        </w:rPr>
        <w:t>任意後見制度とは，本人に十分な判断能力があるうちに，将来本</w:t>
      </w:r>
      <w:r w:rsidR="0067777A">
        <w:rPr>
          <w:rFonts w:asciiTheme="minorEastAsia" w:eastAsiaTheme="minorEastAsia" w:hAnsiTheme="minorEastAsia" w:cs="ＭＳ ゴシック" w:hint="eastAsia"/>
          <w:bCs/>
          <w:sz w:val="24"/>
        </w:rPr>
        <w:t>人の判断能力が低下した場合に備えて，あらかじめ本人自らが選んだ方</w:t>
      </w:r>
      <w:r>
        <w:rPr>
          <w:rFonts w:asciiTheme="minorEastAsia" w:eastAsiaTheme="minorEastAsia" w:hAnsiTheme="minorEastAsia" w:cs="ＭＳ ゴシック" w:hint="eastAsia"/>
          <w:bCs/>
          <w:sz w:val="24"/>
        </w:rPr>
        <w:t>（任意後見</w:t>
      </w:r>
      <w:r w:rsidR="008C5FF5">
        <w:rPr>
          <w:rFonts w:asciiTheme="minorEastAsia" w:eastAsiaTheme="minorEastAsia" w:hAnsiTheme="minorEastAsia" w:cs="ＭＳ ゴシック" w:hint="eastAsia"/>
          <w:bCs/>
          <w:sz w:val="24"/>
        </w:rPr>
        <w:t>受任者</w:t>
      </w:r>
      <w:r>
        <w:rPr>
          <w:rFonts w:asciiTheme="minorEastAsia" w:eastAsiaTheme="minorEastAsia" w:hAnsiTheme="minorEastAsia" w:cs="ＭＳ ゴシック" w:hint="eastAsia"/>
          <w:bCs/>
          <w:sz w:val="24"/>
        </w:rPr>
        <w:t>）に，</w:t>
      </w:r>
      <w:r w:rsidR="001E51CF">
        <w:rPr>
          <w:rFonts w:asciiTheme="minorEastAsia" w:eastAsiaTheme="minorEastAsia" w:hAnsiTheme="minorEastAsia" w:cs="ＭＳ ゴシック" w:hint="eastAsia"/>
          <w:bCs/>
          <w:sz w:val="24"/>
        </w:rPr>
        <w:t>自己</w:t>
      </w:r>
      <w:r w:rsidR="00AA5E59">
        <w:rPr>
          <w:rFonts w:asciiTheme="minorEastAsia" w:eastAsiaTheme="minorEastAsia" w:hAnsiTheme="minorEastAsia" w:cs="ＭＳ ゴシック" w:hint="eastAsia"/>
          <w:bCs/>
          <w:sz w:val="24"/>
        </w:rPr>
        <w:t>の生活，療養看護及び財産に関する事務について</w:t>
      </w:r>
      <w:r w:rsidR="001E51CF">
        <w:rPr>
          <w:rFonts w:asciiTheme="minorEastAsia" w:eastAsiaTheme="minorEastAsia" w:hAnsiTheme="minorEastAsia" w:cs="ＭＳ ゴシック" w:hint="eastAsia"/>
          <w:bCs/>
          <w:sz w:val="24"/>
        </w:rPr>
        <w:t>，</w:t>
      </w:r>
      <w:r>
        <w:rPr>
          <w:rFonts w:asciiTheme="minorEastAsia" w:eastAsiaTheme="minorEastAsia" w:hAnsiTheme="minorEastAsia" w:cs="ＭＳ ゴシック" w:hint="eastAsia"/>
          <w:bCs/>
          <w:sz w:val="24"/>
        </w:rPr>
        <w:t>代わりにしてもらいたいこと</w:t>
      </w:r>
      <w:r w:rsidR="00BC3362">
        <w:rPr>
          <w:rFonts w:asciiTheme="minorEastAsia" w:eastAsiaTheme="minorEastAsia" w:hAnsiTheme="minorEastAsia" w:cs="ＭＳ ゴシック" w:hint="eastAsia"/>
          <w:bCs/>
          <w:sz w:val="24"/>
        </w:rPr>
        <w:t>（代理権を付与する事項）</w:t>
      </w:r>
      <w:r>
        <w:rPr>
          <w:rFonts w:asciiTheme="minorEastAsia" w:eastAsiaTheme="minorEastAsia" w:hAnsiTheme="minorEastAsia" w:cs="ＭＳ ゴシック" w:hint="eastAsia"/>
          <w:bCs/>
          <w:sz w:val="24"/>
        </w:rPr>
        <w:t>を</w:t>
      </w:r>
      <w:r w:rsidR="001E51CF">
        <w:rPr>
          <w:rFonts w:asciiTheme="minorEastAsia" w:eastAsiaTheme="minorEastAsia" w:hAnsiTheme="minorEastAsia" w:cs="ＭＳ ゴシック" w:hint="eastAsia"/>
          <w:bCs/>
          <w:sz w:val="24"/>
        </w:rPr>
        <w:t>公正証書による</w:t>
      </w:r>
      <w:r>
        <w:rPr>
          <w:rFonts w:asciiTheme="minorEastAsia" w:eastAsiaTheme="minorEastAsia" w:hAnsiTheme="minorEastAsia" w:cs="ＭＳ ゴシック" w:hint="eastAsia"/>
          <w:bCs/>
          <w:sz w:val="24"/>
        </w:rPr>
        <w:t>契約（任意後見契約）で決めておく制度です</w:t>
      </w:r>
      <w:r w:rsidRPr="00194D5B">
        <w:rPr>
          <w:rFonts w:asciiTheme="minorEastAsia" w:eastAsiaTheme="minorEastAsia" w:hAnsiTheme="minorEastAsia" w:cs="ＭＳ ゴシック" w:hint="eastAsia"/>
          <w:bCs/>
          <w:sz w:val="24"/>
        </w:rPr>
        <w:t>。</w:t>
      </w:r>
    </w:p>
    <w:p w14:paraId="69D16EF3" w14:textId="30A6CA3E" w:rsidR="00C61DD1" w:rsidRPr="00E0628B" w:rsidRDefault="00C61DD1" w:rsidP="00BC3362">
      <w:pPr>
        <w:spacing w:line="360" w:lineRule="exact"/>
        <w:ind w:left="281" w:hangingChars="118" w:hanging="281"/>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本人の判断能力が低下した場合に，家庭裁判所で任意後見監督人が選任されて初めて任意後見契約の効力が生じます。</w:t>
      </w:r>
    </w:p>
    <w:p w14:paraId="0475C3AE" w14:textId="77777777" w:rsidR="00D6248C" w:rsidRPr="00C97510" w:rsidRDefault="00D6248C" w:rsidP="00BC3362">
      <w:pPr>
        <w:spacing w:line="360" w:lineRule="exact"/>
        <w:ind w:leftChars="100" w:left="446" w:hangingChars="100" w:hanging="238"/>
        <w:rPr>
          <w:rFonts w:ascii="ＭＳ ゴシック" w:eastAsia="ＭＳ ゴシック" w:hAnsi="ＭＳ ゴシック" w:cs="ＭＳ ゴシック"/>
          <w:bCs/>
          <w:sz w:val="24"/>
        </w:rPr>
      </w:pPr>
    </w:p>
    <w:p w14:paraId="34E0A7F4" w14:textId="1A8AF042" w:rsidR="000D33CA" w:rsidRPr="00C97510" w:rsidRDefault="001C1FA2" w:rsidP="00BC3362">
      <w:pPr>
        <w:spacing w:line="360"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２　</w:t>
      </w:r>
      <w:r w:rsidR="000D33CA" w:rsidRPr="00C97510">
        <w:rPr>
          <w:rFonts w:ascii="ＭＳ ゴシック" w:eastAsia="ＭＳ ゴシック" w:hAnsi="ＭＳ ゴシック" w:cs="ＭＳ ゴシック" w:hint="eastAsia"/>
          <w:b/>
          <w:bCs/>
          <w:sz w:val="24"/>
        </w:rPr>
        <w:t>申立</w:t>
      </w:r>
      <w:r w:rsidR="002A7A1B">
        <w:rPr>
          <w:rFonts w:ascii="ＭＳ ゴシック" w:eastAsia="ＭＳ ゴシック" w:hAnsi="ＭＳ ゴシック" w:cs="ＭＳ ゴシック" w:hint="eastAsia"/>
          <w:b/>
          <w:bCs/>
          <w:sz w:val="24"/>
        </w:rPr>
        <w:t>てをすることができる</w:t>
      </w:r>
      <w:r w:rsidR="004664B3">
        <w:rPr>
          <w:rFonts w:ascii="ＭＳ ゴシック" w:eastAsia="ＭＳ ゴシック" w:hAnsi="ＭＳ ゴシック" w:cs="ＭＳ ゴシック" w:hint="eastAsia"/>
          <w:b/>
          <w:bCs/>
          <w:sz w:val="24"/>
        </w:rPr>
        <w:t>方</w:t>
      </w:r>
    </w:p>
    <w:p w14:paraId="299808E5" w14:textId="613EC6D4" w:rsidR="000D33CA" w:rsidRPr="00194D5B" w:rsidRDefault="00821428" w:rsidP="00BC3362">
      <w:pPr>
        <w:spacing w:line="360"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本人</w:t>
      </w:r>
    </w:p>
    <w:p w14:paraId="5A032575" w14:textId="77777777" w:rsidR="004E0680" w:rsidRDefault="00821428" w:rsidP="00BC3362">
      <w:pPr>
        <w:spacing w:line="360"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配偶者</w:t>
      </w:r>
    </w:p>
    <w:p w14:paraId="55A8BBD1" w14:textId="45C0D18B" w:rsidR="000D33CA" w:rsidRPr="00194D5B" w:rsidRDefault="00821428" w:rsidP="00BC3362">
      <w:pPr>
        <w:spacing w:line="360" w:lineRule="exact"/>
        <w:ind w:leftChars="113" w:left="558" w:hangingChars="136" w:hanging="323"/>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四親等内の親族</w:t>
      </w:r>
      <w:r w:rsidR="005A6888">
        <w:rPr>
          <w:rFonts w:asciiTheme="minorEastAsia" w:eastAsiaTheme="minorEastAsia" w:hAnsiTheme="minorEastAsia" w:cs="ＭＳ ゴシック" w:hint="eastAsia"/>
          <w:bCs/>
          <w:sz w:val="24"/>
        </w:rPr>
        <w:t>（本人の親，</w:t>
      </w:r>
      <w:r w:rsidR="00A56C1D">
        <w:rPr>
          <w:rFonts w:asciiTheme="minorEastAsia" w:eastAsiaTheme="minorEastAsia" w:hAnsiTheme="minorEastAsia" w:cs="ＭＳ ゴシック" w:hint="eastAsia"/>
          <w:bCs/>
          <w:sz w:val="24"/>
        </w:rPr>
        <w:t>祖父母，</w:t>
      </w:r>
      <w:r w:rsidR="005A6888">
        <w:rPr>
          <w:rFonts w:asciiTheme="minorEastAsia" w:eastAsiaTheme="minorEastAsia" w:hAnsiTheme="minorEastAsia" w:cs="ＭＳ ゴシック" w:hint="eastAsia"/>
          <w:bCs/>
          <w:sz w:val="24"/>
        </w:rPr>
        <w:t>子，</w:t>
      </w:r>
      <w:r w:rsidR="00A56C1D">
        <w:rPr>
          <w:rFonts w:asciiTheme="minorEastAsia" w:eastAsiaTheme="minorEastAsia" w:hAnsiTheme="minorEastAsia" w:cs="ＭＳ ゴシック" w:hint="eastAsia"/>
          <w:bCs/>
          <w:sz w:val="24"/>
        </w:rPr>
        <w:t>孫，兄弟姉妹，甥，姪，おじ，おば，いとこ，配偶者の親，子，兄弟姉妹などが</w:t>
      </w:r>
      <w:r w:rsidR="002A7A1B">
        <w:rPr>
          <w:rFonts w:asciiTheme="minorEastAsia" w:eastAsiaTheme="minorEastAsia" w:hAnsiTheme="minorEastAsia" w:cs="ＭＳ ゴシック" w:hint="eastAsia"/>
          <w:bCs/>
          <w:sz w:val="24"/>
        </w:rPr>
        <w:t>本人の</w:t>
      </w:r>
      <w:r w:rsidR="0088588D">
        <w:rPr>
          <w:rFonts w:asciiTheme="minorEastAsia" w:eastAsiaTheme="minorEastAsia" w:hAnsiTheme="minorEastAsia" w:cs="ＭＳ ゴシック" w:hint="eastAsia"/>
          <w:bCs/>
          <w:sz w:val="24"/>
        </w:rPr>
        <w:t>四親等内の</w:t>
      </w:r>
      <w:r w:rsidR="00A56C1D">
        <w:rPr>
          <w:rFonts w:asciiTheme="minorEastAsia" w:eastAsiaTheme="minorEastAsia" w:hAnsiTheme="minorEastAsia" w:cs="ＭＳ ゴシック" w:hint="eastAsia"/>
          <w:bCs/>
          <w:sz w:val="24"/>
        </w:rPr>
        <w:t>親族に当たります。</w:t>
      </w:r>
      <w:r w:rsidR="005A6888">
        <w:rPr>
          <w:rFonts w:asciiTheme="minorEastAsia" w:eastAsiaTheme="minorEastAsia" w:hAnsiTheme="minorEastAsia" w:cs="ＭＳ ゴシック" w:hint="eastAsia"/>
          <w:bCs/>
          <w:sz w:val="24"/>
        </w:rPr>
        <w:t>）</w:t>
      </w:r>
    </w:p>
    <w:p w14:paraId="3CBD7241" w14:textId="503F0214" w:rsidR="004F1528" w:rsidRPr="00194D5B" w:rsidRDefault="00821428" w:rsidP="00BC3362">
      <w:pPr>
        <w:spacing w:line="360"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B04B10">
        <w:rPr>
          <w:rFonts w:asciiTheme="minorEastAsia" w:eastAsiaTheme="minorEastAsia" w:hAnsiTheme="minorEastAsia" w:cs="ＭＳ ゴシック"/>
          <w:bCs/>
          <w:sz w:val="24"/>
        </w:rPr>
        <w:t>任意後見受任者</w:t>
      </w:r>
    </w:p>
    <w:p w14:paraId="68B3F02A" w14:textId="77777777" w:rsidR="000D33CA" w:rsidRPr="00194D5B" w:rsidRDefault="000D33CA" w:rsidP="00BC3362">
      <w:pPr>
        <w:spacing w:line="360" w:lineRule="exact"/>
        <w:rPr>
          <w:rFonts w:asciiTheme="minorEastAsia" w:eastAsiaTheme="minorEastAsia" w:hAnsiTheme="minorEastAsia" w:cs="ＭＳ ゴシック"/>
          <w:bCs/>
          <w:sz w:val="24"/>
        </w:rPr>
      </w:pPr>
    </w:p>
    <w:p w14:paraId="5A116667" w14:textId="77777777" w:rsidR="000D33CA" w:rsidRPr="00C97510" w:rsidRDefault="001C1FA2" w:rsidP="00BC3362">
      <w:pPr>
        <w:spacing w:line="360"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３　</w:t>
      </w:r>
      <w:r w:rsidR="000D33CA" w:rsidRPr="00C97510">
        <w:rPr>
          <w:rFonts w:ascii="ＭＳ ゴシック" w:eastAsia="ＭＳ ゴシック" w:hAnsi="ＭＳ ゴシック" w:cs="ＭＳ ゴシック" w:hint="eastAsia"/>
          <w:b/>
          <w:bCs/>
          <w:sz w:val="24"/>
        </w:rPr>
        <w:t>申立先</w:t>
      </w:r>
    </w:p>
    <w:p w14:paraId="689273E1" w14:textId="5BCB30AE" w:rsidR="000D33CA" w:rsidRPr="00194D5B" w:rsidRDefault="000D33CA" w:rsidP="00BC3362">
      <w:pPr>
        <w:spacing w:line="360" w:lineRule="exact"/>
        <w:ind w:leftChars="100" w:left="208"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本人の住所地</w:t>
      </w:r>
      <w:r w:rsidR="00A56C1D">
        <w:rPr>
          <w:rFonts w:asciiTheme="minorEastAsia" w:eastAsiaTheme="minorEastAsia" w:hAnsiTheme="minorEastAsia" w:cs="ＭＳ ゴシック" w:hint="eastAsia"/>
          <w:bCs/>
          <w:sz w:val="24"/>
        </w:rPr>
        <w:t>を管轄する</w:t>
      </w:r>
      <w:r w:rsidRPr="00194D5B">
        <w:rPr>
          <w:rFonts w:asciiTheme="minorEastAsia" w:eastAsiaTheme="minorEastAsia" w:hAnsiTheme="minorEastAsia" w:cs="ＭＳ ゴシック" w:hint="eastAsia"/>
          <w:bCs/>
          <w:sz w:val="24"/>
        </w:rPr>
        <w:t>家庭裁判所</w:t>
      </w:r>
    </w:p>
    <w:p w14:paraId="55745F3F" w14:textId="77777777" w:rsidR="000D33CA" w:rsidRPr="00EE595B" w:rsidRDefault="000D33CA" w:rsidP="00BC3362">
      <w:pPr>
        <w:spacing w:line="360" w:lineRule="exact"/>
        <w:rPr>
          <w:rFonts w:ascii="ＭＳ ゴシック" w:eastAsia="ＭＳ ゴシック" w:hAnsi="ＭＳ ゴシック" w:cs="ＭＳ ゴシック"/>
          <w:bCs/>
          <w:sz w:val="24"/>
        </w:rPr>
      </w:pPr>
    </w:p>
    <w:p w14:paraId="29532B54" w14:textId="5DDE67BD" w:rsidR="007D14BF" w:rsidRPr="00C97510" w:rsidRDefault="001C1FA2" w:rsidP="00BC3362">
      <w:pPr>
        <w:spacing w:line="360"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４　</w:t>
      </w:r>
      <w:r w:rsidR="000D33CA" w:rsidRPr="00C97510">
        <w:rPr>
          <w:rFonts w:ascii="ＭＳ ゴシック" w:eastAsia="ＭＳ ゴシック" w:hAnsi="ＭＳ ゴシック" w:cs="ＭＳ ゴシック" w:hint="eastAsia"/>
          <w:b/>
          <w:bCs/>
          <w:sz w:val="24"/>
        </w:rPr>
        <w:t>申立てに必要な費用</w:t>
      </w:r>
    </w:p>
    <w:p w14:paraId="68D75E8D" w14:textId="7AD0336B" w:rsidR="007D14BF" w:rsidRPr="002E4AB6" w:rsidRDefault="007D14BF" w:rsidP="00BC6DE2">
      <w:pPr>
        <w:spacing w:line="360" w:lineRule="exact"/>
        <w:ind w:leftChars="228" w:left="705" w:hangingChars="97" w:hanging="231"/>
        <w:rPr>
          <w:rFonts w:asciiTheme="minorEastAsia" w:eastAsiaTheme="minorEastAsia" w:hAnsiTheme="minorEastAsia"/>
          <w:color w:val="000000"/>
          <w:sz w:val="24"/>
        </w:rPr>
      </w:pPr>
      <w:r>
        <w:rPr>
          <w:rFonts w:asciiTheme="minorEastAsia" w:eastAsiaTheme="minorEastAsia" w:hAnsiTheme="minorEastAsia" w:cs="ＭＳ ゴシック"/>
          <w:bCs/>
          <w:sz w:val="24"/>
        </w:rPr>
        <w:t>※　申立人に手続費用を用意していただくことになりますが，申立人が希望した場合には，申立手数料，送達・送付費用</w:t>
      </w:r>
      <w:r w:rsidR="00A6174E">
        <w:rPr>
          <w:rFonts w:asciiTheme="minorEastAsia" w:eastAsiaTheme="minorEastAsia" w:hAnsiTheme="minorEastAsia" w:cs="ＭＳ ゴシック" w:hint="eastAsia"/>
          <w:bCs/>
          <w:sz w:val="24"/>
        </w:rPr>
        <w:t>，後見登記手数料及び鑑定費用</w:t>
      </w:r>
      <w:r>
        <w:rPr>
          <w:rFonts w:asciiTheme="minorEastAsia" w:eastAsiaTheme="minorEastAsia" w:hAnsiTheme="minorEastAsia" w:cs="ＭＳ ゴシック"/>
          <w:bCs/>
          <w:sz w:val="24"/>
        </w:rPr>
        <w:t>の全部又は一部について，本人の負担とすることが認められる場合があります。</w:t>
      </w:r>
    </w:p>
    <w:p w14:paraId="247A2D59" w14:textId="77777777" w:rsidR="001E0EE0" w:rsidRPr="00194D5B" w:rsidRDefault="001E0EE0" w:rsidP="00BC3362">
      <w:pPr>
        <w:spacing w:line="360" w:lineRule="exact"/>
        <w:ind w:firstLineChars="100" w:firstLine="238"/>
        <w:rPr>
          <w:rFonts w:asciiTheme="minorEastAsia" w:eastAsiaTheme="minorEastAsia" w:hAnsiTheme="minorEastAsia"/>
          <w:color w:val="000000"/>
          <w:sz w:val="24"/>
        </w:rPr>
      </w:pPr>
      <w:r w:rsidRPr="00194D5B">
        <w:rPr>
          <w:rFonts w:asciiTheme="minorEastAsia" w:eastAsiaTheme="minorEastAsia" w:hAnsiTheme="minorEastAsia"/>
          <w:color w:val="000000"/>
          <w:sz w:val="24"/>
        </w:rPr>
        <w:t>(1) 申立手数料</w:t>
      </w:r>
    </w:p>
    <w:p w14:paraId="7E2A78AF" w14:textId="2F9C82AF" w:rsidR="000D33CA" w:rsidRPr="00194D5B" w:rsidRDefault="000D33CA" w:rsidP="00BC3362">
      <w:pPr>
        <w:spacing w:line="360" w:lineRule="exact"/>
        <w:ind w:firstLineChars="300" w:firstLine="714"/>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収入印紙800円分</w:t>
      </w:r>
    </w:p>
    <w:p w14:paraId="7E401416" w14:textId="15398D70" w:rsidR="0041711A" w:rsidRPr="00194D5B" w:rsidRDefault="001E0EE0" w:rsidP="00BC3362">
      <w:pPr>
        <w:spacing w:line="360" w:lineRule="exact"/>
        <w:ind w:leftChars="100" w:left="446" w:hangingChars="100" w:hanging="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(2)</w:t>
      </w:r>
      <w:r w:rsidRPr="00194D5B">
        <w:rPr>
          <w:rFonts w:asciiTheme="minorEastAsia" w:eastAsiaTheme="minorEastAsia" w:hAnsiTheme="minorEastAsia" w:cs="ＭＳ ゴシック"/>
          <w:bCs/>
          <w:sz w:val="24"/>
        </w:rPr>
        <w:t xml:space="preserve"> </w:t>
      </w:r>
      <w:r w:rsidR="000D33CA" w:rsidRPr="00194D5B">
        <w:rPr>
          <w:rFonts w:asciiTheme="minorEastAsia" w:eastAsiaTheme="minorEastAsia" w:hAnsiTheme="minorEastAsia" w:cs="ＭＳ ゴシック" w:hint="eastAsia"/>
          <w:bCs/>
          <w:sz w:val="24"/>
        </w:rPr>
        <w:t>連絡用の郵便切手（</w:t>
      </w:r>
      <w:r w:rsidR="00C67ABC">
        <w:rPr>
          <w:rFonts w:asciiTheme="minorEastAsia" w:eastAsiaTheme="minorEastAsia" w:hAnsiTheme="minorEastAsia" w:cs="ＭＳ ゴシック" w:hint="eastAsia"/>
          <w:bCs/>
          <w:sz w:val="24"/>
        </w:rPr>
        <w:t>「郵便切手納付額等一覧表」を参照してください。</w:t>
      </w:r>
      <w:r w:rsidR="000D33CA" w:rsidRPr="00194D5B">
        <w:rPr>
          <w:rFonts w:asciiTheme="minorEastAsia" w:eastAsiaTheme="minorEastAsia" w:hAnsiTheme="minorEastAsia" w:cs="ＭＳ ゴシック" w:hint="eastAsia"/>
          <w:bCs/>
          <w:sz w:val="24"/>
        </w:rPr>
        <w:t>）</w:t>
      </w:r>
    </w:p>
    <w:p w14:paraId="7B4F7A03" w14:textId="33EF0CF2" w:rsidR="0041711A" w:rsidRDefault="001E0EE0" w:rsidP="00BC3362">
      <w:pPr>
        <w:spacing w:line="360" w:lineRule="exact"/>
        <w:ind w:leftChars="100" w:left="446" w:hangingChars="100" w:hanging="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(3)</w:t>
      </w:r>
      <w:r w:rsidRPr="00194D5B">
        <w:rPr>
          <w:rFonts w:asciiTheme="minorEastAsia" w:eastAsiaTheme="minorEastAsia" w:hAnsiTheme="minorEastAsia" w:cs="ＭＳ ゴシック"/>
          <w:bCs/>
          <w:sz w:val="24"/>
        </w:rPr>
        <w:t xml:space="preserve"> </w:t>
      </w:r>
      <w:r w:rsidR="00BE04AF">
        <w:rPr>
          <w:rFonts w:asciiTheme="minorEastAsia" w:eastAsiaTheme="minorEastAsia" w:hAnsiTheme="minorEastAsia" w:cs="ＭＳ ゴシック"/>
          <w:bCs/>
          <w:sz w:val="24"/>
        </w:rPr>
        <w:t>後見</w:t>
      </w:r>
      <w:r w:rsidR="00E607FE" w:rsidRPr="00194D5B">
        <w:rPr>
          <w:rFonts w:asciiTheme="minorEastAsia" w:eastAsiaTheme="minorEastAsia" w:hAnsiTheme="minorEastAsia" w:cs="ＭＳ ゴシック" w:hint="eastAsia"/>
          <w:bCs/>
          <w:sz w:val="24"/>
        </w:rPr>
        <w:t>登記手数料：</w:t>
      </w:r>
      <w:r w:rsidR="000D33CA" w:rsidRPr="00194D5B">
        <w:rPr>
          <w:rFonts w:asciiTheme="minorEastAsia" w:eastAsiaTheme="minorEastAsia" w:hAnsiTheme="minorEastAsia" w:cs="ＭＳ ゴシック" w:hint="eastAsia"/>
          <w:bCs/>
          <w:sz w:val="24"/>
        </w:rPr>
        <w:t>収入印紙</w:t>
      </w:r>
      <w:r w:rsidR="00970EB6">
        <w:rPr>
          <w:rFonts w:asciiTheme="minorEastAsia" w:eastAsiaTheme="minorEastAsia" w:hAnsiTheme="minorEastAsia" w:cs="ＭＳ ゴシック"/>
          <w:bCs/>
          <w:sz w:val="24"/>
        </w:rPr>
        <w:t>1</w:t>
      </w:r>
      <w:r w:rsidR="00225C3A" w:rsidRPr="00194D5B">
        <w:rPr>
          <w:rFonts w:asciiTheme="minorEastAsia" w:eastAsiaTheme="minorEastAsia" w:hAnsiTheme="minorEastAsia" w:cs="ＭＳ ゴシック" w:hint="eastAsia"/>
          <w:bCs/>
          <w:sz w:val="24"/>
        </w:rPr>
        <w:t>,</w:t>
      </w:r>
      <w:r w:rsidR="00970EB6">
        <w:rPr>
          <w:rFonts w:asciiTheme="minorEastAsia" w:eastAsiaTheme="minorEastAsia" w:hAnsiTheme="minorEastAsia" w:cs="ＭＳ ゴシック"/>
          <w:bCs/>
          <w:sz w:val="24"/>
        </w:rPr>
        <w:t>4</w:t>
      </w:r>
      <w:r w:rsidR="000D33CA" w:rsidRPr="00194D5B">
        <w:rPr>
          <w:rFonts w:asciiTheme="minorEastAsia" w:eastAsiaTheme="minorEastAsia" w:hAnsiTheme="minorEastAsia" w:cs="ＭＳ ゴシック" w:hint="eastAsia"/>
          <w:bCs/>
          <w:sz w:val="24"/>
        </w:rPr>
        <w:t>00</w:t>
      </w:r>
      <w:r w:rsidR="00E607FE" w:rsidRPr="00194D5B">
        <w:rPr>
          <w:rFonts w:asciiTheme="minorEastAsia" w:eastAsiaTheme="minorEastAsia" w:hAnsiTheme="minorEastAsia" w:cs="ＭＳ ゴシック" w:hint="eastAsia"/>
          <w:bCs/>
          <w:sz w:val="24"/>
        </w:rPr>
        <w:t>円分</w:t>
      </w:r>
    </w:p>
    <w:p w14:paraId="24EEEED3" w14:textId="2592FB45" w:rsidR="001D1587" w:rsidRDefault="0041711A" w:rsidP="00BC3362">
      <w:pPr>
        <w:spacing w:line="360" w:lineRule="exact"/>
        <w:ind w:leftChars="100" w:left="446" w:hangingChars="100" w:hanging="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(4</w:t>
      </w:r>
      <w:r w:rsidRPr="00194D5B">
        <w:rPr>
          <w:rFonts w:asciiTheme="minorEastAsia" w:eastAsiaTheme="minorEastAsia" w:hAnsiTheme="minorEastAsia" w:cs="ＭＳ ゴシック" w:hint="eastAsia"/>
          <w:bCs/>
          <w:sz w:val="24"/>
        </w:rPr>
        <w:t>)</w:t>
      </w:r>
      <w:r>
        <w:rPr>
          <w:rFonts w:asciiTheme="minorEastAsia" w:eastAsiaTheme="minorEastAsia" w:hAnsiTheme="minorEastAsia" w:cs="ＭＳ ゴシック" w:hint="eastAsia"/>
          <w:bCs/>
          <w:sz w:val="24"/>
        </w:rPr>
        <w:t xml:space="preserve"> </w:t>
      </w:r>
      <w:r w:rsidR="001D1587">
        <w:rPr>
          <w:rFonts w:asciiTheme="minorEastAsia" w:eastAsiaTheme="minorEastAsia" w:hAnsiTheme="minorEastAsia" w:cs="ＭＳ ゴシック" w:hint="eastAsia"/>
          <w:bCs/>
          <w:sz w:val="24"/>
        </w:rPr>
        <w:t>鑑定費用</w:t>
      </w:r>
    </w:p>
    <w:p w14:paraId="1D22E1DD" w14:textId="7D4CD9A8" w:rsidR="000D33CA" w:rsidRPr="00194D5B" w:rsidRDefault="000D33CA" w:rsidP="00BC3362">
      <w:pPr>
        <w:spacing w:line="360" w:lineRule="exact"/>
        <w:ind w:leftChars="200" w:left="416"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w:t>
      </w:r>
      <w:r w:rsidR="004664B3">
        <w:rPr>
          <w:rFonts w:asciiTheme="minorEastAsia" w:eastAsiaTheme="minorEastAsia" w:hAnsiTheme="minorEastAsia" w:cs="ＭＳ ゴシック" w:hint="eastAsia"/>
          <w:bCs/>
          <w:sz w:val="24"/>
        </w:rPr>
        <w:t>判断能力の程度を慎重に判断するため，医師による</w:t>
      </w:r>
      <w:r w:rsidRPr="00194D5B">
        <w:rPr>
          <w:rFonts w:asciiTheme="minorEastAsia" w:eastAsiaTheme="minorEastAsia" w:hAnsiTheme="minorEastAsia" w:cs="ＭＳ ゴシック" w:hint="eastAsia"/>
          <w:bCs/>
          <w:sz w:val="24"/>
        </w:rPr>
        <w:t>鑑定を</w:t>
      </w:r>
      <w:r w:rsidR="004664B3">
        <w:rPr>
          <w:rFonts w:asciiTheme="minorEastAsia" w:eastAsiaTheme="minorEastAsia" w:hAnsiTheme="minorEastAsia" w:cs="ＭＳ ゴシック" w:hint="eastAsia"/>
          <w:bCs/>
          <w:sz w:val="24"/>
        </w:rPr>
        <w:t>行うこと</w:t>
      </w:r>
      <w:r w:rsidRPr="00194D5B">
        <w:rPr>
          <w:rFonts w:asciiTheme="minorEastAsia" w:eastAsiaTheme="minorEastAsia" w:hAnsiTheme="minorEastAsia" w:cs="ＭＳ ゴシック" w:hint="eastAsia"/>
          <w:bCs/>
          <w:sz w:val="24"/>
        </w:rPr>
        <w:t>があり，申立人にこの鑑定に要する費用を負担していただくことがあります。</w:t>
      </w:r>
    </w:p>
    <w:p w14:paraId="5E3FA6E3" w14:textId="77777777" w:rsidR="00BF1EE2" w:rsidRPr="00C97510" w:rsidRDefault="00BF1EE2" w:rsidP="00BC3362">
      <w:pPr>
        <w:spacing w:line="360" w:lineRule="exact"/>
        <w:rPr>
          <w:rFonts w:ascii="ＭＳ ゴシック" w:eastAsia="ＭＳ ゴシック" w:hAnsi="ＭＳ ゴシック" w:cs="ＭＳ ゴシック"/>
          <w:bCs/>
          <w:sz w:val="24"/>
        </w:rPr>
      </w:pPr>
    </w:p>
    <w:p w14:paraId="4AF236DE" w14:textId="77777777" w:rsidR="00026225" w:rsidRPr="00C97510" w:rsidRDefault="001C1FA2" w:rsidP="00BC3362">
      <w:pPr>
        <w:spacing w:line="360"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b/>
          <w:bCs/>
          <w:sz w:val="24"/>
        </w:rPr>
        <w:t xml:space="preserve">５　</w:t>
      </w:r>
      <w:r w:rsidR="000D33CA" w:rsidRPr="00C97510">
        <w:rPr>
          <w:rFonts w:ascii="ＭＳ ゴシック" w:eastAsia="ＭＳ ゴシック" w:hAnsi="ＭＳ ゴシック" w:cs="ＭＳ ゴシック" w:hint="eastAsia"/>
          <w:b/>
          <w:bCs/>
          <w:sz w:val="24"/>
        </w:rPr>
        <w:t>申立てに必要な書類</w:t>
      </w:r>
    </w:p>
    <w:p w14:paraId="49A93EB3" w14:textId="6024F89D" w:rsidR="0051730C" w:rsidRDefault="0051730C" w:rsidP="00BC3362">
      <w:pPr>
        <w:spacing w:line="360" w:lineRule="exact"/>
        <w:ind w:leftChars="100" w:left="208" w:firstLineChars="100" w:firstLine="238"/>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別紙</w:t>
      </w:r>
      <w:r w:rsidR="002349BA">
        <w:rPr>
          <w:rFonts w:asciiTheme="minorEastAsia" w:eastAsiaTheme="minorEastAsia" w:hAnsiTheme="minorEastAsia" w:cs="ＭＳ ゴシック" w:hint="eastAsia"/>
          <w:bCs/>
          <w:sz w:val="24"/>
        </w:rPr>
        <w:t>申立</w:t>
      </w:r>
      <w:r w:rsidR="00730173">
        <w:rPr>
          <w:rFonts w:asciiTheme="minorEastAsia" w:eastAsiaTheme="minorEastAsia" w:hAnsiTheme="minorEastAsia" w:cs="ＭＳ ゴシック" w:hint="eastAsia"/>
          <w:bCs/>
          <w:sz w:val="24"/>
        </w:rPr>
        <w:t>書類</w:t>
      </w:r>
      <w:r w:rsidR="00D7521F">
        <w:rPr>
          <w:rFonts w:asciiTheme="minorEastAsia" w:eastAsiaTheme="minorEastAsia" w:hAnsiTheme="minorEastAsia" w:cs="ＭＳ ゴシック" w:hint="eastAsia"/>
          <w:bCs/>
          <w:sz w:val="24"/>
        </w:rPr>
        <w:t>等</w:t>
      </w:r>
      <w:r w:rsidR="002349BA">
        <w:rPr>
          <w:rFonts w:asciiTheme="minorEastAsia" w:eastAsiaTheme="minorEastAsia" w:hAnsiTheme="minorEastAsia" w:cs="ＭＳ ゴシック" w:hint="eastAsia"/>
          <w:bCs/>
          <w:sz w:val="24"/>
        </w:rPr>
        <w:t>チェック</w:t>
      </w:r>
      <w:r>
        <w:rPr>
          <w:rFonts w:asciiTheme="minorEastAsia" w:eastAsiaTheme="minorEastAsia" w:hAnsiTheme="minorEastAsia" w:cs="ＭＳ ゴシック" w:hint="eastAsia"/>
          <w:bCs/>
          <w:sz w:val="24"/>
        </w:rPr>
        <w:t>リストのとおり</w:t>
      </w:r>
    </w:p>
    <w:p w14:paraId="66E11C21" w14:textId="77777777" w:rsidR="00BC3362" w:rsidRDefault="00BC3362" w:rsidP="00BC3362">
      <w:pPr>
        <w:spacing w:line="360" w:lineRule="exact"/>
        <w:rPr>
          <w:rFonts w:asciiTheme="minorEastAsia" w:eastAsiaTheme="minorEastAsia" w:hAnsiTheme="minorEastAsia" w:cs="ＭＳ ゴシック"/>
          <w:bCs/>
          <w:sz w:val="24"/>
        </w:rPr>
      </w:pPr>
    </w:p>
    <w:p w14:paraId="2E925965" w14:textId="77777777" w:rsidR="00BC3362" w:rsidRDefault="00BC3362" w:rsidP="00BC3362">
      <w:pPr>
        <w:spacing w:line="360" w:lineRule="exact"/>
        <w:rPr>
          <w:rFonts w:asciiTheme="minorEastAsia" w:eastAsiaTheme="minorEastAsia" w:hAnsiTheme="minorEastAsia" w:cs="ＭＳ ゴシック"/>
          <w:bCs/>
          <w:sz w:val="24"/>
        </w:rPr>
      </w:pPr>
    </w:p>
    <w:p w14:paraId="3F7C42FF" w14:textId="77777777" w:rsidR="00BC3362" w:rsidRDefault="00BC3362" w:rsidP="00BC3362">
      <w:pPr>
        <w:spacing w:line="360" w:lineRule="exact"/>
        <w:rPr>
          <w:rFonts w:asciiTheme="minorEastAsia" w:eastAsiaTheme="minorEastAsia" w:hAnsiTheme="minorEastAsia" w:cs="ＭＳ ゴシック"/>
          <w:bCs/>
          <w:sz w:val="24"/>
        </w:rPr>
      </w:pPr>
    </w:p>
    <w:p w14:paraId="1D22F92B" w14:textId="77777777" w:rsidR="00BC3362" w:rsidRDefault="00BC3362" w:rsidP="00BC3362">
      <w:pPr>
        <w:spacing w:line="360" w:lineRule="exact"/>
        <w:rPr>
          <w:rFonts w:asciiTheme="minorEastAsia" w:eastAsiaTheme="minorEastAsia" w:hAnsiTheme="minorEastAsia" w:cs="ＭＳ ゴシック"/>
          <w:bCs/>
          <w:sz w:val="24"/>
        </w:rPr>
      </w:pPr>
    </w:p>
    <w:p w14:paraId="46904BEB" w14:textId="77777777" w:rsidR="00BC3362" w:rsidRDefault="00BC3362" w:rsidP="00BC3362">
      <w:pPr>
        <w:spacing w:line="360" w:lineRule="exact"/>
        <w:rPr>
          <w:rFonts w:asciiTheme="minorEastAsia" w:eastAsiaTheme="minorEastAsia" w:hAnsiTheme="minorEastAsia" w:cs="ＭＳ ゴシック" w:hint="eastAsia"/>
          <w:bCs/>
          <w:sz w:val="24"/>
        </w:rPr>
      </w:pPr>
      <w:bookmarkStart w:id="0" w:name="_GoBack"/>
      <w:bookmarkEnd w:id="0"/>
    </w:p>
    <w:p w14:paraId="7CD735B6" w14:textId="77777777" w:rsidR="0051730C" w:rsidRDefault="0051730C" w:rsidP="00BC3362">
      <w:pPr>
        <w:spacing w:line="360" w:lineRule="exact"/>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lastRenderedPageBreak/>
        <w:t>６</w:t>
      </w:r>
      <w:r w:rsidRPr="00C97510">
        <w:rPr>
          <w:rFonts w:ascii="ＭＳ ゴシック" w:eastAsia="ＭＳ ゴシック" w:hAnsi="ＭＳ ゴシック" w:cs="ＭＳ ゴシック" w:hint="eastAsia"/>
          <w:b/>
          <w:bCs/>
          <w:sz w:val="24"/>
        </w:rPr>
        <w:t xml:space="preserve">　申立後の手続について</w:t>
      </w:r>
    </w:p>
    <w:p w14:paraId="1729FB67" w14:textId="0A148DDA" w:rsidR="00FC7C58" w:rsidRDefault="0051730C" w:rsidP="00BC3362">
      <w:pPr>
        <w:spacing w:line="360" w:lineRule="exact"/>
        <w:ind w:left="238" w:hangingChars="100" w:hanging="23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申立てを受けた家庭裁判所では，家庭裁判所調査官</w:t>
      </w:r>
      <w:r w:rsidR="00F57DDD">
        <w:rPr>
          <w:rStyle w:val="af6"/>
          <w:rFonts w:asciiTheme="minorEastAsia" w:eastAsiaTheme="minorEastAsia" w:hAnsiTheme="minorEastAsia" w:cs="ＭＳ ゴシック"/>
          <w:bCs/>
          <w:sz w:val="24"/>
        </w:rPr>
        <w:footnoteReference w:id="1"/>
      </w:r>
      <w:r w:rsidR="003F46B7">
        <w:rPr>
          <w:rFonts w:asciiTheme="minorEastAsia" w:eastAsiaTheme="minorEastAsia" w:hAnsiTheme="minorEastAsia" w:cs="ＭＳ ゴシック" w:hint="eastAsia"/>
          <w:bCs/>
          <w:sz w:val="24"/>
        </w:rPr>
        <w:t>や参与員</w:t>
      </w:r>
      <w:r w:rsidR="008125EE">
        <w:rPr>
          <w:rStyle w:val="af6"/>
          <w:rFonts w:asciiTheme="minorEastAsia" w:eastAsiaTheme="minorEastAsia" w:hAnsiTheme="minorEastAsia" w:cs="ＭＳ ゴシック"/>
          <w:bCs/>
          <w:sz w:val="24"/>
        </w:rPr>
        <w:footnoteReference w:id="2"/>
      </w:r>
      <w:r w:rsidR="003F46B7">
        <w:rPr>
          <w:rFonts w:asciiTheme="minorEastAsia" w:eastAsiaTheme="minorEastAsia" w:hAnsiTheme="minorEastAsia" w:cs="ＭＳ ゴシック" w:hint="eastAsia"/>
          <w:bCs/>
          <w:sz w:val="24"/>
        </w:rPr>
        <w:t>などが，</w:t>
      </w:r>
      <w:r w:rsidRPr="00194D5B">
        <w:rPr>
          <w:rFonts w:asciiTheme="minorEastAsia" w:eastAsiaTheme="minorEastAsia" w:hAnsiTheme="minorEastAsia" w:cs="ＭＳ ゴシック" w:hint="eastAsia"/>
          <w:bCs/>
          <w:sz w:val="24"/>
        </w:rPr>
        <w:t>直接，</w:t>
      </w:r>
      <w:r w:rsidR="003F46B7">
        <w:rPr>
          <w:rFonts w:asciiTheme="minorEastAsia" w:eastAsiaTheme="minorEastAsia" w:hAnsiTheme="minorEastAsia" w:cs="ＭＳ ゴシック" w:hint="eastAsia"/>
          <w:bCs/>
          <w:sz w:val="24"/>
        </w:rPr>
        <w:t>申立人，</w:t>
      </w:r>
      <w:r w:rsidRPr="00194D5B">
        <w:rPr>
          <w:rFonts w:asciiTheme="minorEastAsia" w:eastAsiaTheme="minorEastAsia" w:hAnsiTheme="minorEastAsia" w:cs="ＭＳ ゴシック" w:hint="eastAsia"/>
          <w:bCs/>
          <w:sz w:val="24"/>
        </w:rPr>
        <w:t>本人</w:t>
      </w:r>
      <w:r w:rsidR="003F46B7">
        <w:rPr>
          <w:rFonts w:asciiTheme="minorEastAsia" w:eastAsiaTheme="minorEastAsia" w:hAnsiTheme="minorEastAsia" w:cs="ＭＳ ゴシック" w:hint="eastAsia"/>
          <w:bCs/>
          <w:sz w:val="24"/>
        </w:rPr>
        <w:t>及び</w:t>
      </w:r>
      <w:r w:rsidR="00E57124">
        <w:rPr>
          <w:rFonts w:asciiTheme="minorEastAsia" w:eastAsiaTheme="minorEastAsia" w:hAnsiTheme="minorEastAsia" w:cs="ＭＳ ゴシック" w:hint="eastAsia"/>
          <w:bCs/>
          <w:sz w:val="24"/>
        </w:rPr>
        <w:t>任意後見受任者</w:t>
      </w:r>
      <w:r w:rsidRPr="00194D5B">
        <w:rPr>
          <w:rFonts w:asciiTheme="minorEastAsia" w:eastAsiaTheme="minorEastAsia" w:hAnsiTheme="minorEastAsia" w:cs="ＭＳ ゴシック" w:hint="eastAsia"/>
          <w:bCs/>
          <w:sz w:val="24"/>
        </w:rPr>
        <w:t>に会って，申立ての実情や本人の意見などを聴いたりすることがあります。また，本人の判断能力について鑑定を行うなどした上で，本人の財産の内容や生活する上で必要となる</w:t>
      </w:r>
      <w:r w:rsidR="004B4564">
        <w:rPr>
          <w:rFonts w:asciiTheme="minorEastAsia" w:eastAsiaTheme="minorEastAsia" w:hAnsiTheme="minorEastAsia" w:cs="ＭＳ ゴシック" w:hint="eastAsia"/>
          <w:bCs/>
          <w:sz w:val="24"/>
        </w:rPr>
        <w:t>支</w:t>
      </w:r>
      <w:r w:rsidRPr="00194D5B">
        <w:rPr>
          <w:rFonts w:asciiTheme="minorEastAsia" w:eastAsiaTheme="minorEastAsia" w:hAnsiTheme="minorEastAsia" w:cs="ＭＳ ゴシック" w:hint="eastAsia"/>
          <w:bCs/>
          <w:sz w:val="24"/>
        </w:rPr>
        <w:t>援の内容に応じて，ふさわしい方を</w:t>
      </w:r>
      <w:r w:rsidR="008B4A5F">
        <w:rPr>
          <w:rFonts w:asciiTheme="minorEastAsia" w:eastAsiaTheme="minorEastAsia" w:hAnsiTheme="minorEastAsia" w:cs="ＭＳ ゴシック" w:hint="eastAsia"/>
          <w:bCs/>
          <w:sz w:val="24"/>
        </w:rPr>
        <w:t>任意後見監督人</w:t>
      </w:r>
      <w:r w:rsidRPr="00194D5B">
        <w:rPr>
          <w:rFonts w:asciiTheme="minorEastAsia" w:eastAsiaTheme="minorEastAsia" w:hAnsiTheme="minorEastAsia" w:cs="ＭＳ ゴシック" w:hint="eastAsia"/>
          <w:bCs/>
          <w:sz w:val="24"/>
        </w:rPr>
        <w:t>に選びます。</w:t>
      </w:r>
    </w:p>
    <w:p w14:paraId="2001D570" w14:textId="77777777" w:rsidR="004664B3" w:rsidRDefault="00E9083E" w:rsidP="00BC3362">
      <w:pPr>
        <w:spacing w:line="360" w:lineRule="exact"/>
        <w:ind w:left="238" w:hangingChars="100" w:hanging="238"/>
        <w:rPr>
          <w:rFonts w:asciiTheme="minorEastAsia" w:eastAsiaTheme="minorEastAsia" w:hAnsiTheme="minorEastAsia" w:cs="ＭＳ ゴシック"/>
          <w:b/>
          <w:bCs/>
          <w:sz w:val="24"/>
          <w:u w:val="single"/>
        </w:rPr>
      </w:pPr>
      <w:r w:rsidRPr="00137D86">
        <w:rPr>
          <w:rFonts w:asciiTheme="minorEastAsia" w:eastAsiaTheme="minorEastAsia" w:hAnsiTheme="minorEastAsia" w:cs="ＭＳ ゴシック"/>
          <w:bCs/>
          <w:sz w:val="24"/>
        </w:rPr>
        <w:t xml:space="preserve">　　</w:t>
      </w:r>
      <w:r w:rsidRPr="001D1587">
        <w:rPr>
          <w:rFonts w:asciiTheme="minorEastAsia" w:eastAsiaTheme="minorEastAsia" w:hAnsiTheme="minorEastAsia" w:cs="ＭＳ ゴシック"/>
          <w:b/>
          <w:bCs/>
          <w:sz w:val="24"/>
          <w:u w:val="single"/>
        </w:rPr>
        <w:t>なお，申立てを</w:t>
      </w:r>
      <w:r w:rsidR="003F46B7" w:rsidRPr="001D1587">
        <w:rPr>
          <w:rFonts w:asciiTheme="minorEastAsia" w:eastAsiaTheme="minorEastAsia" w:hAnsiTheme="minorEastAsia" w:cs="ＭＳ ゴシック"/>
          <w:b/>
          <w:bCs/>
          <w:sz w:val="24"/>
          <w:u w:val="single"/>
        </w:rPr>
        <w:t>した後は</w:t>
      </w:r>
      <w:r w:rsidRPr="001D1587">
        <w:rPr>
          <w:rFonts w:asciiTheme="minorEastAsia" w:eastAsiaTheme="minorEastAsia" w:hAnsiTheme="minorEastAsia" w:cs="ＭＳ ゴシック"/>
          <w:b/>
          <w:bCs/>
          <w:sz w:val="24"/>
          <w:u w:val="single"/>
        </w:rPr>
        <w:t>，家庭裁判所の許可を得なければ申立てを取り下げることはできません。</w:t>
      </w:r>
    </w:p>
    <w:p w14:paraId="386C91A4" w14:textId="0BD35DCB" w:rsidR="0051730C" w:rsidRDefault="001E51CF" w:rsidP="00BC3362">
      <w:pPr>
        <w:spacing w:line="360" w:lineRule="exact"/>
        <w:ind w:left="239" w:hangingChars="100" w:hanging="239"/>
        <w:rPr>
          <w:rFonts w:ascii="ＭＳ ゴシック" w:eastAsia="ＭＳ ゴシック" w:hAnsi="ＭＳ ゴシック" w:cs="ＭＳ ゴシック"/>
          <w:b/>
          <w:bCs/>
          <w:sz w:val="24"/>
        </w:rPr>
      </w:pPr>
      <w:r w:rsidRPr="00BC3362">
        <w:rPr>
          <w:rFonts w:asciiTheme="minorEastAsia" w:eastAsiaTheme="minorEastAsia" w:hAnsiTheme="minorEastAsia" w:cs="ＭＳ ゴシック"/>
          <w:b/>
          <w:bCs/>
          <w:sz w:val="24"/>
        </w:rPr>
        <w:t xml:space="preserve">　　</w:t>
      </w:r>
    </w:p>
    <w:p w14:paraId="381C1FF6" w14:textId="0B2345AA" w:rsidR="0051730C" w:rsidRDefault="0051730C" w:rsidP="00BC3362">
      <w:pPr>
        <w:spacing w:line="360" w:lineRule="exact"/>
        <w:rPr>
          <w:rFonts w:ascii="ＭＳ ゴシック" w:eastAsia="ＭＳ ゴシック" w:hAnsi="ＭＳ ゴシック" w:cs="ＭＳ ゴシック"/>
          <w:b/>
          <w:bCs/>
          <w:sz w:val="24"/>
        </w:rPr>
      </w:pPr>
      <w:r w:rsidRPr="00BF1EE2">
        <w:rPr>
          <w:rFonts w:ascii="ＭＳ ゴシック" w:eastAsia="ＭＳ ゴシック" w:hAnsi="ＭＳ ゴシック" w:cs="ＭＳ ゴシック"/>
          <w:b/>
          <w:bCs/>
          <w:sz w:val="24"/>
        </w:rPr>
        <w:t xml:space="preserve">７　</w:t>
      </w:r>
      <w:r w:rsidR="0067777A">
        <w:rPr>
          <w:rFonts w:ascii="ＭＳ ゴシック" w:eastAsia="ＭＳ ゴシック" w:hAnsi="ＭＳ ゴシック" w:cs="ＭＳ ゴシック"/>
          <w:b/>
          <w:bCs/>
          <w:sz w:val="24"/>
        </w:rPr>
        <w:t>任意</w:t>
      </w:r>
      <w:r>
        <w:rPr>
          <w:rFonts w:ascii="ＭＳ ゴシック" w:eastAsia="ＭＳ ゴシック" w:hAnsi="ＭＳ ゴシック" w:cs="ＭＳ ゴシック"/>
          <w:b/>
          <w:bCs/>
          <w:sz w:val="24"/>
        </w:rPr>
        <w:t>後見制度</w:t>
      </w:r>
      <w:r w:rsidR="0067777A">
        <w:rPr>
          <w:rFonts w:ascii="ＭＳ ゴシック" w:eastAsia="ＭＳ ゴシック" w:hAnsi="ＭＳ ゴシック" w:cs="ＭＳ ゴシック"/>
          <w:b/>
          <w:bCs/>
          <w:sz w:val="24"/>
        </w:rPr>
        <w:t>等</w:t>
      </w:r>
      <w:r>
        <w:rPr>
          <w:rFonts w:ascii="ＭＳ ゴシック" w:eastAsia="ＭＳ ゴシック" w:hAnsi="ＭＳ ゴシック" w:cs="ＭＳ ゴシック"/>
          <w:b/>
          <w:bCs/>
          <w:sz w:val="24"/>
        </w:rPr>
        <w:t>についての</w:t>
      </w:r>
      <w:r w:rsidR="009B3665">
        <w:rPr>
          <w:rFonts w:ascii="ＭＳ ゴシック" w:eastAsia="ＭＳ ゴシック" w:hAnsi="ＭＳ ゴシック" w:cs="ＭＳ ゴシック"/>
          <w:b/>
          <w:bCs/>
          <w:sz w:val="24"/>
        </w:rPr>
        <w:t>お問合</w:t>
      </w:r>
      <w:r w:rsidRPr="00BF1EE2">
        <w:rPr>
          <w:rFonts w:ascii="ＭＳ ゴシック" w:eastAsia="ＭＳ ゴシック" w:hAnsi="ＭＳ ゴシック" w:cs="ＭＳ ゴシック"/>
          <w:b/>
          <w:bCs/>
          <w:sz w:val="24"/>
        </w:rPr>
        <w:t>せ先</w:t>
      </w:r>
    </w:p>
    <w:p w14:paraId="7FE6A7F4" w14:textId="77777777" w:rsidR="00FC7C58" w:rsidRPr="00194D5B" w:rsidRDefault="00FC7C58" w:rsidP="00BC3362">
      <w:pPr>
        <w:spacing w:line="360" w:lineRule="exact"/>
        <w:ind w:firstLineChars="100" w:firstLine="238"/>
        <w:rPr>
          <w:rFonts w:asciiTheme="minorEastAsia" w:eastAsiaTheme="minorEastAsia" w:hAnsiTheme="minorEastAsia"/>
          <w:sz w:val="24"/>
        </w:rPr>
      </w:pPr>
      <w:r w:rsidRPr="00194D5B">
        <w:rPr>
          <w:rFonts w:asciiTheme="minorEastAsia" w:eastAsiaTheme="minorEastAsia" w:hAnsiTheme="minorEastAsia" w:hint="eastAsia"/>
          <w:sz w:val="24"/>
        </w:rPr>
        <w:t>○　任意後見契約について</w:t>
      </w:r>
    </w:p>
    <w:p w14:paraId="6C3190E5" w14:textId="46C1F675" w:rsidR="00FC7C58" w:rsidRPr="006A4ACE" w:rsidRDefault="00FC7C58" w:rsidP="00BC3362">
      <w:pPr>
        <w:spacing w:line="360" w:lineRule="exact"/>
        <w:ind w:firstLineChars="300" w:firstLine="714"/>
        <w:rPr>
          <w:rFonts w:asciiTheme="minorEastAsia" w:eastAsiaTheme="minorEastAsia" w:hAnsiTheme="minorEastAsia"/>
          <w:sz w:val="24"/>
        </w:rPr>
      </w:pPr>
      <w:r w:rsidRPr="00194D5B">
        <w:rPr>
          <w:rFonts w:asciiTheme="minorEastAsia" w:eastAsiaTheme="minorEastAsia" w:hAnsiTheme="minorEastAsia" w:hint="eastAsia"/>
          <w:sz w:val="24"/>
        </w:rPr>
        <w:t>日本公証人連合会（ＴＥＬ０３－３５０２－８０５０）</w:t>
      </w:r>
    </w:p>
    <w:p w14:paraId="0E341A6E" w14:textId="575C75CE" w:rsidR="00FC7C58" w:rsidRPr="006A4ACE" w:rsidRDefault="00B16385" w:rsidP="00BC3362">
      <w:pPr>
        <w:spacing w:line="360" w:lineRule="exact"/>
        <w:ind w:firstLineChars="300" w:firstLine="714"/>
        <w:rPr>
          <w:rFonts w:asciiTheme="minorEastAsia" w:eastAsiaTheme="minorEastAsia" w:hAnsiTheme="minorEastAsia"/>
          <w:sz w:val="24"/>
        </w:rPr>
      </w:pPr>
      <w:hyperlink r:id="rId8" w:history="1">
        <w:r w:rsidR="00FC7C58" w:rsidRPr="00393B4B">
          <w:rPr>
            <w:rStyle w:val="af2"/>
            <w:rFonts w:asciiTheme="minorEastAsia" w:eastAsiaTheme="minorEastAsia" w:hAnsiTheme="minorEastAsia"/>
            <w:color w:val="000000" w:themeColor="text1"/>
            <w:sz w:val="24"/>
          </w:rPr>
          <w:t>http://www.koshonin.gr.jp/</w:t>
        </w:r>
      </w:hyperlink>
      <w:r w:rsidR="00FC7C58" w:rsidRPr="00194D5B">
        <w:rPr>
          <w:rStyle w:val="af2"/>
          <w:rFonts w:asciiTheme="minorEastAsia" w:eastAsiaTheme="minorEastAsia" w:hAnsiTheme="minorEastAsia"/>
          <w:color w:val="auto"/>
          <w:sz w:val="24"/>
          <w:u w:val="none"/>
        </w:rPr>
        <w:t xml:space="preserve">　</w:t>
      </w:r>
      <w:r w:rsidR="00FC7C58" w:rsidRPr="00194D5B">
        <w:rPr>
          <w:rFonts w:asciiTheme="minorEastAsia" w:eastAsiaTheme="minorEastAsia" w:hAnsiTheme="minorEastAsia" w:hint="eastAsia"/>
          <w:sz w:val="24"/>
        </w:rPr>
        <w:t>または全国の公証役場</w:t>
      </w:r>
    </w:p>
    <w:p w14:paraId="2A0302F9" w14:textId="04107E06" w:rsidR="0051730C" w:rsidRPr="00194D5B" w:rsidRDefault="0067777A" w:rsidP="00BC3362">
      <w:pPr>
        <w:spacing w:line="360" w:lineRule="exact"/>
        <w:ind w:firstLineChars="100" w:firstLine="238"/>
        <w:rPr>
          <w:rFonts w:asciiTheme="minorEastAsia" w:eastAsiaTheme="minorEastAsia" w:hAnsiTheme="minorEastAsia" w:cs="ＭＳ ゴシック"/>
          <w:b/>
          <w:bCs/>
          <w:sz w:val="24"/>
        </w:rPr>
      </w:pPr>
      <w:r>
        <w:rPr>
          <w:rFonts w:asciiTheme="minorEastAsia" w:eastAsiaTheme="minorEastAsia" w:hAnsiTheme="minorEastAsia" w:hint="eastAsia"/>
          <w:sz w:val="24"/>
        </w:rPr>
        <w:t>○　任意</w:t>
      </w:r>
      <w:r w:rsidR="0051730C" w:rsidRPr="00194D5B">
        <w:rPr>
          <w:rFonts w:asciiTheme="minorEastAsia" w:eastAsiaTheme="minorEastAsia" w:hAnsiTheme="minorEastAsia" w:hint="eastAsia"/>
          <w:sz w:val="24"/>
        </w:rPr>
        <w:t>後見</w:t>
      </w:r>
      <w:r>
        <w:rPr>
          <w:rFonts w:asciiTheme="minorEastAsia" w:eastAsiaTheme="minorEastAsia" w:hAnsiTheme="minorEastAsia" w:hint="eastAsia"/>
          <w:sz w:val="24"/>
        </w:rPr>
        <w:t>監督人選任</w:t>
      </w:r>
      <w:r w:rsidR="0051730C" w:rsidRPr="00194D5B">
        <w:rPr>
          <w:rFonts w:asciiTheme="minorEastAsia" w:eastAsiaTheme="minorEastAsia" w:hAnsiTheme="minorEastAsia" w:hint="eastAsia"/>
          <w:sz w:val="24"/>
        </w:rPr>
        <w:t>の申立てや手続のご案内</w:t>
      </w:r>
    </w:p>
    <w:p w14:paraId="5095E5CB" w14:textId="77777777" w:rsidR="0051730C" w:rsidRPr="00194D5B" w:rsidRDefault="0051730C" w:rsidP="00BC3362">
      <w:pPr>
        <w:spacing w:line="360" w:lineRule="exact"/>
        <w:ind w:firstLineChars="300" w:firstLine="714"/>
        <w:rPr>
          <w:rFonts w:asciiTheme="minorEastAsia" w:eastAsiaTheme="minorEastAsia" w:hAnsiTheme="minorEastAsia"/>
          <w:sz w:val="24"/>
        </w:rPr>
      </w:pPr>
      <w:r w:rsidRPr="00194D5B">
        <w:rPr>
          <w:rFonts w:asciiTheme="minorEastAsia" w:eastAsiaTheme="minorEastAsia" w:hAnsiTheme="minorEastAsia" w:hint="eastAsia"/>
          <w:sz w:val="24"/>
        </w:rPr>
        <w:t>裁判所ウェブサイト（後見ポータルサイト）</w:t>
      </w:r>
    </w:p>
    <w:p w14:paraId="219D86B2" w14:textId="50F6DFBF" w:rsidR="0051730C" w:rsidRPr="00393B4B" w:rsidRDefault="001D1587" w:rsidP="00BC3362">
      <w:pPr>
        <w:spacing w:line="360" w:lineRule="exact"/>
        <w:ind w:firstLineChars="300" w:firstLine="714"/>
        <w:rPr>
          <w:rFonts w:asciiTheme="minorEastAsia" w:eastAsiaTheme="minorEastAsia" w:hAnsiTheme="minorEastAsia"/>
          <w:color w:val="000000" w:themeColor="text1"/>
          <w:sz w:val="24"/>
        </w:rPr>
      </w:pPr>
      <w:r w:rsidRPr="00393B4B">
        <w:rPr>
          <w:rStyle w:val="af2"/>
          <w:rFonts w:asciiTheme="minorEastAsia" w:eastAsiaTheme="minorEastAsia" w:hAnsiTheme="minorEastAsia"/>
          <w:color w:val="000000" w:themeColor="text1"/>
          <w:sz w:val="24"/>
        </w:rPr>
        <w:t>http</w:t>
      </w:r>
      <w:r w:rsidR="00E81942">
        <w:rPr>
          <w:rStyle w:val="af2"/>
          <w:rFonts w:asciiTheme="minorEastAsia" w:eastAsiaTheme="minorEastAsia" w:hAnsiTheme="minorEastAsia" w:hint="eastAsia"/>
          <w:color w:val="000000" w:themeColor="text1"/>
          <w:sz w:val="24"/>
        </w:rPr>
        <w:t>s</w:t>
      </w:r>
      <w:r w:rsidRPr="00393B4B">
        <w:rPr>
          <w:rStyle w:val="af2"/>
          <w:rFonts w:asciiTheme="minorEastAsia" w:eastAsiaTheme="minorEastAsia" w:hAnsiTheme="minorEastAsia"/>
          <w:color w:val="000000" w:themeColor="text1"/>
          <w:sz w:val="24"/>
        </w:rPr>
        <w:t>://www.courts.go.jp/</w:t>
      </w:r>
      <w:r w:rsidR="00E81942">
        <w:rPr>
          <w:rStyle w:val="af2"/>
          <w:rFonts w:asciiTheme="minorEastAsia" w:eastAsiaTheme="minorEastAsia" w:hAnsiTheme="minorEastAsia"/>
          <w:color w:val="000000" w:themeColor="text1"/>
          <w:sz w:val="24"/>
        </w:rPr>
        <w:t>saiban/</w:t>
      </w:r>
      <w:r w:rsidR="0051730C" w:rsidRPr="00393B4B">
        <w:rPr>
          <w:rStyle w:val="af2"/>
          <w:rFonts w:asciiTheme="minorEastAsia" w:eastAsiaTheme="minorEastAsia" w:hAnsiTheme="minorEastAsia"/>
          <w:color w:val="000000" w:themeColor="text1"/>
          <w:sz w:val="24"/>
        </w:rPr>
        <w:t>koukenp/</w:t>
      </w:r>
      <w:r w:rsidR="00E81942">
        <w:rPr>
          <w:rStyle w:val="af2"/>
          <w:rFonts w:asciiTheme="minorEastAsia" w:eastAsiaTheme="minorEastAsia" w:hAnsiTheme="minorEastAsia"/>
          <w:color w:val="000000" w:themeColor="text1"/>
          <w:sz w:val="24"/>
        </w:rPr>
        <w:t>index.html</w:t>
      </w:r>
    </w:p>
    <w:p w14:paraId="00105525" w14:textId="4BD6AA3D" w:rsidR="0051730C" w:rsidRPr="00194D5B" w:rsidRDefault="0051730C" w:rsidP="00BC3362">
      <w:pPr>
        <w:spacing w:line="360" w:lineRule="exact"/>
        <w:ind w:firstLineChars="200" w:firstLine="476"/>
        <w:rPr>
          <w:rFonts w:asciiTheme="minorEastAsia" w:eastAsiaTheme="minorEastAsia" w:hAnsiTheme="minorEastAsia" w:cs="ＭＳ ゴシック"/>
          <w:bCs/>
          <w:sz w:val="24"/>
        </w:rPr>
      </w:pPr>
      <w:r w:rsidRPr="00194D5B">
        <w:rPr>
          <w:rFonts w:asciiTheme="minorEastAsia" w:eastAsiaTheme="minorEastAsia" w:hAnsiTheme="minorEastAsia"/>
          <w:sz w:val="24"/>
        </w:rPr>
        <w:t>※　手続のご説明のほか，各地の家庭裁判所や申立書書式等をご紹介しています</w:t>
      </w:r>
      <w:r w:rsidRPr="00194D5B">
        <w:rPr>
          <w:rFonts w:asciiTheme="minorEastAsia" w:eastAsiaTheme="minorEastAsia" w:hAnsiTheme="minorEastAsia" w:cs="ＭＳ ゴシック" w:hint="eastAsia"/>
          <w:bCs/>
          <w:sz w:val="24"/>
        </w:rPr>
        <w:t>。</w:t>
      </w:r>
    </w:p>
    <w:p w14:paraId="0D9F1821" w14:textId="77777777" w:rsidR="0051730C" w:rsidRPr="00194D5B" w:rsidRDefault="0051730C" w:rsidP="00BC3362">
      <w:pPr>
        <w:spacing w:line="360" w:lineRule="exact"/>
        <w:ind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　成年後見制度についてのご相談</w:t>
      </w:r>
    </w:p>
    <w:p w14:paraId="1D0F246A" w14:textId="2C97A899" w:rsidR="002B6C87" w:rsidRPr="002B6C87" w:rsidRDefault="0051730C" w:rsidP="00BC3362">
      <w:pPr>
        <w:spacing w:line="360" w:lineRule="exact"/>
        <w:ind w:leftChars="300" w:left="624"/>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各市区町村の地域包括支援センター</w:t>
      </w:r>
      <w:r w:rsidR="00E9083E">
        <w:rPr>
          <w:rFonts w:asciiTheme="minorEastAsia" w:eastAsiaTheme="minorEastAsia" w:hAnsiTheme="minorEastAsia"/>
          <w:sz w:val="24"/>
        </w:rPr>
        <w:t>（</w:t>
      </w:r>
      <w:r w:rsidR="002B6C87">
        <w:rPr>
          <w:rFonts w:asciiTheme="minorEastAsia" w:eastAsiaTheme="minorEastAsia" w:hAnsiTheme="minorEastAsia"/>
          <w:sz w:val="24"/>
        </w:rPr>
        <w:t>障害者の方の相談窓口</w:t>
      </w:r>
      <w:r w:rsidR="00E9083E">
        <w:rPr>
          <w:rFonts w:asciiTheme="minorEastAsia" w:eastAsiaTheme="minorEastAsia" w:hAnsiTheme="minorEastAsia"/>
          <w:sz w:val="24"/>
        </w:rPr>
        <w:t>は，</w:t>
      </w:r>
      <w:r w:rsidR="002B6C87">
        <w:rPr>
          <w:rFonts w:asciiTheme="minorEastAsia" w:eastAsiaTheme="minorEastAsia" w:hAnsiTheme="minorEastAsia"/>
          <w:sz w:val="24"/>
        </w:rPr>
        <w:t>市区町村及び市区町村が委託した指定相談支援事業者</w:t>
      </w:r>
      <w:r w:rsidR="00E9083E">
        <w:rPr>
          <w:rFonts w:asciiTheme="minorEastAsia" w:eastAsiaTheme="minorEastAsia" w:hAnsiTheme="minorEastAsia"/>
          <w:sz w:val="24"/>
        </w:rPr>
        <w:t>となります。）</w:t>
      </w:r>
    </w:p>
    <w:p w14:paraId="68F4BE83" w14:textId="4AD7ABE2" w:rsidR="0051730C" w:rsidRPr="00194D5B" w:rsidRDefault="0051730C" w:rsidP="00BC3362">
      <w:pPr>
        <w:spacing w:line="360" w:lineRule="exact"/>
        <w:ind w:leftChars="200" w:left="654" w:hangingChars="100" w:hanging="238"/>
        <w:rPr>
          <w:rFonts w:asciiTheme="minorEastAsia" w:eastAsiaTheme="minorEastAsia" w:hAnsiTheme="minorEastAsia" w:cs="ＭＳ ゴシック"/>
          <w:bCs/>
          <w:sz w:val="24"/>
        </w:rPr>
      </w:pPr>
      <w:r w:rsidRPr="00194D5B">
        <w:rPr>
          <w:rFonts w:asciiTheme="minorEastAsia" w:eastAsiaTheme="minorEastAsia" w:hAnsiTheme="minorEastAsia"/>
          <w:sz w:val="24"/>
        </w:rPr>
        <w:t xml:space="preserve">※　</w:t>
      </w:r>
      <w:r w:rsidR="009B3665">
        <w:rPr>
          <w:rFonts w:asciiTheme="minorEastAsia" w:eastAsiaTheme="minorEastAsia" w:hAnsiTheme="minorEastAsia" w:hint="eastAsia"/>
          <w:sz w:val="24"/>
        </w:rPr>
        <w:t>地域包括支援センターの連絡先などのお問</w:t>
      </w:r>
      <w:r w:rsidRPr="00194D5B">
        <w:rPr>
          <w:rFonts w:asciiTheme="minorEastAsia" w:eastAsiaTheme="minorEastAsia" w:hAnsiTheme="minorEastAsia" w:hint="eastAsia"/>
          <w:sz w:val="24"/>
        </w:rPr>
        <w:t>合せについては，各市区町村の窓口にお</w:t>
      </w:r>
      <w:r w:rsidR="002B6C87">
        <w:rPr>
          <w:rFonts w:asciiTheme="minorEastAsia" w:eastAsiaTheme="minorEastAsia" w:hAnsiTheme="minorEastAsia" w:hint="eastAsia"/>
          <w:sz w:val="24"/>
        </w:rPr>
        <w:t>尋</w:t>
      </w:r>
      <w:r w:rsidRPr="00194D5B">
        <w:rPr>
          <w:rFonts w:asciiTheme="minorEastAsia" w:eastAsiaTheme="minorEastAsia" w:hAnsiTheme="minorEastAsia" w:hint="eastAsia"/>
          <w:sz w:val="24"/>
        </w:rPr>
        <w:t>ねください。</w:t>
      </w:r>
    </w:p>
    <w:p w14:paraId="103D96C9" w14:textId="5D524EA8" w:rsidR="0051730C" w:rsidRPr="00194D5B" w:rsidRDefault="0051730C" w:rsidP="00BC3362">
      <w:pPr>
        <w:spacing w:line="360" w:lineRule="exact"/>
        <w:ind w:leftChars="200" w:left="654" w:hangingChars="100" w:hanging="238"/>
        <w:rPr>
          <w:rFonts w:asciiTheme="minorEastAsia" w:eastAsiaTheme="minorEastAsia" w:hAnsiTheme="minorEastAsia"/>
          <w:sz w:val="24"/>
        </w:rPr>
      </w:pPr>
      <w:r w:rsidRPr="00194D5B">
        <w:rPr>
          <w:rFonts w:asciiTheme="minorEastAsia" w:eastAsiaTheme="minorEastAsia" w:hAnsiTheme="minorEastAsia"/>
          <w:sz w:val="24"/>
        </w:rPr>
        <w:t xml:space="preserve">※　</w:t>
      </w:r>
      <w:r w:rsidR="002B6C87">
        <w:rPr>
          <w:rFonts w:asciiTheme="minorEastAsia" w:eastAsiaTheme="minorEastAsia" w:hAnsiTheme="minorEastAsia"/>
          <w:sz w:val="24"/>
        </w:rPr>
        <w:t>成年</w:t>
      </w:r>
      <w:r w:rsidRPr="00194D5B">
        <w:rPr>
          <w:rFonts w:asciiTheme="minorEastAsia" w:eastAsiaTheme="minorEastAsia" w:hAnsiTheme="minorEastAsia"/>
          <w:sz w:val="24"/>
        </w:rPr>
        <w:t>後見制度を利用する際に必要な経費を助成している市区町村もあります。詳しくは，各市区町村の窓口</w:t>
      </w:r>
      <w:r w:rsidRPr="00194D5B">
        <w:rPr>
          <w:rFonts w:asciiTheme="minorEastAsia" w:eastAsiaTheme="minorEastAsia" w:hAnsiTheme="minorEastAsia" w:hint="eastAsia"/>
          <w:sz w:val="24"/>
        </w:rPr>
        <w:t>に</w:t>
      </w:r>
      <w:r w:rsidRPr="00194D5B">
        <w:rPr>
          <w:rFonts w:asciiTheme="minorEastAsia" w:eastAsiaTheme="minorEastAsia" w:hAnsiTheme="minorEastAsia"/>
          <w:sz w:val="24"/>
        </w:rPr>
        <w:t>お</w:t>
      </w:r>
      <w:r w:rsidR="002B6C87">
        <w:rPr>
          <w:rFonts w:asciiTheme="minorEastAsia" w:eastAsiaTheme="minorEastAsia" w:hAnsiTheme="minorEastAsia"/>
          <w:sz w:val="24"/>
        </w:rPr>
        <w:t>尋</w:t>
      </w:r>
      <w:r w:rsidRPr="00194D5B">
        <w:rPr>
          <w:rFonts w:asciiTheme="minorEastAsia" w:eastAsiaTheme="minorEastAsia" w:hAnsiTheme="minorEastAsia"/>
          <w:sz w:val="24"/>
        </w:rPr>
        <w:t>ねくださ</w:t>
      </w:r>
      <w:r w:rsidRPr="00194D5B">
        <w:rPr>
          <w:rFonts w:asciiTheme="minorEastAsia" w:eastAsiaTheme="minorEastAsia" w:hAnsiTheme="minorEastAsia" w:hint="eastAsia"/>
          <w:sz w:val="24"/>
        </w:rPr>
        <w:t>い。</w:t>
      </w:r>
    </w:p>
    <w:p w14:paraId="361DFC8A" w14:textId="27E70AD9" w:rsidR="0051730C" w:rsidRPr="00194D5B" w:rsidRDefault="009B3665" w:rsidP="00BC3362">
      <w:pPr>
        <w:spacing w:line="360" w:lineRule="exact"/>
        <w:ind w:firstLineChars="100" w:firstLine="238"/>
        <w:rPr>
          <w:rFonts w:asciiTheme="minorEastAsia" w:eastAsiaTheme="minorEastAsia" w:hAnsiTheme="minorEastAsia"/>
          <w:sz w:val="24"/>
        </w:rPr>
      </w:pPr>
      <w:r>
        <w:rPr>
          <w:rFonts w:asciiTheme="minorEastAsia" w:eastAsiaTheme="minorEastAsia" w:hAnsiTheme="minorEastAsia" w:hint="eastAsia"/>
          <w:sz w:val="24"/>
        </w:rPr>
        <w:t>○　法的トラブルで困ったときのお問</w:t>
      </w:r>
      <w:r w:rsidR="0051730C" w:rsidRPr="00194D5B">
        <w:rPr>
          <w:rFonts w:asciiTheme="minorEastAsia" w:eastAsiaTheme="minorEastAsia" w:hAnsiTheme="minorEastAsia" w:hint="eastAsia"/>
          <w:sz w:val="24"/>
        </w:rPr>
        <w:t>合せ</w:t>
      </w:r>
    </w:p>
    <w:p w14:paraId="376DFFBE" w14:textId="77777777" w:rsidR="0051730C" w:rsidRPr="00194D5B" w:rsidRDefault="0051730C" w:rsidP="00BC3362">
      <w:pPr>
        <w:spacing w:line="360" w:lineRule="exact"/>
        <w:ind w:leftChars="100" w:left="208"/>
        <w:rPr>
          <w:rFonts w:asciiTheme="minorEastAsia" w:eastAsiaTheme="minorEastAsia" w:hAnsiTheme="minorEastAsia"/>
          <w:sz w:val="24"/>
        </w:rPr>
      </w:pPr>
      <w:r w:rsidRPr="00194D5B">
        <w:rPr>
          <w:rFonts w:asciiTheme="minorEastAsia" w:eastAsiaTheme="minorEastAsia" w:hAnsiTheme="minorEastAsia"/>
          <w:sz w:val="24"/>
        </w:rPr>
        <w:t xml:space="preserve">　　</w:t>
      </w:r>
      <w:r w:rsidRPr="00194D5B">
        <w:rPr>
          <w:rFonts w:asciiTheme="minorEastAsia" w:eastAsiaTheme="minorEastAsia" w:hAnsiTheme="minorEastAsia" w:hint="eastAsia"/>
          <w:sz w:val="24"/>
        </w:rPr>
        <w:t>日本司法支援センター法テラス（ＴＥＬ０５７０－０７８３７４）</w:t>
      </w:r>
    </w:p>
    <w:p w14:paraId="158461E7" w14:textId="054DC5C6" w:rsidR="0051730C" w:rsidRPr="0090322B" w:rsidRDefault="0051730C" w:rsidP="00BC3362">
      <w:pPr>
        <w:spacing w:line="360" w:lineRule="exact"/>
        <w:ind w:leftChars="100" w:left="208"/>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hyperlink r:id="rId9" w:history="1">
        <w:r w:rsidRPr="00393B4B">
          <w:rPr>
            <w:rStyle w:val="af2"/>
            <w:rFonts w:asciiTheme="minorEastAsia" w:eastAsiaTheme="minorEastAsia" w:hAnsiTheme="minorEastAsia"/>
            <w:color w:val="000000" w:themeColor="text1"/>
            <w:sz w:val="24"/>
          </w:rPr>
          <w:t>http</w:t>
        </w:r>
        <w:r w:rsidR="00077D94" w:rsidRPr="00393B4B">
          <w:rPr>
            <w:rStyle w:val="af2"/>
            <w:rFonts w:asciiTheme="minorEastAsia" w:eastAsiaTheme="minorEastAsia" w:hAnsiTheme="minorEastAsia"/>
            <w:color w:val="000000" w:themeColor="text1"/>
            <w:sz w:val="24"/>
          </w:rPr>
          <w:t>s</w:t>
        </w:r>
        <w:r w:rsidRPr="00393B4B">
          <w:rPr>
            <w:rStyle w:val="af2"/>
            <w:rFonts w:asciiTheme="minorEastAsia" w:eastAsiaTheme="minorEastAsia" w:hAnsiTheme="minorEastAsia"/>
            <w:color w:val="000000" w:themeColor="text1"/>
            <w:sz w:val="24"/>
          </w:rPr>
          <w:t>://www.houterasu.or.jp/</w:t>
        </w:r>
      </w:hyperlink>
    </w:p>
    <w:p w14:paraId="52B0A223" w14:textId="1A18CBCF" w:rsidR="004B4564" w:rsidRDefault="0051730C" w:rsidP="00BC3362">
      <w:pPr>
        <w:spacing w:line="360" w:lineRule="exact"/>
        <w:ind w:leftChars="214" w:left="707" w:hangingChars="110" w:hanging="262"/>
        <w:rPr>
          <w:rFonts w:asciiTheme="minorEastAsia" w:eastAsiaTheme="minorEastAsia" w:hAnsiTheme="minorEastAsia"/>
          <w:sz w:val="24"/>
        </w:rPr>
      </w:pPr>
      <w:r w:rsidRPr="00194D5B">
        <w:rPr>
          <w:rFonts w:asciiTheme="minorEastAsia" w:eastAsiaTheme="minorEastAsia" w:hAnsiTheme="minorEastAsia" w:hint="eastAsia"/>
          <w:sz w:val="24"/>
        </w:rPr>
        <w:t>※　固定電話であれば，全国どこからでも３分８．５円（税別）で通話することができます。</w:t>
      </w:r>
    </w:p>
    <w:p w14:paraId="228A592F" w14:textId="0C74A32A" w:rsidR="005D4048" w:rsidRPr="005D4048" w:rsidRDefault="0051730C" w:rsidP="00BC3362">
      <w:pPr>
        <w:spacing w:line="360" w:lineRule="exact"/>
        <w:ind w:leftChars="100" w:left="208" w:firstLineChars="100" w:firstLine="238"/>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　ＩＰ電話からは「03-6745-5600」にお電話ください。</w:t>
      </w:r>
      <w:r>
        <w:rPr>
          <w:rFonts w:asciiTheme="minorEastAsia" w:eastAsiaTheme="minorEastAsia" w:hAnsiTheme="minorEastAsia" w:cs="ＭＳ ゴシック"/>
          <w:bCs/>
          <w:sz w:val="24"/>
        </w:rPr>
        <w:br w:type="page"/>
      </w:r>
      <w:r w:rsidR="005D4048" w:rsidRPr="005D4048">
        <w:rPr>
          <w:rFonts w:asciiTheme="minorEastAsia" w:eastAsiaTheme="minorEastAsia" w:hAnsiTheme="minorEastAsia" w:cs="ＭＳ ゴシック"/>
          <w:bCs/>
          <w:sz w:val="24"/>
        </w:rPr>
        <w:lastRenderedPageBreak/>
        <w:t>（別紙）</w:t>
      </w:r>
    </w:p>
    <w:p w14:paraId="7B545321" w14:textId="20A6793E" w:rsidR="000776CD" w:rsidRPr="000776CD" w:rsidRDefault="00730173" w:rsidP="000776CD">
      <w:pPr>
        <w:spacing w:line="386" w:lineRule="exact"/>
        <w:ind w:leftChars="100" w:left="686" w:hangingChars="200" w:hanging="478"/>
        <w:jc w:val="center"/>
        <w:rPr>
          <w:rFonts w:asciiTheme="majorEastAsia" w:eastAsiaTheme="majorEastAsia" w:hAnsiTheme="majorEastAsia" w:cs="ＭＳ ゴシック"/>
          <w:b/>
          <w:bCs/>
          <w:sz w:val="24"/>
        </w:rPr>
      </w:pPr>
      <w:r>
        <w:rPr>
          <w:rFonts w:asciiTheme="majorEastAsia" w:eastAsiaTheme="majorEastAsia" w:hAnsiTheme="majorEastAsia" w:cs="ＭＳ ゴシック" w:hint="eastAsia"/>
          <w:b/>
          <w:bCs/>
          <w:sz w:val="24"/>
        </w:rPr>
        <w:t>申立書類</w:t>
      </w:r>
      <w:r w:rsidR="00D7521F">
        <w:rPr>
          <w:rFonts w:asciiTheme="majorEastAsia" w:eastAsiaTheme="majorEastAsia" w:hAnsiTheme="majorEastAsia" w:cs="ＭＳ ゴシック" w:hint="eastAsia"/>
          <w:b/>
          <w:bCs/>
          <w:sz w:val="24"/>
        </w:rPr>
        <w:t>等</w:t>
      </w:r>
      <w:r w:rsidR="0051730C" w:rsidRPr="0051730C">
        <w:rPr>
          <w:rFonts w:asciiTheme="majorEastAsia" w:eastAsiaTheme="majorEastAsia" w:hAnsiTheme="majorEastAsia" w:cs="ＭＳ ゴシック" w:hint="eastAsia"/>
          <w:b/>
          <w:bCs/>
          <w:sz w:val="24"/>
        </w:rPr>
        <w:t>チェックリスト</w:t>
      </w:r>
    </w:p>
    <w:p w14:paraId="6B99FD03" w14:textId="77777777" w:rsidR="00892B97" w:rsidRDefault="00892B97" w:rsidP="00EB0985">
      <w:pPr>
        <w:spacing w:line="320" w:lineRule="exact"/>
        <w:rPr>
          <w:rFonts w:asciiTheme="majorEastAsia" w:eastAsiaTheme="majorEastAsia" w:hAnsiTheme="majorEastAsia" w:cs="ＭＳ ゴシック"/>
          <w:bCs/>
          <w:sz w:val="22"/>
          <w:szCs w:val="22"/>
        </w:rPr>
      </w:pPr>
    </w:p>
    <w:p w14:paraId="7C451F23" w14:textId="08E379BC" w:rsidR="0051730C" w:rsidRDefault="006F24AC" w:rsidP="00EB0985">
      <w:pPr>
        <w:spacing w:line="320" w:lineRule="exact"/>
        <w:rPr>
          <w:rFonts w:asciiTheme="majorEastAsia" w:eastAsiaTheme="majorEastAsia" w:hAnsiTheme="majorEastAsia" w:cs="ＭＳ ゴシック"/>
          <w:bCs/>
          <w:sz w:val="24"/>
        </w:rPr>
      </w:pPr>
      <w:r>
        <w:rPr>
          <w:rFonts w:asciiTheme="majorEastAsia" w:eastAsiaTheme="majorEastAsia" w:hAnsiTheme="majorEastAsia" w:cs="ＭＳ ゴシック" w:hint="eastAsia"/>
          <w:bCs/>
          <w:sz w:val="24"/>
        </w:rPr>
        <w:t>１　申立書類</w:t>
      </w:r>
    </w:p>
    <w:p w14:paraId="1D90852B" w14:textId="08C830C3" w:rsidR="00FC7C58" w:rsidRPr="00BC3362" w:rsidRDefault="006A3223" w:rsidP="00BC3362">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w:t>
      </w:r>
      <w:r>
        <w:rPr>
          <w:rFonts w:asciiTheme="minorEastAsia" w:eastAsiaTheme="minorEastAsia" w:hAnsiTheme="minorEastAsia" w:cs="ＭＳ ゴシック" w:hint="eastAsia"/>
          <w:bCs/>
          <w:sz w:val="22"/>
          <w:szCs w:val="22"/>
        </w:rPr>
        <w:t xml:space="preserve">　</w:t>
      </w:r>
      <w:r w:rsidR="00FC7C58">
        <w:rPr>
          <w:rFonts w:asciiTheme="minorEastAsia" w:eastAsiaTheme="minorEastAsia" w:hAnsiTheme="minorEastAsia" w:hint="eastAsia"/>
          <w:sz w:val="22"/>
          <w:szCs w:val="22"/>
        </w:rPr>
        <w:t>任意後見監督人選任申立書</w:t>
      </w:r>
    </w:p>
    <w:p w14:paraId="76440E6F" w14:textId="490D5F06" w:rsidR="0051730C" w:rsidRPr="006F24AC" w:rsidRDefault="0051730C" w:rsidP="00BC3362">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申立事情説明書</w:t>
      </w:r>
      <w:r w:rsidR="00090D43">
        <w:rPr>
          <w:rFonts w:asciiTheme="minorEastAsia" w:eastAsiaTheme="minorEastAsia" w:hAnsiTheme="minorEastAsia" w:hint="eastAsia"/>
          <w:sz w:val="22"/>
          <w:szCs w:val="22"/>
        </w:rPr>
        <w:t>（任意後見）</w:t>
      </w:r>
    </w:p>
    <w:p w14:paraId="52AACEDF" w14:textId="07A45FE2" w:rsidR="00090D43" w:rsidRPr="0051730C" w:rsidRDefault="00090D43" w:rsidP="00EB0985">
      <w:pPr>
        <w:spacing w:line="320" w:lineRule="exact"/>
        <w:ind w:firstLineChars="200" w:firstLine="436"/>
        <w:rPr>
          <w:rFonts w:asciiTheme="minorEastAsia" w:eastAsiaTheme="minorEastAsia" w:hAnsiTheme="minorEastAsia" w:cs="ＭＳ ゴシック"/>
          <w:bCs/>
          <w:sz w:val="22"/>
          <w:szCs w:val="22"/>
        </w:rPr>
      </w:pPr>
      <w:r>
        <w:rPr>
          <w:rFonts w:asciiTheme="minorEastAsia" w:eastAsiaTheme="minorEastAsia" w:hAnsiTheme="minorEastAsia"/>
          <w:sz w:val="22"/>
          <w:szCs w:val="22"/>
        </w:rPr>
        <w:t>□　任意後見受任者事情説明書</w:t>
      </w:r>
    </w:p>
    <w:p w14:paraId="2BEAB1C9" w14:textId="444347AB" w:rsidR="0051730C" w:rsidRPr="0051730C"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親族関係図</w:t>
      </w:r>
      <w:r w:rsidR="00306D92">
        <w:rPr>
          <w:rFonts w:asciiTheme="minorEastAsia" w:eastAsiaTheme="minorEastAsia" w:hAnsiTheme="minorEastAsia" w:hint="eastAsia"/>
          <w:sz w:val="22"/>
          <w:szCs w:val="22"/>
        </w:rPr>
        <w:t>（作成に当たっては，「推定相続人について」をご参照ください。）</w:t>
      </w:r>
    </w:p>
    <w:p w14:paraId="42A385E1" w14:textId="77777777" w:rsidR="0051730C" w:rsidRPr="0051730C"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財産目録</w:t>
      </w:r>
    </w:p>
    <w:p w14:paraId="1653DEE9" w14:textId="29382335" w:rsidR="0051730C" w:rsidRPr="0051730C"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相続財産目録</w:t>
      </w:r>
      <w:r w:rsidR="005D4048">
        <w:rPr>
          <w:rFonts w:asciiTheme="minorEastAsia" w:eastAsiaTheme="minorEastAsia" w:hAnsiTheme="minorEastAsia" w:hint="eastAsia"/>
          <w:sz w:val="22"/>
          <w:szCs w:val="22"/>
        </w:rPr>
        <w:t>（本人を相続人とする相続財産が</w:t>
      </w:r>
      <w:r w:rsidR="0090114B">
        <w:rPr>
          <w:rFonts w:asciiTheme="minorEastAsia" w:eastAsiaTheme="minorEastAsia" w:hAnsiTheme="minorEastAsia" w:hint="eastAsia"/>
          <w:sz w:val="22"/>
          <w:szCs w:val="22"/>
        </w:rPr>
        <w:t>ない</w:t>
      </w:r>
      <w:r w:rsidR="005D4048">
        <w:rPr>
          <w:rFonts w:asciiTheme="minorEastAsia" w:eastAsiaTheme="minorEastAsia" w:hAnsiTheme="minorEastAsia" w:hint="eastAsia"/>
          <w:sz w:val="22"/>
          <w:szCs w:val="22"/>
        </w:rPr>
        <w:t>場合に</w:t>
      </w:r>
      <w:r w:rsidR="0090114B">
        <w:rPr>
          <w:rFonts w:asciiTheme="minorEastAsia" w:eastAsiaTheme="minorEastAsia" w:hAnsiTheme="minorEastAsia" w:hint="eastAsia"/>
          <w:sz w:val="22"/>
          <w:szCs w:val="22"/>
        </w:rPr>
        <w:t>は</w:t>
      </w:r>
      <w:r w:rsidR="005D4048">
        <w:rPr>
          <w:rFonts w:asciiTheme="minorEastAsia" w:eastAsiaTheme="minorEastAsia" w:hAnsiTheme="minorEastAsia" w:hint="eastAsia"/>
          <w:sz w:val="22"/>
          <w:szCs w:val="22"/>
        </w:rPr>
        <w:t>提出</w:t>
      </w:r>
      <w:r w:rsidR="0090114B">
        <w:rPr>
          <w:rFonts w:asciiTheme="minorEastAsia" w:eastAsiaTheme="minorEastAsia" w:hAnsiTheme="minorEastAsia" w:hint="eastAsia"/>
          <w:sz w:val="22"/>
          <w:szCs w:val="22"/>
        </w:rPr>
        <w:t>不要です</w:t>
      </w:r>
      <w:r w:rsidR="005D4048">
        <w:rPr>
          <w:rFonts w:asciiTheme="minorEastAsia" w:eastAsiaTheme="minorEastAsia" w:hAnsiTheme="minorEastAsia" w:hint="eastAsia"/>
          <w:sz w:val="22"/>
          <w:szCs w:val="22"/>
        </w:rPr>
        <w:t>。）</w:t>
      </w:r>
    </w:p>
    <w:p w14:paraId="128AE728" w14:textId="41B175DC" w:rsidR="00FC7C58" w:rsidRDefault="0051730C" w:rsidP="00DA2F7C">
      <w:pPr>
        <w:spacing w:line="320" w:lineRule="exact"/>
        <w:ind w:firstLineChars="200" w:firstLine="436"/>
        <w:rPr>
          <w:rFonts w:asciiTheme="minorEastAsia" w:eastAsiaTheme="minorEastAsia" w:hAnsiTheme="minorEastAsia"/>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収支予定表</w:t>
      </w:r>
    </w:p>
    <w:p w14:paraId="320849E7" w14:textId="0E48F2BB" w:rsidR="00202301" w:rsidRPr="0051730C" w:rsidRDefault="00FC7C58" w:rsidP="00BC3362">
      <w:pPr>
        <w:spacing w:line="320" w:lineRule="exact"/>
        <w:ind w:leftChars="200" w:left="614" w:hangingChars="100" w:hanging="198"/>
        <w:rPr>
          <w:rFonts w:asciiTheme="minorEastAsia" w:eastAsiaTheme="minorEastAsia" w:hAnsiTheme="minorEastAsia" w:cs="ＭＳ ゴシック"/>
          <w:bCs/>
          <w:sz w:val="22"/>
          <w:szCs w:val="22"/>
        </w:rPr>
      </w:pPr>
      <w:r w:rsidRPr="00202301">
        <w:rPr>
          <w:rFonts w:ascii="ＭＳ 明朝" w:hAnsi="ＭＳ 明朝" w:cs="ＭＳ ゴシック"/>
          <w:bCs/>
          <w:sz w:val="20"/>
          <w:szCs w:val="20"/>
        </w:rPr>
        <w:t xml:space="preserve">※　</w:t>
      </w:r>
      <w:r w:rsidR="006D4937">
        <w:rPr>
          <w:rFonts w:ascii="ＭＳ 明朝" w:hAnsi="ＭＳ 明朝" w:cs="ＭＳ ゴシック"/>
          <w:bCs/>
          <w:sz w:val="20"/>
          <w:szCs w:val="20"/>
        </w:rPr>
        <w:t>上記各書類の作成に当たり，</w:t>
      </w:r>
      <w:r w:rsidR="00892B97">
        <w:rPr>
          <w:rFonts w:ascii="ＭＳ 明朝" w:hAnsi="ＭＳ 明朝" w:cs="ＭＳ ゴシック"/>
          <w:bCs/>
          <w:sz w:val="20"/>
          <w:szCs w:val="20"/>
        </w:rPr>
        <w:t>Ａ４サイズの別紙（例：任意後見監督人選任申立書の「申立ての</w:t>
      </w:r>
      <w:r w:rsidR="00892B97">
        <w:rPr>
          <w:rFonts w:ascii="ＭＳ 明朝" w:hAnsi="ＭＳ 明朝" w:cs="ＭＳ ゴシック" w:hint="eastAsia"/>
          <w:bCs/>
          <w:sz w:val="20"/>
          <w:szCs w:val="20"/>
        </w:rPr>
        <w:t>動機</w:t>
      </w:r>
      <w:r>
        <w:rPr>
          <w:rFonts w:ascii="ＭＳ 明朝" w:hAnsi="ＭＳ 明朝" w:cs="ＭＳ ゴシック"/>
          <w:bCs/>
          <w:sz w:val="20"/>
          <w:szCs w:val="20"/>
        </w:rPr>
        <w:t>」</w:t>
      </w:r>
      <w:r w:rsidR="004B4564">
        <w:rPr>
          <w:rFonts w:ascii="ＭＳ 明朝" w:hAnsi="ＭＳ 明朝" w:cs="ＭＳ ゴシック"/>
          <w:bCs/>
          <w:sz w:val="20"/>
          <w:szCs w:val="20"/>
        </w:rPr>
        <w:t>欄</w:t>
      </w:r>
      <w:r>
        <w:rPr>
          <w:rFonts w:ascii="ＭＳ 明朝" w:hAnsi="ＭＳ 明朝" w:cs="ＭＳ ゴシック"/>
          <w:bCs/>
          <w:sz w:val="20"/>
          <w:szCs w:val="20"/>
        </w:rPr>
        <w:t>記載の★部分等）をご自分で準備する場合には，用紙を縦向きにし，かつ，左側に３センチメートル程度の余白を設けてください。</w:t>
      </w:r>
    </w:p>
    <w:p w14:paraId="5D34EE8E" w14:textId="77777777" w:rsidR="0051730C" w:rsidRDefault="0051730C" w:rsidP="00EB0985">
      <w:pPr>
        <w:spacing w:line="320" w:lineRule="exact"/>
        <w:rPr>
          <w:rFonts w:asciiTheme="minorEastAsia" w:eastAsiaTheme="minorEastAsia" w:hAnsiTheme="minorEastAsia" w:cs="ＭＳ ゴシック"/>
          <w:bCs/>
          <w:sz w:val="24"/>
        </w:rPr>
      </w:pPr>
    </w:p>
    <w:p w14:paraId="52B09C72" w14:textId="52D610CC" w:rsidR="001E0EE0" w:rsidRDefault="006F24AC" w:rsidP="00EB0985">
      <w:pPr>
        <w:spacing w:line="320" w:lineRule="exact"/>
        <w:rPr>
          <w:rFonts w:asciiTheme="majorEastAsia" w:eastAsiaTheme="majorEastAsia" w:hAnsiTheme="majorEastAsia" w:cs="ＭＳ ゴシック"/>
          <w:bCs/>
          <w:sz w:val="24"/>
        </w:rPr>
      </w:pPr>
      <w:r>
        <w:rPr>
          <w:rFonts w:asciiTheme="majorEastAsia" w:eastAsiaTheme="majorEastAsia" w:hAnsiTheme="majorEastAsia" w:cs="ＭＳ ゴシック"/>
          <w:bCs/>
          <w:sz w:val="24"/>
        </w:rPr>
        <w:t>２</w:t>
      </w:r>
      <w:r w:rsidR="0051730C" w:rsidRPr="0051730C">
        <w:rPr>
          <w:rFonts w:asciiTheme="majorEastAsia" w:eastAsiaTheme="majorEastAsia" w:hAnsiTheme="majorEastAsia" w:cs="ＭＳ ゴシック"/>
          <w:bCs/>
          <w:sz w:val="24"/>
        </w:rPr>
        <w:t xml:space="preserve">　</w:t>
      </w:r>
      <w:r w:rsidR="000D33CA" w:rsidRPr="0051730C">
        <w:rPr>
          <w:rFonts w:asciiTheme="majorEastAsia" w:eastAsiaTheme="majorEastAsia" w:hAnsiTheme="majorEastAsia" w:cs="ＭＳ ゴシック" w:hint="eastAsia"/>
          <w:bCs/>
          <w:sz w:val="24"/>
        </w:rPr>
        <w:t>添付書類</w:t>
      </w:r>
    </w:p>
    <w:p w14:paraId="5E0C5EF3" w14:textId="77777777" w:rsidR="00BF5D81" w:rsidRDefault="00596849" w:rsidP="00BF5D81">
      <w:pPr>
        <w:spacing w:line="320" w:lineRule="exact"/>
        <w:rPr>
          <w:rFonts w:asciiTheme="majorEastAsia" w:eastAsiaTheme="majorEastAsia" w:hAnsiTheme="majorEastAsia" w:cs="ＭＳ ゴシック"/>
          <w:bCs/>
          <w:sz w:val="22"/>
          <w:szCs w:val="22"/>
        </w:rPr>
      </w:pPr>
      <w:r>
        <w:rPr>
          <w:rFonts w:asciiTheme="majorEastAsia" w:eastAsiaTheme="majorEastAsia" w:hAnsiTheme="majorEastAsia" w:cs="ＭＳ ゴシック"/>
          <w:bCs/>
          <w:sz w:val="24"/>
        </w:rPr>
        <w:t xml:space="preserve">　</w:t>
      </w:r>
      <w:r w:rsidR="00BF5D81">
        <w:rPr>
          <w:rFonts w:asciiTheme="majorEastAsia" w:eastAsiaTheme="majorEastAsia" w:hAnsiTheme="majorEastAsia" w:cs="ＭＳ ゴシック" w:hint="eastAsia"/>
          <w:bCs/>
          <w:sz w:val="22"/>
          <w:szCs w:val="22"/>
        </w:rPr>
        <w:t>※　同じ書類は本人１人につき１通で足ります。</w:t>
      </w:r>
    </w:p>
    <w:p w14:paraId="3409EE0B" w14:textId="1BA367B9" w:rsidR="00BF5D81" w:rsidRDefault="00BF5D81" w:rsidP="00BF5D81">
      <w:pPr>
        <w:spacing w:line="320" w:lineRule="exact"/>
        <w:ind w:firstLineChars="100" w:firstLine="218"/>
        <w:rPr>
          <w:rFonts w:asciiTheme="majorEastAsia" w:eastAsiaTheme="majorEastAsia" w:hAnsiTheme="majorEastAsia" w:cs="ＭＳ ゴシック"/>
          <w:bCs/>
          <w:sz w:val="24"/>
        </w:rPr>
      </w:pPr>
      <w:r>
        <w:rPr>
          <w:rFonts w:asciiTheme="majorEastAsia" w:eastAsiaTheme="majorEastAsia" w:hAnsiTheme="majorEastAsia" w:cs="ＭＳ ゴシック" w:hint="eastAsia"/>
          <w:bCs/>
          <w:sz w:val="22"/>
          <w:szCs w:val="22"/>
        </w:rPr>
        <w:t>※　審理のために必要な場合は，追加書類の提出をお願いすることがあります。</w:t>
      </w:r>
    </w:p>
    <w:p w14:paraId="4C19B8AB" w14:textId="08D9528B" w:rsidR="00F919D7" w:rsidRPr="00BF5D81" w:rsidRDefault="00596849" w:rsidP="00BF5D81">
      <w:pPr>
        <w:spacing w:line="320" w:lineRule="exact"/>
        <w:ind w:firstLineChars="100" w:firstLine="219"/>
        <w:rPr>
          <w:rFonts w:asciiTheme="majorEastAsia" w:eastAsiaTheme="majorEastAsia" w:hAnsiTheme="majorEastAsia" w:cs="ＭＳ ゴシック"/>
          <w:b/>
          <w:bCs/>
          <w:sz w:val="22"/>
          <w:szCs w:val="22"/>
        </w:rPr>
      </w:pPr>
      <w:r w:rsidRPr="000776CD">
        <w:rPr>
          <w:rFonts w:asciiTheme="majorEastAsia" w:eastAsiaTheme="majorEastAsia" w:hAnsiTheme="majorEastAsia" w:cs="ＭＳ ゴシック"/>
          <w:b/>
          <w:bCs/>
          <w:sz w:val="22"/>
          <w:szCs w:val="22"/>
        </w:rPr>
        <w:t>※　個人番号（マイナンバー）が記載されている書類は提出しないようにご注意ください。</w:t>
      </w:r>
    </w:p>
    <w:p w14:paraId="5C6E999A" w14:textId="03F83519" w:rsidR="000D33CA" w:rsidRPr="0051730C"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本人の戸籍謄本（全部事項証明書）</w:t>
      </w:r>
      <w:r w:rsidR="00596849">
        <w:rPr>
          <w:rFonts w:asciiTheme="minorEastAsia" w:eastAsiaTheme="minorEastAsia" w:hAnsiTheme="minorEastAsia" w:cs="ＭＳ ゴシック" w:hint="eastAsia"/>
          <w:bCs/>
          <w:sz w:val="22"/>
          <w:szCs w:val="22"/>
        </w:rPr>
        <w:t>（発行から３か月以内のもの）</w:t>
      </w:r>
    </w:p>
    <w:p w14:paraId="1A07A122" w14:textId="222C1678" w:rsidR="000D33CA" w:rsidRPr="00596849" w:rsidRDefault="0051730C" w:rsidP="00596849">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本人の住民票又は戸籍附票</w:t>
      </w:r>
      <w:r w:rsidR="00596849">
        <w:rPr>
          <w:rFonts w:asciiTheme="minorEastAsia" w:eastAsiaTheme="minorEastAsia" w:hAnsiTheme="minorEastAsia" w:cs="ＭＳ ゴシック" w:hint="eastAsia"/>
          <w:bCs/>
          <w:sz w:val="22"/>
          <w:szCs w:val="22"/>
        </w:rPr>
        <w:t>（発行から３か月以内のもの）</w:t>
      </w:r>
    </w:p>
    <w:p w14:paraId="42A8E894" w14:textId="5A9ACA63" w:rsidR="00F76029"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7D7700" w:rsidRPr="0051730C">
        <w:rPr>
          <w:rFonts w:asciiTheme="minorEastAsia" w:eastAsiaTheme="minorEastAsia" w:hAnsiTheme="minorEastAsia" w:cs="ＭＳ ゴシック" w:hint="eastAsia"/>
          <w:bCs/>
          <w:sz w:val="22"/>
          <w:szCs w:val="22"/>
        </w:rPr>
        <w:t>本人の診断書</w:t>
      </w:r>
      <w:r w:rsidR="0009612D">
        <w:rPr>
          <w:rFonts w:asciiTheme="minorEastAsia" w:eastAsiaTheme="minorEastAsia" w:hAnsiTheme="minorEastAsia" w:cs="ＭＳ ゴシック" w:hint="eastAsia"/>
          <w:bCs/>
          <w:sz w:val="22"/>
          <w:szCs w:val="22"/>
        </w:rPr>
        <w:t>（発行から３か月以内のもの）</w:t>
      </w:r>
    </w:p>
    <w:p w14:paraId="5CB47A69" w14:textId="57D8F52F" w:rsidR="002E4AB6" w:rsidRDefault="000D33CA" w:rsidP="001D1587">
      <w:pPr>
        <w:wordWrap w:val="0"/>
        <w:spacing w:line="320" w:lineRule="exact"/>
        <w:ind w:leftChars="314" w:left="653" w:firstLineChars="100" w:firstLine="218"/>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を御覧ください。</w:t>
      </w:r>
      <w:r w:rsidR="0041711A" w:rsidRPr="001D1587">
        <w:rPr>
          <w:rFonts w:asciiTheme="minorEastAsia" w:eastAsiaTheme="minorEastAsia" w:hAnsiTheme="minorEastAsia" w:hint="eastAsia"/>
          <w:sz w:val="22"/>
          <w:szCs w:val="22"/>
        </w:rPr>
        <w:t>裁判所ウェブサイト（後見ポータルサイト）</w:t>
      </w:r>
      <w:r w:rsidR="007240D0" w:rsidRPr="007240D0">
        <w:rPr>
          <w:rStyle w:val="af2"/>
          <w:rFonts w:asciiTheme="minorEastAsia" w:eastAsiaTheme="minorEastAsia" w:hAnsiTheme="minorEastAsia" w:hint="eastAsia"/>
          <w:color w:val="000000" w:themeColor="text1"/>
          <w:sz w:val="22"/>
          <w:szCs w:val="22"/>
        </w:rPr>
        <w:t>https://www.courts.go.jp/saiban/koukenp/index.html</w:t>
      </w:r>
      <w:r w:rsidR="0041711A">
        <w:rPr>
          <w:rFonts w:asciiTheme="minorEastAsia" w:eastAsiaTheme="minorEastAsia" w:hAnsiTheme="minorEastAsia" w:cs="ＭＳ ゴシック"/>
          <w:bCs/>
          <w:sz w:val="22"/>
          <w:szCs w:val="22"/>
        </w:rPr>
        <w:t>でも</w:t>
      </w:r>
      <w:r w:rsidR="002E4AB6">
        <w:rPr>
          <w:rFonts w:asciiTheme="minorEastAsia" w:eastAsiaTheme="minorEastAsia" w:hAnsiTheme="minorEastAsia" w:cs="ＭＳ ゴシック"/>
          <w:bCs/>
          <w:sz w:val="22"/>
          <w:szCs w:val="22"/>
        </w:rPr>
        <w:t>御覧いただけます。</w:t>
      </w:r>
    </w:p>
    <w:p w14:paraId="71C17E31" w14:textId="348BA100" w:rsidR="00B82452" w:rsidRDefault="00B82452" w:rsidP="001D1587">
      <w:pPr>
        <w:spacing w:line="386" w:lineRule="exact"/>
        <w:ind w:firstLineChars="200" w:firstLine="436"/>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本人情報シート</w:t>
      </w:r>
      <w:r w:rsidR="0041711A">
        <w:rPr>
          <w:rFonts w:asciiTheme="minorEastAsia" w:eastAsiaTheme="minorEastAsia" w:hAnsiTheme="minorEastAsia" w:cs="ＭＳ ゴシック"/>
          <w:bCs/>
          <w:sz w:val="22"/>
          <w:szCs w:val="22"/>
        </w:rPr>
        <w:t>写し</w:t>
      </w:r>
    </w:p>
    <w:p w14:paraId="161FB2AF" w14:textId="003848DB" w:rsidR="00F76029" w:rsidRDefault="00F76029" w:rsidP="001D1587">
      <w:pPr>
        <w:wordWrap w:val="0"/>
        <w:spacing w:line="320" w:lineRule="exact"/>
        <w:ind w:leftChars="314" w:left="653" w:firstLineChars="100" w:firstLine="218"/>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00AD5BDE"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2E4AB6" w:rsidRPr="0051730C">
        <w:rPr>
          <w:rFonts w:asciiTheme="minorEastAsia" w:eastAsiaTheme="minorEastAsia" w:hAnsiTheme="minorEastAsia" w:cs="ＭＳ ゴシック" w:hint="eastAsia"/>
          <w:bCs/>
          <w:sz w:val="22"/>
          <w:szCs w:val="22"/>
        </w:rPr>
        <w:t>を御覧ください。</w:t>
      </w:r>
      <w:r w:rsidR="002E4AB6" w:rsidRPr="00B957C8">
        <w:rPr>
          <w:rFonts w:asciiTheme="minorEastAsia" w:eastAsiaTheme="minorEastAsia" w:hAnsiTheme="minorEastAsia" w:hint="eastAsia"/>
          <w:sz w:val="22"/>
          <w:szCs w:val="22"/>
        </w:rPr>
        <w:t>裁判所ウェブサイト（後見ポータルサイト）</w:t>
      </w:r>
      <w:r w:rsidR="007240D0" w:rsidRPr="007240D0">
        <w:rPr>
          <w:rStyle w:val="af2"/>
          <w:rFonts w:asciiTheme="minorEastAsia" w:eastAsiaTheme="minorEastAsia" w:hAnsiTheme="minorEastAsia" w:hint="eastAsia"/>
          <w:color w:val="000000" w:themeColor="text1"/>
          <w:sz w:val="22"/>
          <w:szCs w:val="22"/>
        </w:rPr>
        <w:t>https://www.courts.go.jp/saiban/koukenp/index.html</w:t>
      </w:r>
      <w:r w:rsidR="002E4AB6">
        <w:rPr>
          <w:rFonts w:asciiTheme="minorEastAsia" w:eastAsiaTheme="minorEastAsia" w:hAnsiTheme="minorEastAsia" w:cs="ＭＳ ゴシック"/>
          <w:bCs/>
          <w:sz w:val="22"/>
          <w:szCs w:val="22"/>
        </w:rPr>
        <w:t>でも御覧いただけます。</w:t>
      </w:r>
    </w:p>
    <w:p w14:paraId="06449F0F" w14:textId="4CE556AB" w:rsidR="00596849" w:rsidRDefault="00B82452" w:rsidP="00F00F43">
      <w:pPr>
        <w:spacing w:line="320" w:lineRule="exact"/>
        <w:ind w:left="654" w:hangingChars="300" w:hanging="654"/>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　本人の健康状態</w:t>
      </w:r>
      <w:r w:rsidR="00F76029">
        <w:rPr>
          <w:rFonts w:asciiTheme="minorEastAsia" w:eastAsiaTheme="minorEastAsia" w:hAnsiTheme="minorEastAsia" w:cs="ＭＳ ゴシック"/>
          <w:bCs/>
          <w:sz w:val="22"/>
          <w:szCs w:val="22"/>
        </w:rPr>
        <w:t>に関する</w:t>
      </w:r>
      <w:r>
        <w:rPr>
          <w:rFonts w:asciiTheme="minorEastAsia" w:eastAsiaTheme="minorEastAsia" w:hAnsiTheme="minorEastAsia" w:cs="ＭＳ ゴシック"/>
          <w:bCs/>
          <w:sz w:val="22"/>
          <w:szCs w:val="22"/>
        </w:rPr>
        <w:t>資料</w:t>
      </w:r>
    </w:p>
    <w:p w14:paraId="27131C82" w14:textId="4B17B6D7" w:rsidR="00B82452" w:rsidRPr="0051730C" w:rsidRDefault="00B82452" w:rsidP="00596849">
      <w:pPr>
        <w:spacing w:line="320" w:lineRule="exact"/>
        <w:ind w:leftChars="300" w:left="624"/>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w:t>
      </w:r>
      <w:r w:rsidR="002A7A1B">
        <w:rPr>
          <w:rFonts w:asciiTheme="minorEastAsia" w:eastAsiaTheme="minorEastAsia" w:hAnsiTheme="minorEastAsia" w:cs="ＭＳ ゴシック"/>
          <w:bCs/>
          <w:sz w:val="22"/>
          <w:szCs w:val="22"/>
        </w:rPr>
        <w:t>介護</w:t>
      </w:r>
      <w:r w:rsidR="007E4409">
        <w:rPr>
          <w:rFonts w:asciiTheme="minorEastAsia" w:eastAsiaTheme="minorEastAsia" w:hAnsiTheme="minorEastAsia" w:cs="ＭＳ ゴシック"/>
          <w:bCs/>
          <w:sz w:val="22"/>
          <w:szCs w:val="22"/>
        </w:rPr>
        <w:t>保険</w:t>
      </w:r>
      <w:r w:rsidR="00DE5D7B">
        <w:rPr>
          <w:rFonts w:asciiTheme="minorEastAsia" w:eastAsiaTheme="minorEastAsia" w:hAnsiTheme="minorEastAsia" w:cs="ＭＳ ゴシック"/>
          <w:bCs/>
          <w:sz w:val="22"/>
          <w:szCs w:val="22"/>
        </w:rPr>
        <w:t>被保険者証</w:t>
      </w:r>
      <w:r w:rsidR="002A7A1B">
        <w:rPr>
          <w:rFonts w:asciiTheme="minorEastAsia" w:eastAsiaTheme="minorEastAsia" w:hAnsiTheme="minorEastAsia" w:cs="ＭＳ ゴシック"/>
          <w:bCs/>
          <w:sz w:val="22"/>
          <w:szCs w:val="22"/>
        </w:rPr>
        <w:t>，療育手帳，精神障害者保健福祉手帳，身体障害者手帳など</w:t>
      </w:r>
      <w:r w:rsidR="007E4409">
        <w:rPr>
          <w:rFonts w:asciiTheme="minorEastAsia" w:eastAsiaTheme="minorEastAsia" w:hAnsiTheme="minorEastAsia" w:cs="ＭＳ ゴシック"/>
          <w:bCs/>
          <w:sz w:val="22"/>
          <w:szCs w:val="22"/>
        </w:rPr>
        <w:t>の写し</w:t>
      </w:r>
      <w:r>
        <w:rPr>
          <w:rFonts w:asciiTheme="minorEastAsia" w:eastAsiaTheme="minorEastAsia" w:hAnsiTheme="minorEastAsia" w:cs="ＭＳ ゴシック"/>
          <w:bCs/>
          <w:sz w:val="22"/>
          <w:szCs w:val="22"/>
        </w:rPr>
        <w:t>）</w:t>
      </w:r>
    </w:p>
    <w:p w14:paraId="0BC03C1E" w14:textId="08DD0D9A" w:rsidR="006D4937" w:rsidRDefault="006D4937" w:rsidP="00BC3362">
      <w:pPr>
        <w:spacing w:line="320" w:lineRule="exact"/>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　任意後見契約公正証書写し</w:t>
      </w:r>
    </w:p>
    <w:p w14:paraId="2E6FC30B" w14:textId="3766CDC0" w:rsidR="00553FA3" w:rsidRDefault="00553FA3" w:rsidP="00BC3362">
      <w:pPr>
        <w:spacing w:line="320" w:lineRule="exact"/>
        <w:ind w:firstLineChars="200" w:firstLine="436"/>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006D4937">
        <w:rPr>
          <w:rFonts w:asciiTheme="minorEastAsia" w:eastAsiaTheme="minorEastAsia" w:hAnsiTheme="minorEastAsia" w:cs="ＭＳ ゴシック"/>
          <w:bCs/>
          <w:sz w:val="22"/>
          <w:szCs w:val="22"/>
        </w:rPr>
        <w:t>本人の</w:t>
      </w:r>
      <w:r>
        <w:rPr>
          <w:rFonts w:asciiTheme="minorEastAsia" w:eastAsiaTheme="minorEastAsia" w:hAnsiTheme="minorEastAsia" w:cs="ＭＳ ゴシック"/>
          <w:bCs/>
          <w:sz w:val="22"/>
          <w:szCs w:val="22"/>
        </w:rPr>
        <w:t>登記事項証明書（任意後見</w:t>
      </w:r>
      <w:r w:rsidR="00BD64E4">
        <w:rPr>
          <w:rFonts w:asciiTheme="minorEastAsia" w:eastAsiaTheme="minorEastAsia" w:hAnsiTheme="minorEastAsia" w:cs="ＭＳ ゴシック"/>
          <w:bCs/>
          <w:sz w:val="22"/>
          <w:szCs w:val="22"/>
        </w:rPr>
        <w:t>契約</w:t>
      </w:r>
      <w:r>
        <w:rPr>
          <w:rFonts w:asciiTheme="minorEastAsia" w:eastAsiaTheme="minorEastAsia" w:hAnsiTheme="minorEastAsia" w:cs="ＭＳ ゴシック"/>
          <w:bCs/>
          <w:sz w:val="22"/>
          <w:szCs w:val="22"/>
        </w:rPr>
        <w:t>）</w:t>
      </w:r>
      <w:r w:rsidR="00BD64E4">
        <w:rPr>
          <w:rFonts w:asciiTheme="minorEastAsia" w:eastAsiaTheme="minorEastAsia" w:hAnsiTheme="minorEastAsia" w:cs="ＭＳ ゴシック"/>
          <w:bCs/>
          <w:sz w:val="22"/>
          <w:szCs w:val="22"/>
        </w:rPr>
        <w:t>（発行から３か月以内のもの）</w:t>
      </w:r>
    </w:p>
    <w:p w14:paraId="268CF24C" w14:textId="083809A1" w:rsidR="006D4937" w:rsidRPr="00B471A0" w:rsidRDefault="00BD64E4">
      <w:pPr>
        <w:spacing w:line="320" w:lineRule="exact"/>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東京法務局後見登録課または全国の</w:t>
      </w:r>
      <w:r w:rsidRPr="0051730C">
        <w:rPr>
          <w:rFonts w:asciiTheme="minorEastAsia" w:eastAsiaTheme="minorEastAsia" w:hAnsiTheme="minorEastAsia" w:cs="ＭＳ ゴシック" w:hint="eastAsia"/>
          <w:bCs/>
          <w:sz w:val="22"/>
          <w:szCs w:val="22"/>
        </w:rPr>
        <w:t>法務局・地方法務局の本局で発行するもの。取得方法，証明申請書の書式等については</w:t>
      </w:r>
      <w:r w:rsidRPr="0051730C">
        <w:rPr>
          <w:rFonts w:asciiTheme="minorEastAsia" w:eastAsiaTheme="minorEastAsia" w:hAnsiTheme="minorEastAsia" w:hint="eastAsia"/>
          <w:sz w:val="22"/>
          <w:szCs w:val="22"/>
        </w:rPr>
        <w:t>最寄りの法務局・地方法務局にお</w:t>
      </w:r>
      <w:r>
        <w:rPr>
          <w:rFonts w:asciiTheme="minorEastAsia" w:eastAsiaTheme="minorEastAsia" w:hAnsiTheme="minorEastAsia" w:hint="eastAsia"/>
          <w:sz w:val="22"/>
          <w:szCs w:val="22"/>
        </w:rPr>
        <w:t>尋</w:t>
      </w:r>
      <w:r w:rsidRPr="0051730C">
        <w:rPr>
          <w:rFonts w:asciiTheme="minorEastAsia" w:eastAsiaTheme="minorEastAsia" w:hAnsiTheme="minorEastAsia" w:hint="eastAsia"/>
          <w:sz w:val="22"/>
          <w:szCs w:val="22"/>
        </w:rPr>
        <w:t>ねいただくか，</w:t>
      </w:r>
      <w:r w:rsidRPr="0051730C">
        <w:rPr>
          <w:rFonts w:asciiTheme="minorEastAsia" w:eastAsiaTheme="minorEastAsia" w:hAnsiTheme="minorEastAsia" w:cs="ＭＳ ゴシック" w:hint="eastAsia"/>
          <w:bCs/>
          <w:sz w:val="22"/>
          <w:szCs w:val="22"/>
        </w:rPr>
        <w:t>法務省のホームページ</w:t>
      </w:r>
      <w:r>
        <w:rPr>
          <w:rFonts w:asciiTheme="minorEastAsia" w:eastAsiaTheme="minorEastAsia" w:hAnsiTheme="minorEastAsia" w:cs="ＭＳ ゴシック" w:hint="eastAsia"/>
          <w:bCs/>
          <w:sz w:val="22"/>
          <w:szCs w:val="22"/>
        </w:rPr>
        <w:t>（</w:t>
      </w:r>
      <w:hyperlink r:id="rId10" w:history="1">
        <w:r w:rsidRPr="00393B4B">
          <w:rPr>
            <w:rStyle w:val="af2"/>
            <w:rFonts w:asciiTheme="minorEastAsia" w:eastAsiaTheme="minorEastAsia" w:hAnsiTheme="minorEastAsia"/>
            <w:color w:val="000000" w:themeColor="text1"/>
            <w:sz w:val="22"/>
            <w:szCs w:val="22"/>
          </w:rPr>
          <w:t>http://www.moj.go.jp/</w:t>
        </w:r>
      </w:hyperlink>
      <w:r w:rsidRPr="00393B4B">
        <w:rPr>
          <w:rStyle w:val="af2"/>
          <w:rFonts w:asciiTheme="minorEastAsia" w:eastAsiaTheme="minorEastAsia" w:hAnsiTheme="minorEastAsia"/>
          <w:color w:val="000000" w:themeColor="text1"/>
          <w:sz w:val="22"/>
          <w:szCs w:val="22"/>
        </w:rPr>
        <w:t>）</w:t>
      </w:r>
      <w:r w:rsidRPr="0051730C">
        <w:rPr>
          <w:rFonts w:asciiTheme="minorEastAsia" w:eastAsiaTheme="minorEastAsia" w:hAnsiTheme="minorEastAsia" w:cs="ＭＳ ゴシック" w:hint="eastAsia"/>
          <w:bCs/>
          <w:sz w:val="22"/>
          <w:szCs w:val="22"/>
        </w:rPr>
        <w:t>を御覧ください。</w:t>
      </w:r>
    </w:p>
    <w:p w14:paraId="30E0C997" w14:textId="253A96DF" w:rsidR="002530EC" w:rsidRDefault="0051730C" w:rsidP="002530EC">
      <w:pPr>
        <w:spacing w:line="320" w:lineRule="exact"/>
        <w:ind w:leftChars="200" w:left="634" w:hangingChars="100" w:hanging="218"/>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本人の成年</w:t>
      </w:r>
      <w:r w:rsidR="002530EC">
        <w:rPr>
          <w:rFonts w:asciiTheme="minorEastAsia" w:eastAsiaTheme="minorEastAsia" w:hAnsiTheme="minorEastAsia" w:cs="ＭＳ ゴシック" w:hint="eastAsia"/>
          <w:bCs/>
          <w:sz w:val="22"/>
          <w:szCs w:val="22"/>
        </w:rPr>
        <w:t>被</w:t>
      </w:r>
      <w:r w:rsidR="000D33CA" w:rsidRPr="0051730C">
        <w:rPr>
          <w:rFonts w:asciiTheme="minorEastAsia" w:eastAsiaTheme="minorEastAsia" w:hAnsiTheme="minorEastAsia" w:cs="ＭＳ ゴシック" w:hint="eastAsia"/>
          <w:bCs/>
          <w:sz w:val="22"/>
          <w:szCs w:val="22"/>
        </w:rPr>
        <w:t>後見</w:t>
      </w:r>
      <w:r w:rsidR="002530EC">
        <w:rPr>
          <w:rFonts w:asciiTheme="minorEastAsia" w:eastAsiaTheme="minorEastAsia" w:hAnsiTheme="minorEastAsia" w:cs="ＭＳ ゴシック" w:hint="eastAsia"/>
          <w:bCs/>
          <w:sz w:val="22"/>
          <w:szCs w:val="22"/>
        </w:rPr>
        <w:t>人</w:t>
      </w:r>
      <w:r w:rsidR="000D33CA" w:rsidRPr="0051730C">
        <w:rPr>
          <w:rFonts w:asciiTheme="minorEastAsia" w:eastAsiaTheme="minorEastAsia" w:hAnsiTheme="minorEastAsia" w:cs="ＭＳ ゴシック" w:hint="eastAsia"/>
          <w:bCs/>
          <w:sz w:val="22"/>
          <w:szCs w:val="22"/>
        </w:rPr>
        <w:t>等</w:t>
      </w:r>
      <w:r w:rsidR="002530EC">
        <w:rPr>
          <w:rFonts w:asciiTheme="minorEastAsia" w:eastAsiaTheme="minorEastAsia" w:hAnsiTheme="minorEastAsia" w:cs="ＭＳ ゴシック" w:hint="eastAsia"/>
          <w:bCs/>
          <w:sz w:val="22"/>
          <w:szCs w:val="22"/>
        </w:rPr>
        <w:t>の</w:t>
      </w:r>
      <w:r w:rsidR="000D33CA" w:rsidRPr="0051730C">
        <w:rPr>
          <w:rFonts w:asciiTheme="minorEastAsia" w:eastAsiaTheme="minorEastAsia" w:hAnsiTheme="minorEastAsia" w:cs="ＭＳ ゴシック" w:hint="eastAsia"/>
          <w:bCs/>
          <w:sz w:val="22"/>
          <w:szCs w:val="22"/>
        </w:rPr>
        <w:t>登記がされていないことの証明書</w:t>
      </w:r>
      <w:r w:rsidR="00596849">
        <w:rPr>
          <w:rFonts w:asciiTheme="minorEastAsia" w:eastAsiaTheme="minorEastAsia" w:hAnsiTheme="minorEastAsia" w:cs="ＭＳ ゴシック" w:hint="eastAsia"/>
          <w:bCs/>
          <w:sz w:val="22"/>
          <w:szCs w:val="22"/>
        </w:rPr>
        <w:t>（発行から３か月以内のもの）</w:t>
      </w:r>
    </w:p>
    <w:p w14:paraId="608237F0" w14:textId="1FE38BB4" w:rsidR="002530EC" w:rsidRDefault="002530EC" w:rsidP="001D1587">
      <w:pPr>
        <w:spacing w:line="320" w:lineRule="exact"/>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東京法務局後見登録課または全国の</w:t>
      </w:r>
      <w:r w:rsidR="000D33CA" w:rsidRPr="0051730C">
        <w:rPr>
          <w:rFonts w:asciiTheme="minorEastAsia" w:eastAsiaTheme="minorEastAsia" w:hAnsiTheme="minorEastAsia" w:cs="ＭＳ ゴシック" w:hint="eastAsia"/>
          <w:bCs/>
          <w:sz w:val="22"/>
          <w:szCs w:val="22"/>
        </w:rPr>
        <w:t>法務局・地方法務局の本局で発行するもの。取得方法，証明申請書の書式等については</w:t>
      </w:r>
      <w:r w:rsidR="00BF1EE2" w:rsidRPr="0051730C">
        <w:rPr>
          <w:rFonts w:asciiTheme="minorEastAsia" w:eastAsiaTheme="minorEastAsia" w:hAnsiTheme="minorEastAsia" w:hint="eastAsia"/>
          <w:sz w:val="22"/>
          <w:szCs w:val="22"/>
        </w:rPr>
        <w:t>最寄りの法務局・地方法務局にお</w:t>
      </w:r>
      <w:r w:rsidR="00B82452">
        <w:rPr>
          <w:rFonts w:asciiTheme="minorEastAsia" w:eastAsiaTheme="minorEastAsia" w:hAnsiTheme="minorEastAsia" w:hint="eastAsia"/>
          <w:sz w:val="22"/>
          <w:szCs w:val="22"/>
        </w:rPr>
        <w:t>尋</w:t>
      </w:r>
      <w:r w:rsidR="00BF1EE2" w:rsidRPr="0051730C">
        <w:rPr>
          <w:rFonts w:asciiTheme="minorEastAsia" w:eastAsiaTheme="minorEastAsia" w:hAnsiTheme="minorEastAsia" w:hint="eastAsia"/>
          <w:sz w:val="22"/>
          <w:szCs w:val="22"/>
        </w:rPr>
        <w:t>ねいただくか，</w:t>
      </w:r>
      <w:r w:rsidR="000D33CA" w:rsidRPr="0051730C">
        <w:rPr>
          <w:rFonts w:asciiTheme="minorEastAsia" w:eastAsiaTheme="minorEastAsia" w:hAnsiTheme="minorEastAsia" w:cs="ＭＳ ゴシック" w:hint="eastAsia"/>
          <w:bCs/>
          <w:sz w:val="22"/>
          <w:szCs w:val="22"/>
        </w:rPr>
        <w:t>法務省のホームページ</w:t>
      </w:r>
      <w:r w:rsidR="00B82452">
        <w:rPr>
          <w:rFonts w:asciiTheme="minorEastAsia" w:eastAsiaTheme="minorEastAsia" w:hAnsiTheme="minorEastAsia" w:cs="ＭＳ ゴシック" w:hint="eastAsia"/>
          <w:bCs/>
          <w:sz w:val="22"/>
          <w:szCs w:val="22"/>
        </w:rPr>
        <w:t>（</w:t>
      </w:r>
      <w:hyperlink r:id="rId11" w:history="1">
        <w:r w:rsidR="00B82452" w:rsidRPr="00393B4B">
          <w:rPr>
            <w:rStyle w:val="af2"/>
            <w:rFonts w:asciiTheme="minorEastAsia" w:eastAsiaTheme="minorEastAsia" w:hAnsiTheme="minorEastAsia"/>
            <w:color w:val="000000" w:themeColor="text1"/>
            <w:sz w:val="22"/>
            <w:szCs w:val="22"/>
          </w:rPr>
          <w:t>http://www.moj.go.jp/</w:t>
        </w:r>
      </w:hyperlink>
      <w:r w:rsidR="00B82452" w:rsidRPr="00393B4B">
        <w:rPr>
          <w:rStyle w:val="af2"/>
          <w:rFonts w:asciiTheme="minorEastAsia" w:eastAsiaTheme="minorEastAsia" w:hAnsiTheme="minorEastAsia"/>
          <w:color w:val="000000" w:themeColor="text1"/>
          <w:sz w:val="22"/>
          <w:szCs w:val="22"/>
        </w:rPr>
        <w:t>）</w:t>
      </w:r>
      <w:r w:rsidR="000D33CA" w:rsidRPr="0051730C">
        <w:rPr>
          <w:rFonts w:asciiTheme="minorEastAsia" w:eastAsiaTheme="minorEastAsia" w:hAnsiTheme="minorEastAsia" w:cs="ＭＳ ゴシック" w:hint="eastAsia"/>
          <w:bCs/>
          <w:sz w:val="22"/>
          <w:szCs w:val="22"/>
        </w:rPr>
        <w:t>を御覧ください。</w:t>
      </w:r>
    </w:p>
    <w:p w14:paraId="2A3D1CD5" w14:textId="27518C6A" w:rsidR="0051730C" w:rsidRDefault="002530EC" w:rsidP="00F00F43">
      <w:pPr>
        <w:spacing w:line="320" w:lineRule="exact"/>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なお，</w:t>
      </w:r>
      <w:r w:rsidRPr="0067777A">
        <w:rPr>
          <w:rFonts w:asciiTheme="minorEastAsia" w:eastAsiaTheme="minorEastAsia" w:hAnsiTheme="minorEastAsia" w:cs="ＭＳ ゴシック" w:hint="eastAsia"/>
          <w:bCs/>
          <w:sz w:val="22"/>
          <w:szCs w:val="22"/>
          <w:u w:val="wave"/>
        </w:rPr>
        <w:t>証明事項が「成年被後見人，被保佐人，被補助人とする記録がない。」ことの証明書</w:t>
      </w:r>
      <w:r>
        <w:rPr>
          <w:rFonts w:asciiTheme="minorEastAsia" w:eastAsiaTheme="minorEastAsia" w:hAnsiTheme="minorEastAsia" w:cs="ＭＳ ゴシック" w:hint="eastAsia"/>
          <w:bCs/>
          <w:sz w:val="22"/>
          <w:szCs w:val="22"/>
        </w:rPr>
        <w:t>を請求してください。</w:t>
      </w:r>
    </w:p>
    <w:p w14:paraId="70C51E4F" w14:textId="77777777" w:rsidR="00DE5D7B" w:rsidRDefault="00DE5D7B" w:rsidP="00F919D7">
      <w:pPr>
        <w:spacing w:line="320" w:lineRule="exact"/>
        <w:rPr>
          <w:rFonts w:asciiTheme="minorEastAsia" w:eastAsiaTheme="minorEastAsia" w:hAnsiTheme="minorEastAsia" w:cs="ＭＳ ゴシック"/>
          <w:bCs/>
          <w:sz w:val="22"/>
          <w:szCs w:val="22"/>
        </w:rPr>
      </w:pPr>
    </w:p>
    <w:p w14:paraId="04BF3BB9" w14:textId="02F8C93D" w:rsidR="002530EC" w:rsidRDefault="0051730C" w:rsidP="005D4048">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本人の財産に関する資料</w:t>
      </w:r>
    </w:p>
    <w:p w14:paraId="7F264C9B" w14:textId="375158D2" w:rsidR="009B6263" w:rsidRDefault="009B6263" w:rsidP="009B6263">
      <w:pPr>
        <w:spacing w:line="320" w:lineRule="exact"/>
        <w:ind w:leftChars="300" w:left="624" w:firstLineChars="100" w:firstLine="218"/>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0D33CA" w:rsidRPr="0051730C">
        <w:rPr>
          <w:rFonts w:asciiTheme="minorEastAsia" w:eastAsiaTheme="minorEastAsia" w:hAnsiTheme="minorEastAsia" w:cs="ＭＳ ゴシック" w:hint="eastAsia"/>
          <w:bCs/>
          <w:sz w:val="22"/>
          <w:szCs w:val="22"/>
        </w:rPr>
        <w:t>預貯金及び有価証券の残高</w:t>
      </w:r>
      <w:r w:rsidR="00740462">
        <w:rPr>
          <w:rFonts w:asciiTheme="minorEastAsia" w:eastAsiaTheme="minorEastAsia" w:hAnsiTheme="minorEastAsia" w:cs="ＭＳ ゴシック" w:hint="eastAsia"/>
          <w:bCs/>
          <w:sz w:val="22"/>
          <w:szCs w:val="22"/>
        </w:rPr>
        <w:t>が</w:t>
      </w:r>
      <w:r w:rsidR="00FA2A34">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3D495D">
        <w:rPr>
          <w:rFonts w:asciiTheme="minorEastAsia" w:eastAsiaTheme="minorEastAsia" w:hAnsiTheme="minorEastAsia" w:cs="ＭＳ ゴシック" w:hint="eastAsia"/>
          <w:bCs/>
          <w:sz w:val="22"/>
          <w:szCs w:val="22"/>
        </w:rPr>
        <w:t>預貯金</w:t>
      </w:r>
      <w:r w:rsidR="000D33CA"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28DC3CDA" w14:textId="3FDA4713" w:rsidR="009B6263" w:rsidRDefault="009B6263" w:rsidP="00BC3362">
      <w:pPr>
        <w:spacing w:line="320" w:lineRule="exact"/>
        <w:ind w:leftChars="399" w:left="829" w:firstLineChars="4" w:firstLine="9"/>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1D755B98" w14:textId="7BDF003D" w:rsidR="0051730C" w:rsidRDefault="009B6263" w:rsidP="009B6263">
      <w:pPr>
        <w:spacing w:line="320" w:lineRule="exact"/>
        <w:ind w:leftChars="300" w:left="624" w:firstLineChars="100" w:firstLine="218"/>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cs="ＭＳ ゴシック" w:hint="eastAsia"/>
          <w:bCs/>
          <w:sz w:val="22"/>
          <w:szCs w:val="22"/>
        </w:rPr>
        <w:t>負債</w:t>
      </w:r>
      <w:r w:rsidR="00740462">
        <w:rPr>
          <w:rFonts w:asciiTheme="minorEastAsia" w:eastAsiaTheme="minorEastAsia" w:hAnsiTheme="minorEastAsia" w:cs="ＭＳ ゴシック" w:hint="eastAsia"/>
          <w:bCs/>
          <w:sz w:val="22"/>
          <w:szCs w:val="22"/>
        </w:rPr>
        <w:t>が</w:t>
      </w:r>
      <w:r w:rsidR="002144D0">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hint="eastAsia"/>
          <w:sz w:val="22"/>
          <w:szCs w:val="22"/>
        </w:rPr>
        <w:t>ローン契約書</w:t>
      </w:r>
      <w:r w:rsidR="009B6F07" w:rsidRPr="0051730C">
        <w:rPr>
          <w:rFonts w:asciiTheme="minorEastAsia" w:eastAsiaTheme="minorEastAsia" w:hAnsiTheme="minorEastAsia" w:hint="eastAsia"/>
          <w:sz w:val="22"/>
          <w:szCs w:val="22"/>
        </w:rPr>
        <w:t>写し</w:t>
      </w:r>
      <w:r w:rsidR="00B607D3">
        <w:rPr>
          <w:rFonts w:asciiTheme="minorEastAsia" w:eastAsiaTheme="minorEastAsia" w:hAnsiTheme="minorEastAsia" w:hint="eastAsia"/>
          <w:sz w:val="22"/>
          <w:szCs w:val="22"/>
        </w:rPr>
        <w:t>など</w:t>
      </w:r>
    </w:p>
    <w:p w14:paraId="4BBC6F1C" w14:textId="2B025767" w:rsidR="006D4937" w:rsidRDefault="006D4937" w:rsidP="00951E42">
      <w:pPr>
        <w:spacing w:line="320" w:lineRule="exact"/>
        <w:ind w:left="654" w:hangingChars="300" w:hanging="654"/>
        <w:rPr>
          <w:rFonts w:asciiTheme="minorEastAsia" w:eastAsiaTheme="minorEastAsia" w:hAnsiTheme="minorEastAsia"/>
          <w:sz w:val="22"/>
          <w:szCs w:val="22"/>
        </w:rPr>
      </w:pPr>
      <w:r>
        <w:rPr>
          <w:rFonts w:asciiTheme="minorEastAsia" w:eastAsiaTheme="minorEastAsia" w:hAnsiTheme="minorEastAsia"/>
          <w:sz w:val="22"/>
          <w:szCs w:val="22"/>
        </w:rPr>
        <w:t xml:space="preserve">　　□　本人が相続</w:t>
      </w:r>
      <w:r w:rsidR="004D30FD">
        <w:rPr>
          <w:rFonts w:asciiTheme="minorEastAsia" w:eastAsiaTheme="minorEastAsia" w:hAnsiTheme="minorEastAsia"/>
          <w:sz w:val="22"/>
          <w:szCs w:val="22"/>
        </w:rPr>
        <w:t>人となっている遺産分割未了</w:t>
      </w:r>
      <w:r>
        <w:rPr>
          <w:rFonts w:asciiTheme="minorEastAsia" w:eastAsiaTheme="minorEastAsia" w:hAnsiTheme="minorEastAsia"/>
          <w:sz w:val="22"/>
          <w:szCs w:val="22"/>
        </w:rPr>
        <w:t>の</w:t>
      </w:r>
      <w:r w:rsidR="004D30FD">
        <w:rPr>
          <w:rFonts w:asciiTheme="minorEastAsia" w:eastAsiaTheme="minorEastAsia" w:hAnsiTheme="minorEastAsia"/>
          <w:sz w:val="22"/>
          <w:szCs w:val="22"/>
        </w:rPr>
        <w:t>相続</w:t>
      </w:r>
      <w:r>
        <w:rPr>
          <w:rFonts w:asciiTheme="minorEastAsia" w:eastAsiaTheme="minorEastAsia" w:hAnsiTheme="minorEastAsia"/>
          <w:sz w:val="22"/>
          <w:szCs w:val="22"/>
        </w:rPr>
        <w:t xml:space="preserve">財産に関する資料　　　　</w:t>
      </w:r>
    </w:p>
    <w:p w14:paraId="4E5C1E71" w14:textId="77777777" w:rsidR="006D4937" w:rsidRDefault="006D4937" w:rsidP="00BC3362">
      <w:pPr>
        <w:spacing w:line="320" w:lineRule="exact"/>
        <w:ind w:firstLineChars="400" w:firstLine="87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預貯金及び有価証券の残高</w:t>
      </w:r>
      <w:r>
        <w:rPr>
          <w:rFonts w:asciiTheme="minorEastAsia" w:eastAsiaTheme="minorEastAsia" w:hAnsiTheme="minorEastAsia" w:cs="ＭＳ ゴシック" w:hint="eastAsia"/>
          <w:bCs/>
          <w:sz w:val="22"/>
          <w:szCs w:val="22"/>
        </w:rPr>
        <w:t>がわかる書類：預貯金</w:t>
      </w:r>
      <w:r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7CBD9E8F" w14:textId="3F08A753" w:rsidR="006D4937" w:rsidRPr="00326D2F" w:rsidRDefault="006D4937" w:rsidP="00BC3362">
      <w:pPr>
        <w:spacing w:line="320" w:lineRule="exact"/>
        <w:ind w:leftChars="399" w:left="829" w:firstLineChars="17" w:firstLine="37"/>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0863011F" w14:textId="3A3A479E" w:rsidR="002530EC" w:rsidRDefault="0051730C" w:rsidP="00EB0985">
      <w:pPr>
        <w:spacing w:line="320" w:lineRule="exact"/>
        <w:ind w:firstLineChars="200" w:firstLine="436"/>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462496" w:rsidRPr="0051730C">
        <w:rPr>
          <w:rFonts w:asciiTheme="minorEastAsia" w:eastAsiaTheme="minorEastAsia" w:hAnsiTheme="minorEastAsia" w:cs="ＭＳ ゴシック"/>
          <w:bCs/>
          <w:sz w:val="22"/>
          <w:szCs w:val="22"/>
        </w:rPr>
        <w:t>本人の</w:t>
      </w:r>
      <w:r w:rsidR="00111756" w:rsidRPr="0051730C">
        <w:rPr>
          <w:rFonts w:asciiTheme="minorEastAsia" w:eastAsiaTheme="minorEastAsia" w:hAnsiTheme="minorEastAsia" w:cs="ＭＳ ゴシック" w:hint="eastAsia"/>
          <w:bCs/>
          <w:sz w:val="22"/>
          <w:szCs w:val="22"/>
        </w:rPr>
        <w:t>収支</w:t>
      </w:r>
      <w:r w:rsidR="00F71C05">
        <w:rPr>
          <w:rFonts w:asciiTheme="minorEastAsia" w:eastAsiaTheme="minorEastAsia" w:hAnsiTheme="minorEastAsia" w:cs="ＭＳ ゴシック" w:hint="eastAsia"/>
          <w:bCs/>
          <w:sz w:val="22"/>
          <w:szCs w:val="22"/>
        </w:rPr>
        <w:t>に関する</w:t>
      </w:r>
      <w:r w:rsidR="00111756" w:rsidRPr="0051730C">
        <w:rPr>
          <w:rFonts w:asciiTheme="minorEastAsia" w:eastAsiaTheme="minorEastAsia" w:hAnsiTheme="minorEastAsia" w:cs="ＭＳ ゴシック" w:hint="eastAsia"/>
          <w:bCs/>
          <w:sz w:val="22"/>
          <w:szCs w:val="22"/>
        </w:rPr>
        <w:t>資料</w:t>
      </w:r>
    </w:p>
    <w:p w14:paraId="7C77FE07" w14:textId="40E794B4" w:rsidR="006E57B4" w:rsidRDefault="009B6263" w:rsidP="00BC3362">
      <w:pPr>
        <w:spacing w:line="320" w:lineRule="exact"/>
        <w:ind w:leftChars="404" w:left="841"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収入に関する資料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w:t>
      </w:r>
      <w:r w:rsidR="006E57B4" w:rsidRPr="0051730C">
        <w:rPr>
          <w:rFonts w:asciiTheme="minorEastAsia" w:eastAsiaTheme="minorEastAsia" w:hAnsiTheme="minorEastAsia" w:cs="ＭＳ ゴシック" w:hint="eastAsia"/>
          <w:bCs/>
          <w:sz w:val="22"/>
          <w:szCs w:val="22"/>
        </w:rPr>
        <w:t>年金額決定通知書，給与明細書，確定申告書，</w:t>
      </w:r>
      <w:r w:rsidR="006E57B4">
        <w:rPr>
          <w:rFonts w:asciiTheme="minorEastAsia" w:eastAsiaTheme="minorEastAsia" w:hAnsiTheme="minorEastAsia" w:cs="ＭＳ ゴシック" w:hint="eastAsia"/>
          <w:bCs/>
          <w:sz w:val="22"/>
          <w:szCs w:val="22"/>
        </w:rPr>
        <w:t>家</w:t>
      </w:r>
      <w:r>
        <w:rPr>
          <w:rFonts w:asciiTheme="minorEastAsia" w:eastAsiaTheme="minorEastAsia" w:hAnsiTheme="minorEastAsia" w:cs="ＭＳ ゴシック" w:hint="eastAsia"/>
          <w:bCs/>
          <w:sz w:val="22"/>
          <w:szCs w:val="22"/>
        </w:rPr>
        <w:t>賃，</w:t>
      </w:r>
      <w:r w:rsidR="006E57B4">
        <w:rPr>
          <w:rFonts w:asciiTheme="minorEastAsia" w:eastAsiaTheme="minorEastAsia" w:hAnsiTheme="minorEastAsia" w:cs="ＭＳ ゴシック" w:hint="eastAsia"/>
          <w:bCs/>
          <w:sz w:val="22"/>
          <w:szCs w:val="22"/>
        </w:rPr>
        <w:t>地</w:t>
      </w:r>
      <w:r w:rsidR="006D4937">
        <w:rPr>
          <w:rFonts w:asciiTheme="minorEastAsia" w:eastAsiaTheme="minorEastAsia" w:hAnsiTheme="minorEastAsia" w:cs="ＭＳ ゴシック" w:hint="eastAsia"/>
          <w:bCs/>
          <w:sz w:val="22"/>
          <w:szCs w:val="22"/>
        </w:rPr>
        <w:t>代</w:t>
      </w:r>
      <w:r>
        <w:rPr>
          <w:rFonts w:asciiTheme="minorEastAsia" w:eastAsiaTheme="minorEastAsia" w:hAnsiTheme="minorEastAsia" w:cs="ＭＳ ゴシック" w:hint="eastAsia"/>
          <w:bCs/>
          <w:sz w:val="22"/>
          <w:szCs w:val="22"/>
        </w:rPr>
        <w:t>等の領収書など</w:t>
      </w:r>
      <w:r w:rsidR="006B25B3">
        <w:rPr>
          <w:rFonts w:asciiTheme="minorEastAsia" w:eastAsiaTheme="minorEastAsia" w:hAnsiTheme="minorEastAsia"/>
          <w:sz w:val="22"/>
          <w:szCs w:val="22"/>
        </w:rPr>
        <w:t xml:space="preserve"> </w:t>
      </w:r>
    </w:p>
    <w:p w14:paraId="1B0AE233" w14:textId="77777777" w:rsidR="00BC3362" w:rsidRDefault="009B6263" w:rsidP="006A7FD3">
      <w:pPr>
        <w:spacing w:line="320" w:lineRule="exact"/>
        <w:ind w:leftChars="405" w:left="843"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支出に関する資料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：施設利用料，入院費</w:t>
      </w:r>
      <w:r w:rsidR="006B25B3">
        <w:rPr>
          <w:rFonts w:asciiTheme="minorEastAsia" w:eastAsiaTheme="minorEastAsia" w:hAnsiTheme="minorEastAsia" w:cs="ＭＳ ゴシック" w:hint="eastAsia"/>
          <w:bCs/>
          <w:sz w:val="22"/>
          <w:szCs w:val="22"/>
        </w:rPr>
        <w:t>，</w:t>
      </w:r>
      <w:r w:rsidR="006B25B3" w:rsidRPr="0051730C">
        <w:rPr>
          <w:rFonts w:asciiTheme="minorEastAsia" w:eastAsiaTheme="minorEastAsia" w:hAnsiTheme="minorEastAsia" w:cs="ＭＳ ゴシック" w:hint="eastAsia"/>
          <w:bCs/>
          <w:sz w:val="22"/>
          <w:szCs w:val="22"/>
        </w:rPr>
        <w:t>納税証明書，</w:t>
      </w:r>
      <w:r w:rsidR="006B25B3" w:rsidRPr="0051730C">
        <w:rPr>
          <w:rFonts w:asciiTheme="minorEastAsia" w:eastAsiaTheme="minorEastAsia" w:hAnsiTheme="minorEastAsia" w:hint="eastAsia"/>
          <w:sz w:val="22"/>
          <w:szCs w:val="22"/>
        </w:rPr>
        <w:t>国民健康保険料等の決定通知書</w:t>
      </w:r>
      <w:r w:rsidR="006B25B3">
        <w:rPr>
          <w:rFonts w:asciiTheme="minorEastAsia" w:eastAsiaTheme="minorEastAsia" w:hAnsiTheme="minorEastAsia" w:hint="eastAsia"/>
          <w:sz w:val="22"/>
          <w:szCs w:val="22"/>
        </w:rPr>
        <w:t>など</w:t>
      </w:r>
    </w:p>
    <w:p w14:paraId="7E6A108D" w14:textId="67CE42AD" w:rsidR="00BC3362" w:rsidRPr="00BC3362" w:rsidRDefault="00BC3362" w:rsidP="006A7FD3">
      <w:pPr>
        <w:spacing w:line="320" w:lineRule="exact"/>
        <w:ind w:leftChars="209" w:left="706" w:hangingChars="125" w:hanging="272"/>
        <w:rPr>
          <w:rFonts w:asciiTheme="minorEastAsia" w:eastAsiaTheme="minorEastAsia" w:hAnsiTheme="minorEastAsia"/>
          <w:sz w:val="22"/>
          <w:szCs w:val="22"/>
        </w:rPr>
      </w:pPr>
      <w:r>
        <w:rPr>
          <w:rFonts w:asciiTheme="minorEastAsia" w:eastAsiaTheme="minorEastAsia" w:hAnsiTheme="minorEastAsia" w:cs="ＭＳ ゴシック"/>
          <w:bCs/>
          <w:sz w:val="22"/>
          <w:szCs w:val="22"/>
        </w:rPr>
        <w:t xml:space="preserve">□　</w:t>
      </w:r>
      <w:r>
        <w:rPr>
          <w:rFonts w:asciiTheme="minorEastAsia" w:eastAsiaTheme="minorEastAsia" w:hAnsiTheme="minorEastAsia" w:cs="ＭＳ ゴシック" w:hint="eastAsia"/>
          <w:bCs/>
          <w:sz w:val="22"/>
          <w:szCs w:val="22"/>
        </w:rPr>
        <w:t>任意後見受任者</w:t>
      </w:r>
      <w:r w:rsidRPr="00A83F88">
        <w:rPr>
          <w:rFonts w:asciiTheme="minorEastAsia" w:eastAsiaTheme="minorEastAsia" w:hAnsiTheme="minorEastAsia" w:cs="ＭＳ ゴシック" w:hint="eastAsia"/>
          <w:bCs/>
          <w:sz w:val="22"/>
          <w:szCs w:val="22"/>
        </w:rPr>
        <w:t>が</w:t>
      </w:r>
      <w:r>
        <w:rPr>
          <w:rFonts w:asciiTheme="minorEastAsia" w:eastAsiaTheme="minorEastAsia" w:hAnsiTheme="minorEastAsia" w:cs="ＭＳ ゴシック" w:hint="eastAsia"/>
          <w:bCs/>
          <w:sz w:val="22"/>
          <w:szCs w:val="22"/>
        </w:rPr>
        <w:t>本人</w:t>
      </w:r>
      <w:r w:rsidRPr="00A83F88">
        <w:rPr>
          <w:rFonts w:asciiTheme="minorEastAsia" w:eastAsiaTheme="minorEastAsia" w:hAnsiTheme="minorEastAsia" w:cs="ＭＳ ゴシック" w:hint="eastAsia"/>
          <w:bCs/>
          <w:sz w:val="22"/>
          <w:szCs w:val="22"/>
        </w:rPr>
        <w:t>との間で金銭の</w:t>
      </w:r>
      <w:r w:rsidR="00212C74">
        <w:rPr>
          <w:rFonts w:asciiTheme="minorEastAsia" w:eastAsiaTheme="minorEastAsia" w:hAnsiTheme="minorEastAsia" w:cs="ＭＳ ゴシック" w:hint="eastAsia"/>
          <w:bCs/>
          <w:sz w:val="22"/>
          <w:szCs w:val="22"/>
        </w:rPr>
        <w:t>貸借</w:t>
      </w:r>
      <w:r w:rsidRPr="00A83F88">
        <w:rPr>
          <w:rFonts w:asciiTheme="minorEastAsia" w:eastAsiaTheme="minorEastAsia" w:hAnsiTheme="minorEastAsia" w:cs="ＭＳ ゴシック" w:hint="eastAsia"/>
          <w:bCs/>
          <w:sz w:val="22"/>
          <w:szCs w:val="22"/>
        </w:rPr>
        <w:t>等を行っている場合には，その関係書類（</w:t>
      </w:r>
      <w:r>
        <w:rPr>
          <w:rFonts w:asciiTheme="minorEastAsia" w:eastAsiaTheme="minorEastAsia" w:hAnsiTheme="minorEastAsia" w:cs="ＭＳ ゴシック" w:hint="eastAsia"/>
          <w:bCs/>
          <w:sz w:val="22"/>
          <w:szCs w:val="22"/>
        </w:rPr>
        <w:t>任意後見受任者事情説明書５</w:t>
      </w:r>
      <w:r w:rsidRPr="00A83F88">
        <w:rPr>
          <w:rFonts w:asciiTheme="minorEastAsia" w:eastAsiaTheme="minorEastAsia" w:hAnsiTheme="minorEastAsia" w:cs="ＭＳ ゴシック" w:hint="eastAsia"/>
          <w:bCs/>
          <w:sz w:val="22"/>
          <w:szCs w:val="22"/>
        </w:rPr>
        <w:t>項に関する資料）</w:t>
      </w:r>
    </w:p>
    <w:p w14:paraId="4609FB77" w14:textId="77777777" w:rsidR="00BC3362" w:rsidRDefault="00BC3362" w:rsidP="00BC3362">
      <w:pPr>
        <w:ind w:leftChars="209" w:left="918" w:hangingChars="222" w:hanging="484"/>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・金銭貸借に関する資料の写し：借用書など</w:t>
      </w:r>
    </w:p>
    <w:p w14:paraId="0800E305" w14:textId="6452B2F3" w:rsidR="00BC3362" w:rsidRDefault="00BC3362" w:rsidP="00BC3362">
      <w:pPr>
        <w:ind w:leftChars="409" w:left="898"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・担保提供に関する資料の写し：担保権</w:t>
      </w:r>
      <w:r w:rsidR="0041144D">
        <w:rPr>
          <w:rFonts w:asciiTheme="minorEastAsia" w:eastAsiaTheme="minorEastAsia" w:hAnsiTheme="minorEastAsia" w:cs="ＭＳ ゴシック"/>
          <w:bCs/>
          <w:sz w:val="22"/>
          <w:szCs w:val="22"/>
        </w:rPr>
        <w:t>を</w:t>
      </w:r>
      <w:r>
        <w:rPr>
          <w:rFonts w:asciiTheme="minorEastAsia" w:eastAsiaTheme="minorEastAsia" w:hAnsiTheme="minorEastAsia" w:cs="ＭＳ ゴシック"/>
          <w:bCs/>
          <w:sz w:val="22"/>
          <w:szCs w:val="22"/>
        </w:rPr>
        <w:t>設定</w:t>
      </w:r>
      <w:r w:rsidR="0041144D">
        <w:rPr>
          <w:rFonts w:asciiTheme="minorEastAsia" w:eastAsiaTheme="minorEastAsia" w:hAnsiTheme="minorEastAsia" w:cs="ＭＳ ゴシック"/>
          <w:bCs/>
          <w:sz w:val="22"/>
          <w:szCs w:val="22"/>
        </w:rPr>
        <w:t>した</w:t>
      </w:r>
      <w:r>
        <w:rPr>
          <w:rFonts w:asciiTheme="minorEastAsia" w:eastAsiaTheme="minorEastAsia" w:hAnsiTheme="minorEastAsia" w:cs="ＭＳ ゴシック"/>
          <w:bCs/>
          <w:sz w:val="22"/>
          <w:szCs w:val="22"/>
        </w:rPr>
        <w:t>契約書など</w:t>
      </w:r>
    </w:p>
    <w:p w14:paraId="2511E1AD" w14:textId="77777777" w:rsidR="00BC3362" w:rsidRDefault="00BC3362" w:rsidP="00BC3362">
      <w:pPr>
        <w:ind w:leftChars="409" w:left="898"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・保証に関する資料の写し：保証に関する記載のある契約書など</w:t>
      </w:r>
    </w:p>
    <w:p w14:paraId="3A0B7FCB" w14:textId="77777777" w:rsidR="00BC3362" w:rsidRPr="00BC7F36" w:rsidRDefault="00BC3362" w:rsidP="00BC3362">
      <w:pPr>
        <w:ind w:leftChars="409" w:left="85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・立替払に関する資料の写し：立替払を示す領収書，出納帳など</w:t>
      </w:r>
    </w:p>
    <w:p w14:paraId="0E3C28E5" w14:textId="77777777" w:rsidR="006F24AC" w:rsidRPr="006F24AC" w:rsidRDefault="006F24AC" w:rsidP="006F24AC">
      <w:pPr>
        <w:spacing w:line="320" w:lineRule="exact"/>
        <w:rPr>
          <w:rFonts w:asciiTheme="minorEastAsia" w:eastAsiaTheme="minorEastAsia" w:hAnsiTheme="minorEastAsia"/>
          <w:sz w:val="22"/>
          <w:szCs w:val="22"/>
        </w:rPr>
      </w:pPr>
    </w:p>
    <w:sectPr w:rsidR="006F24AC" w:rsidRPr="006F24AC" w:rsidSect="00892B97">
      <w:headerReference w:type="default" r:id="rId12"/>
      <w:footerReference w:type="default" r:id="rId13"/>
      <w:headerReference w:type="first" r:id="rId14"/>
      <w:footerReference w:type="first" r:id="rId15"/>
      <w:pgSz w:w="11906" w:h="16838" w:code="9"/>
      <w:pgMar w:top="1701" w:right="851" w:bottom="1134" w:left="1701" w:header="851" w:footer="850" w:gutter="0"/>
      <w:pgNumType w:start="1"/>
      <w:cols w:space="425"/>
      <w:titlePg/>
      <w:docGrid w:type="linesAndChars" w:linePitch="302"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CF64B" w14:textId="77777777" w:rsidR="00B16385" w:rsidRDefault="00B16385" w:rsidP="008A095B">
      <w:r>
        <w:separator/>
      </w:r>
    </w:p>
  </w:endnote>
  <w:endnote w:type="continuationSeparator" w:id="0">
    <w:p w14:paraId="2DF3C81B" w14:textId="77777777" w:rsidR="00B16385" w:rsidRDefault="00B16385"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4CBD" w14:textId="77777777" w:rsidR="00D643A0" w:rsidRDefault="00D643A0">
    <w:pPr>
      <w:pStyle w:val="a5"/>
      <w:jc w:val="center"/>
    </w:pPr>
    <w:r>
      <w:fldChar w:fldCharType="begin"/>
    </w:r>
    <w:r>
      <w:instrText>PAGE   \* MERGEFORMAT</w:instrText>
    </w:r>
    <w:r>
      <w:fldChar w:fldCharType="separate"/>
    </w:r>
    <w:r w:rsidR="00C67ABC" w:rsidRPr="00C67ABC">
      <w:rPr>
        <w:noProof/>
        <w:lang w:val="ja-JP"/>
      </w:rPr>
      <w:t>4</w:t>
    </w:r>
    <w:r>
      <w:fldChar w:fldCharType="end"/>
    </w:r>
  </w:p>
  <w:p w14:paraId="2FFFD1CB" w14:textId="77777777" w:rsidR="003E43DF" w:rsidRDefault="003E43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1BF0" w14:textId="1FBF4758" w:rsidR="00892B97" w:rsidRDefault="00892B97" w:rsidP="00892B97">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FE5DB" w14:textId="77777777" w:rsidR="00B16385" w:rsidRDefault="00B16385" w:rsidP="008A095B">
      <w:r>
        <w:separator/>
      </w:r>
    </w:p>
  </w:footnote>
  <w:footnote w:type="continuationSeparator" w:id="0">
    <w:p w14:paraId="6E59C772" w14:textId="77777777" w:rsidR="00B16385" w:rsidRDefault="00B16385" w:rsidP="008A095B">
      <w:r>
        <w:continuationSeparator/>
      </w:r>
    </w:p>
  </w:footnote>
  <w:footnote w:id="1">
    <w:p w14:paraId="5030D802" w14:textId="68DA3DC8" w:rsidR="008125EE" w:rsidRPr="00C825BF" w:rsidRDefault="00F57DDD"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家庭裁判所調査官は，心理学，社会学，教育学などの行動科学</w:t>
      </w:r>
      <w:r w:rsidR="007D14BF">
        <w:rPr>
          <w:rFonts w:asciiTheme="minorEastAsia" w:eastAsiaTheme="minorEastAsia" w:hAnsiTheme="minorEastAsia" w:hint="eastAsia"/>
        </w:rPr>
        <w:t>の知見等</w:t>
      </w:r>
      <w:r w:rsidR="00C825BF" w:rsidRPr="00C825BF">
        <w:rPr>
          <w:rFonts w:asciiTheme="minorEastAsia" w:eastAsiaTheme="minorEastAsia" w:hAnsiTheme="minorEastAsia" w:hint="eastAsia"/>
        </w:rPr>
        <w:t>を活用し，家事事件などについて調査を行うことを主な仕事とする裁判所の職員です。</w:t>
      </w:r>
    </w:p>
  </w:footnote>
  <w:footnote w:id="2">
    <w:p w14:paraId="0F6D7D37" w14:textId="0992717D" w:rsidR="008125EE" w:rsidRPr="00C825BF" w:rsidRDefault="008125EE"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参与員は，家庭裁判所により国民の中から選ばれ，家事審判事件の手続の際に，提出された書類を閲読したり，その内容について申立人の説明を聴いたりして，裁判</w:t>
      </w:r>
      <w:r w:rsidR="00C825BF" w:rsidRPr="00C825BF">
        <w:rPr>
          <w:rFonts w:asciiTheme="minorEastAsia" w:eastAsiaTheme="minorEastAsia" w:hAnsiTheme="minorEastAsia" w:hint="eastAsia"/>
          <w:kern w:val="0"/>
        </w:rPr>
        <w:t>官が判断するのに参考となる意見を述べる裁判所の非常勤職員です。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516D" w14:textId="1CE4BCD6" w:rsidR="004862E7" w:rsidRPr="004862E7" w:rsidRDefault="004862E7" w:rsidP="004862E7">
    <w:pPr>
      <w:pStyle w:val="a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D2347" w14:textId="77777777" w:rsidR="0055735D" w:rsidRPr="004862E7" w:rsidRDefault="0055735D" w:rsidP="0055735D">
    <w:pPr>
      <w:pStyle w:val="a3"/>
      <w:jc w:val="right"/>
      <w:rPr>
        <w:sz w:val="20"/>
        <w:szCs w:val="20"/>
      </w:rPr>
    </w:pPr>
    <w:r w:rsidRPr="004862E7">
      <w:rPr>
        <w:rFonts w:hint="eastAsia"/>
        <w:sz w:val="20"/>
        <w:szCs w:val="20"/>
      </w:rPr>
      <w:t>【令和３年４月版】</w:t>
    </w:r>
  </w:p>
  <w:p w14:paraId="38980356" w14:textId="77777777" w:rsidR="0055735D" w:rsidRDefault="005573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125D8"/>
    <w:rsid w:val="00017F67"/>
    <w:rsid w:val="00022A8E"/>
    <w:rsid w:val="00026225"/>
    <w:rsid w:val="00032EF2"/>
    <w:rsid w:val="00040D60"/>
    <w:rsid w:val="00041130"/>
    <w:rsid w:val="000503E6"/>
    <w:rsid w:val="0006270D"/>
    <w:rsid w:val="00073BD7"/>
    <w:rsid w:val="000776CD"/>
    <w:rsid w:val="00077B4F"/>
    <w:rsid w:val="00077D94"/>
    <w:rsid w:val="0008338E"/>
    <w:rsid w:val="00090D43"/>
    <w:rsid w:val="00092127"/>
    <w:rsid w:val="0009612D"/>
    <w:rsid w:val="000A4633"/>
    <w:rsid w:val="000A7B97"/>
    <w:rsid w:val="000A7E7A"/>
    <w:rsid w:val="000B1292"/>
    <w:rsid w:val="000B2F37"/>
    <w:rsid w:val="000B42A6"/>
    <w:rsid w:val="000B75E3"/>
    <w:rsid w:val="000B7E8E"/>
    <w:rsid w:val="000C2C69"/>
    <w:rsid w:val="000C3945"/>
    <w:rsid w:val="000C4EA1"/>
    <w:rsid w:val="000D1A9C"/>
    <w:rsid w:val="000D33CA"/>
    <w:rsid w:val="000D65E3"/>
    <w:rsid w:val="000E1E43"/>
    <w:rsid w:val="000E3A05"/>
    <w:rsid w:val="000E59ED"/>
    <w:rsid w:val="000F13C5"/>
    <w:rsid w:val="000F17A5"/>
    <w:rsid w:val="00101893"/>
    <w:rsid w:val="00111756"/>
    <w:rsid w:val="00114150"/>
    <w:rsid w:val="0011436C"/>
    <w:rsid w:val="00126297"/>
    <w:rsid w:val="00137D86"/>
    <w:rsid w:val="00140D5B"/>
    <w:rsid w:val="00153C27"/>
    <w:rsid w:val="0015521C"/>
    <w:rsid w:val="00155A24"/>
    <w:rsid w:val="00156695"/>
    <w:rsid w:val="00160D11"/>
    <w:rsid w:val="001633BD"/>
    <w:rsid w:val="001641B5"/>
    <w:rsid w:val="00180DAA"/>
    <w:rsid w:val="001830D5"/>
    <w:rsid w:val="00185695"/>
    <w:rsid w:val="00185C47"/>
    <w:rsid w:val="00190199"/>
    <w:rsid w:val="00190E1C"/>
    <w:rsid w:val="001927E2"/>
    <w:rsid w:val="00194D5B"/>
    <w:rsid w:val="001968C0"/>
    <w:rsid w:val="001A4A0F"/>
    <w:rsid w:val="001B5666"/>
    <w:rsid w:val="001C1846"/>
    <w:rsid w:val="001C1FA2"/>
    <w:rsid w:val="001C2363"/>
    <w:rsid w:val="001D1587"/>
    <w:rsid w:val="001D1ECD"/>
    <w:rsid w:val="001D1FB2"/>
    <w:rsid w:val="001E0922"/>
    <w:rsid w:val="001E0B17"/>
    <w:rsid w:val="001E0EE0"/>
    <w:rsid w:val="001E30F1"/>
    <w:rsid w:val="001E4BAE"/>
    <w:rsid w:val="001E51CF"/>
    <w:rsid w:val="00202301"/>
    <w:rsid w:val="00212C74"/>
    <w:rsid w:val="00213C6B"/>
    <w:rsid w:val="002144D0"/>
    <w:rsid w:val="00225C3A"/>
    <w:rsid w:val="00230244"/>
    <w:rsid w:val="00233714"/>
    <w:rsid w:val="002349BA"/>
    <w:rsid w:val="00234A27"/>
    <w:rsid w:val="002375D0"/>
    <w:rsid w:val="00240E35"/>
    <w:rsid w:val="002530EC"/>
    <w:rsid w:val="00253295"/>
    <w:rsid w:val="00262DDD"/>
    <w:rsid w:val="00262EE1"/>
    <w:rsid w:val="00265D45"/>
    <w:rsid w:val="002766EB"/>
    <w:rsid w:val="00284DC8"/>
    <w:rsid w:val="00285C4C"/>
    <w:rsid w:val="00292561"/>
    <w:rsid w:val="00293F0D"/>
    <w:rsid w:val="002A2B5A"/>
    <w:rsid w:val="002A7A1B"/>
    <w:rsid w:val="002B6C87"/>
    <w:rsid w:val="002B769D"/>
    <w:rsid w:val="002C0E18"/>
    <w:rsid w:val="002E3057"/>
    <w:rsid w:val="002E337D"/>
    <w:rsid w:val="002E4AB6"/>
    <w:rsid w:val="002E6E59"/>
    <w:rsid w:val="002F0113"/>
    <w:rsid w:val="0030373B"/>
    <w:rsid w:val="00303950"/>
    <w:rsid w:val="00306D92"/>
    <w:rsid w:val="00311F9A"/>
    <w:rsid w:val="0031463D"/>
    <w:rsid w:val="00326D2F"/>
    <w:rsid w:val="003302E6"/>
    <w:rsid w:val="00330EBA"/>
    <w:rsid w:val="00333816"/>
    <w:rsid w:val="003343DD"/>
    <w:rsid w:val="00341B8B"/>
    <w:rsid w:val="00345D33"/>
    <w:rsid w:val="00351533"/>
    <w:rsid w:val="0035213B"/>
    <w:rsid w:val="0035236E"/>
    <w:rsid w:val="003541E5"/>
    <w:rsid w:val="00362D2D"/>
    <w:rsid w:val="003663E6"/>
    <w:rsid w:val="00372052"/>
    <w:rsid w:val="00372F80"/>
    <w:rsid w:val="00380D7B"/>
    <w:rsid w:val="003812F6"/>
    <w:rsid w:val="00382325"/>
    <w:rsid w:val="00392F69"/>
    <w:rsid w:val="00393B4B"/>
    <w:rsid w:val="003A65D8"/>
    <w:rsid w:val="003C1AFE"/>
    <w:rsid w:val="003C2C16"/>
    <w:rsid w:val="003D3F2F"/>
    <w:rsid w:val="003D495D"/>
    <w:rsid w:val="003E1350"/>
    <w:rsid w:val="003E1658"/>
    <w:rsid w:val="003E3F68"/>
    <w:rsid w:val="003E43DF"/>
    <w:rsid w:val="003F14B6"/>
    <w:rsid w:val="003F46B7"/>
    <w:rsid w:val="003F53F3"/>
    <w:rsid w:val="003F570D"/>
    <w:rsid w:val="003F61DE"/>
    <w:rsid w:val="003F761F"/>
    <w:rsid w:val="00406542"/>
    <w:rsid w:val="0041144D"/>
    <w:rsid w:val="00411AA5"/>
    <w:rsid w:val="0041468E"/>
    <w:rsid w:val="00415A67"/>
    <w:rsid w:val="0041711A"/>
    <w:rsid w:val="00421F49"/>
    <w:rsid w:val="00423815"/>
    <w:rsid w:val="00423EAA"/>
    <w:rsid w:val="00434194"/>
    <w:rsid w:val="004350B8"/>
    <w:rsid w:val="00435F8D"/>
    <w:rsid w:val="0044374F"/>
    <w:rsid w:val="0044496B"/>
    <w:rsid w:val="00451782"/>
    <w:rsid w:val="004561F4"/>
    <w:rsid w:val="00457603"/>
    <w:rsid w:val="00457EE0"/>
    <w:rsid w:val="0046064C"/>
    <w:rsid w:val="00462496"/>
    <w:rsid w:val="004638AB"/>
    <w:rsid w:val="004664B3"/>
    <w:rsid w:val="00470C43"/>
    <w:rsid w:val="0047191B"/>
    <w:rsid w:val="004862E7"/>
    <w:rsid w:val="00493919"/>
    <w:rsid w:val="0049410C"/>
    <w:rsid w:val="004974CD"/>
    <w:rsid w:val="004A0DB5"/>
    <w:rsid w:val="004B4564"/>
    <w:rsid w:val="004C0A30"/>
    <w:rsid w:val="004C7821"/>
    <w:rsid w:val="004C7DC5"/>
    <w:rsid w:val="004D30FD"/>
    <w:rsid w:val="004D52BF"/>
    <w:rsid w:val="004D7373"/>
    <w:rsid w:val="004E0182"/>
    <w:rsid w:val="004E0680"/>
    <w:rsid w:val="004F0607"/>
    <w:rsid w:val="004F1528"/>
    <w:rsid w:val="004F2D9F"/>
    <w:rsid w:val="004F6343"/>
    <w:rsid w:val="00501551"/>
    <w:rsid w:val="005049F8"/>
    <w:rsid w:val="00505039"/>
    <w:rsid w:val="00516DB7"/>
    <w:rsid w:val="0051730C"/>
    <w:rsid w:val="00520AB0"/>
    <w:rsid w:val="005215B3"/>
    <w:rsid w:val="00526BCE"/>
    <w:rsid w:val="00533B79"/>
    <w:rsid w:val="00536882"/>
    <w:rsid w:val="00540126"/>
    <w:rsid w:val="00541383"/>
    <w:rsid w:val="00553FA3"/>
    <w:rsid w:val="0055735D"/>
    <w:rsid w:val="005672AC"/>
    <w:rsid w:val="00570F71"/>
    <w:rsid w:val="00574174"/>
    <w:rsid w:val="005749DB"/>
    <w:rsid w:val="005814C9"/>
    <w:rsid w:val="005825A3"/>
    <w:rsid w:val="005840D5"/>
    <w:rsid w:val="005914DA"/>
    <w:rsid w:val="00595271"/>
    <w:rsid w:val="00595841"/>
    <w:rsid w:val="00596849"/>
    <w:rsid w:val="005A5D71"/>
    <w:rsid w:val="005A62D6"/>
    <w:rsid w:val="005A6888"/>
    <w:rsid w:val="005B17A5"/>
    <w:rsid w:val="005C57D7"/>
    <w:rsid w:val="005D4048"/>
    <w:rsid w:val="005D4420"/>
    <w:rsid w:val="005E2B2A"/>
    <w:rsid w:val="005E4029"/>
    <w:rsid w:val="005E41EE"/>
    <w:rsid w:val="005E76D9"/>
    <w:rsid w:val="005F5495"/>
    <w:rsid w:val="00605962"/>
    <w:rsid w:val="00606AFF"/>
    <w:rsid w:val="00607768"/>
    <w:rsid w:val="00607B0B"/>
    <w:rsid w:val="006176E6"/>
    <w:rsid w:val="00622F81"/>
    <w:rsid w:val="00624326"/>
    <w:rsid w:val="00627482"/>
    <w:rsid w:val="006325B3"/>
    <w:rsid w:val="006346D6"/>
    <w:rsid w:val="00634CF2"/>
    <w:rsid w:val="00636B46"/>
    <w:rsid w:val="0063732D"/>
    <w:rsid w:val="00645701"/>
    <w:rsid w:val="006471FD"/>
    <w:rsid w:val="00657E68"/>
    <w:rsid w:val="0066179C"/>
    <w:rsid w:val="006630F5"/>
    <w:rsid w:val="006665C2"/>
    <w:rsid w:val="00673981"/>
    <w:rsid w:val="00674045"/>
    <w:rsid w:val="00675302"/>
    <w:rsid w:val="0067777A"/>
    <w:rsid w:val="00677FFD"/>
    <w:rsid w:val="006802CA"/>
    <w:rsid w:val="006976F0"/>
    <w:rsid w:val="006A1EDB"/>
    <w:rsid w:val="006A3223"/>
    <w:rsid w:val="006A4ACE"/>
    <w:rsid w:val="006A7FD3"/>
    <w:rsid w:val="006B1030"/>
    <w:rsid w:val="006B25B3"/>
    <w:rsid w:val="006B2F6C"/>
    <w:rsid w:val="006B7395"/>
    <w:rsid w:val="006C2505"/>
    <w:rsid w:val="006C3012"/>
    <w:rsid w:val="006C7BE9"/>
    <w:rsid w:val="006D4937"/>
    <w:rsid w:val="006D5AFA"/>
    <w:rsid w:val="006E006F"/>
    <w:rsid w:val="006E23F3"/>
    <w:rsid w:val="006E2FF7"/>
    <w:rsid w:val="006E57B4"/>
    <w:rsid w:val="006F24AC"/>
    <w:rsid w:val="006F2645"/>
    <w:rsid w:val="0070515A"/>
    <w:rsid w:val="00710DCF"/>
    <w:rsid w:val="00711336"/>
    <w:rsid w:val="007115DE"/>
    <w:rsid w:val="00720493"/>
    <w:rsid w:val="007240D0"/>
    <w:rsid w:val="00726F35"/>
    <w:rsid w:val="00730173"/>
    <w:rsid w:val="00732BBE"/>
    <w:rsid w:val="00740462"/>
    <w:rsid w:val="007524BC"/>
    <w:rsid w:val="00754C90"/>
    <w:rsid w:val="00760182"/>
    <w:rsid w:val="00760EBF"/>
    <w:rsid w:val="00761388"/>
    <w:rsid w:val="00773258"/>
    <w:rsid w:val="00781BA0"/>
    <w:rsid w:val="00782654"/>
    <w:rsid w:val="007900D1"/>
    <w:rsid w:val="00790A24"/>
    <w:rsid w:val="007B34D5"/>
    <w:rsid w:val="007B504E"/>
    <w:rsid w:val="007B687A"/>
    <w:rsid w:val="007B7AD6"/>
    <w:rsid w:val="007B7EDA"/>
    <w:rsid w:val="007C1F11"/>
    <w:rsid w:val="007C6D44"/>
    <w:rsid w:val="007D14BF"/>
    <w:rsid w:val="007D7700"/>
    <w:rsid w:val="007E0764"/>
    <w:rsid w:val="007E4409"/>
    <w:rsid w:val="007E4A2D"/>
    <w:rsid w:val="007F5612"/>
    <w:rsid w:val="007F5CA3"/>
    <w:rsid w:val="0081007C"/>
    <w:rsid w:val="008125EE"/>
    <w:rsid w:val="00815161"/>
    <w:rsid w:val="00820375"/>
    <w:rsid w:val="00821428"/>
    <w:rsid w:val="00821CB9"/>
    <w:rsid w:val="00826E29"/>
    <w:rsid w:val="00831B82"/>
    <w:rsid w:val="008338FA"/>
    <w:rsid w:val="008344C4"/>
    <w:rsid w:val="00835137"/>
    <w:rsid w:val="00837CB5"/>
    <w:rsid w:val="00847C3D"/>
    <w:rsid w:val="0085107C"/>
    <w:rsid w:val="00852E50"/>
    <w:rsid w:val="0085590B"/>
    <w:rsid w:val="00856A80"/>
    <w:rsid w:val="00867A94"/>
    <w:rsid w:val="00867C16"/>
    <w:rsid w:val="008719E1"/>
    <w:rsid w:val="00875383"/>
    <w:rsid w:val="00880F03"/>
    <w:rsid w:val="0088588D"/>
    <w:rsid w:val="0089271D"/>
    <w:rsid w:val="00892B97"/>
    <w:rsid w:val="008A095B"/>
    <w:rsid w:val="008A2509"/>
    <w:rsid w:val="008B3359"/>
    <w:rsid w:val="008B449E"/>
    <w:rsid w:val="008B4A5F"/>
    <w:rsid w:val="008C556C"/>
    <w:rsid w:val="008C5FF5"/>
    <w:rsid w:val="008C68B4"/>
    <w:rsid w:val="008C724F"/>
    <w:rsid w:val="008D191E"/>
    <w:rsid w:val="008D2C8E"/>
    <w:rsid w:val="008D38B7"/>
    <w:rsid w:val="008E1F7A"/>
    <w:rsid w:val="008E1FC6"/>
    <w:rsid w:val="008E42FB"/>
    <w:rsid w:val="008E660A"/>
    <w:rsid w:val="008F0A44"/>
    <w:rsid w:val="0090114B"/>
    <w:rsid w:val="0090322B"/>
    <w:rsid w:val="0091115E"/>
    <w:rsid w:val="00915E44"/>
    <w:rsid w:val="0092143F"/>
    <w:rsid w:val="00926928"/>
    <w:rsid w:val="00944BBE"/>
    <w:rsid w:val="009450A5"/>
    <w:rsid w:val="00950567"/>
    <w:rsid w:val="00951E42"/>
    <w:rsid w:val="0095455B"/>
    <w:rsid w:val="00966878"/>
    <w:rsid w:val="009668BD"/>
    <w:rsid w:val="00966A26"/>
    <w:rsid w:val="00966E53"/>
    <w:rsid w:val="00970EB6"/>
    <w:rsid w:val="00972E46"/>
    <w:rsid w:val="0097300F"/>
    <w:rsid w:val="009844FD"/>
    <w:rsid w:val="0098768A"/>
    <w:rsid w:val="009914AD"/>
    <w:rsid w:val="009A1AE0"/>
    <w:rsid w:val="009A4D98"/>
    <w:rsid w:val="009A7EE5"/>
    <w:rsid w:val="009B3665"/>
    <w:rsid w:val="009B6263"/>
    <w:rsid w:val="009B6F07"/>
    <w:rsid w:val="009C1CF8"/>
    <w:rsid w:val="009C4158"/>
    <w:rsid w:val="009C44C0"/>
    <w:rsid w:val="009D2D48"/>
    <w:rsid w:val="009D3489"/>
    <w:rsid w:val="009D4472"/>
    <w:rsid w:val="009D598C"/>
    <w:rsid w:val="009D5990"/>
    <w:rsid w:val="009D7CFE"/>
    <w:rsid w:val="009E0A98"/>
    <w:rsid w:val="009E11B7"/>
    <w:rsid w:val="009F6ABA"/>
    <w:rsid w:val="00A05825"/>
    <w:rsid w:val="00A076A4"/>
    <w:rsid w:val="00A12FDE"/>
    <w:rsid w:val="00A14C0C"/>
    <w:rsid w:val="00A24318"/>
    <w:rsid w:val="00A2464B"/>
    <w:rsid w:val="00A40B08"/>
    <w:rsid w:val="00A45C46"/>
    <w:rsid w:val="00A45DAC"/>
    <w:rsid w:val="00A52748"/>
    <w:rsid w:val="00A52F35"/>
    <w:rsid w:val="00A56C1D"/>
    <w:rsid w:val="00A6174E"/>
    <w:rsid w:val="00A6277A"/>
    <w:rsid w:val="00A62F7B"/>
    <w:rsid w:val="00A73E83"/>
    <w:rsid w:val="00A84356"/>
    <w:rsid w:val="00A84AC2"/>
    <w:rsid w:val="00A864B1"/>
    <w:rsid w:val="00A93444"/>
    <w:rsid w:val="00A940BC"/>
    <w:rsid w:val="00AA5E59"/>
    <w:rsid w:val="00AB428F"/>
    <w:rsid w:val="00AB6153"/>
    <w:rsid w:val="00AC6676"/>
    <w:rsid w:val="00AD0CEB"/>
    <w:rsid w:val="00AD1949"/>
    <w:rsid w:val="00AD3B7F"/>
    <w:rsid w:val="00AD5714"/>
    <w:rsid w:val="00AD5BDE"/>
    <w:rsid w:val="00AF1AA5"/>
    <w:rsid w:val="00AF3BF4"/>
    <w:rsid w:val="00B04B10"/>
    <w:rsid w:val="00B06B99"/>
    <w:rsid w:val="00B12F02"/>
    <w:rsid w:val="00B16385"/>
    <w:rsid w:val="00B2169F"/>
    <w:rsid w:val="00B22700"/>
    <w:rsid w:val="00B248B3"/>
    <w:rsid w:val="00B2569F"/>
    <w:rsid w:val="00B27BDE"/>
    <w:rsid w:val="00B32DED"/>
    <w:rsid w:val="00B34EF1"/>
    <w:rsid w:val="00B35176"/>
    <w:rsid w:val="00B3778D"/>
    <w:rsid w:val="00B37FD8"/>
    <w:rsid w:val="00B40C0E"/>
    <w:rsid w:val="00B471A0"/>
    <w:rsid w:val="00B607D3"/>
    <w:rsid w:val="00B60C70"/>
    <w:rsid w:val="00B6508A"/>
    <w:rsid w:val="00B66BB5"/>
    <w:rsid w:val="00B70BD1"/>
    <w:rsid w:val="00B70D92"/>
    <w:rsid w:val="00B72EB7"/>
    <w:rsid w:val="00B75DED"/>
    <w:rsid w:val="00B765E9"/>
    <w:rsid w:val="00B82452"/>
    <w:rsid w:val="00B8467E"/>
    <w:rsid w:val="00B85F4F"/>
    <w:rsid w:val="00B92AF0"/>
    <w:rsid w:val="00B94252"/>
    <w:rsid w:val="00BA21A2"/>
    <w:rsid w:val="00BB2AC0"/>
    <w:rsid w:val="00BC3362"/>
    <w:rsid w:val="00BC60E6"/>
    <w:rsid w:val="00BC6DE2"/>
    <w:rsid w:val="00BC7277"/>
    <w:rsid w:val="00BD5A08"/>
    <w:rsid w:val="00BD64E4"/>
    <w:rsid w:val="00BE04AF"/>
    <w:rsid w:val="00BE1D8C"/>
    <w:rsid w:val="00BE4DD1"/>
    <w:rsid w:val="00BE501A"/>
    <w:rsid w:val="00BF1EE2"/>
    <w:rsid w:val="00BF4057"/>
    <w:rsid w:val="00BF5D81"/>
    <w:rsid w:val="00C02AFA"/>
    <w:rsid w:val="00C11BE0"/>
    <w:rsid w:val="00C14AAE"/>
    <w:rsid w:val="00C166C4"/>
    <w:rsid w:val="00C1728E"/>
    <w:rsid w:val="00C223AB"/>
    <w:rsid w:val="00C32D8D"/>
    <w:rsid w:val="00C36B01"/>
    <w:rsid w:val="00C50DEF"/>
    <w:rsid w:val="00C5245E"/>
    <w:rsid w:val="00C547DC"/>
    <w:rsid w:val="00C5483F"/>
    <w:rsid w:val="00C61DD1"/>
    <w:rsid w:val="00C63184"/>
    <w:rsid w:val="00C63D17"/>
    <w:rsid w:val="00C64775"/>
    <w:rsid w:val="00C67ABC"/>
    <w:rsid w:val="00C760A5"/>
    <w:rsid w:val="00C825BF"/>
    <w:rsid w:val="00C93BF8"/>
    <w:rsid w:val="00C944EC"/>
    <w:rsid w:val="00C94EB7"/>
    <w:rsid w:val="00C951E4"/>
    <w:rsid w:val="00C97510"/>
    <w:rsid w:val="00CB0AA2"/>
    <w:rsid w:val="00CC0CF9"/>
    <w:rsid w:val="00CC654F"/>
    <w:rsid w:val="00CC65CE"/>
    <w:rsid w:val="00CD4B65"/>
    <w:rsid w:val="00CD7B2C"/>
    <w:rsid w:val="00CE44ED"/>
    <w:rsid w:val="00CE469D"/>
    <w:rsid w:val="00CE4CE4"/>
    <w:rsid w:val="00CE7FBE"/>
    <w:rsid w:val="00CF0B83"/>
    <w:rsid w:val="00CF41F0"/>
    <w:rsid w:val="00CF753A"/>
    <w:rsid w:val="00D02D38"/>
    <w:rsid w:val="00D034D6"/>
    <w:rsid w:val="00D078E8"/>
    <w:rsid w:val="00D123BF"/>
    <w:rsid w:val="00D3366A"/>
    <w:rsid w:val="00D3532E"/>
    <w:rsid w:val="00D40BE4"/>
    <w:rsid w:val="00D42BAF"/>
    <w:rsid w:val="00D43C66"/>
    <w:rsid w:val="00D45A50"/>
    <w:rsid w:val="00D46FB3"/>
    <w:rsid w:val="00D6248C"/>
    <w:rsid w:val="00D643A0"/>
    <w:rsid w:val="00D674EE"/>
    <w:rsid w:val="00D70A07"/>
    <w:rsid w:val="00D71D13"/>
    <w:rsid w:val="00D73E83"/>
    <w:rsid w:val="00D74B15"/>
    <w:rsid w:val="00D7521F"/>
    <w:rsid w:val="00D760CB"/>
    <w:rsid w:val="00D775A5"/>
    <w:rsid w:val="00D77B09"/>
    <w:rsid w:val="00D77BA4"/>
    <w:rsid w:val="00D87E09"/>
    <w:rsid w:val="00D90130"/>
    <w:rsid w:val="00D91EA4"/>
    <w:rsid w:val="00D9204D"/>
    <w:rsid w:val="00D93EA3"/>
    <w:rsid w:val="00D93F02"/>
    <w:rsid w:val="00DA2F7C"/>
    <w:rsid w:val="00DA677E"/>
    <w:rsid w:val="00DA6AA7"/>
    <w:rsid w:val="00DB14A6"/>
    <w:rsid w:val="00DB4C06"/>
    <w:rsid w:val="00DC5A27"/>
    <w:rsid w:val="00DC60A3"/>
    <w:rsid w:val="00DD050B"/>
    <w:rsid w:val="00DD0732"/>
    <w:rsid w:val="00DD1AFA"/>
    <w:rsid w:val="00DD31B4"/>
    <w:rsid w:val="00DD44B3"/>
    <w:rsid w:val="00DD4DF1"/>
    <w:rsid w:val="00DD5B5A"/>
    <w:rsid w:val="00DE2AE5"/>
    <w:rsid w:val="00DE498A"/>
    <w:rsid w:val="00DE5D7B"/>
    <w:rsid w:val="00DF1616"/>
    <w:rsid w:val="00DF1A45"/>
    <w:rsid w:val="00DF4816"/>
    <w:rsid w:val="00DF64B3"/>
    <w:rsid w:val="00E0628B"/>
    <w:rsid w:val="00E23802"/>
    <w:rsid w:val="00E24097"/>
    <w:rsid w:val="00E241A7"/>
    <w:rsid w:val="00E2566F"/>
    <w:rsid w:val="00E36DDA"/>
    <w:rsid w:val="00E41042"/>
    <w:rsid w:val="00E43AC4"/>
    <w:rsid w:val="00E468E1"/>
    <w:rsid w:val="00E524D6"/>
    <w:rsid w:val="00E52928"/>
    <w:rsid w:val="00E53BB6"/>
    <w:rsid w:val="00E541A8"/>
    <w:rsid w:val="00E5457C"/>
    <w:rsid w:val="00E5510C"/>
    <w:rsid w:val="00E5646A"/>
    <w:rsid w:val="00E57124"/>
    <w:rsid w:val="00E607FE"/>
    <w:rsid w:val="00E70A00"/>
    <w:rsid w:val="00E75D21"/>
    <w:rsid w:val="00E75F20"/>
    <w:rsid w:val="00E81942"/>
    <w:rsid w:val="00E8641F"/>
    <w:rsid w:val="00E9083E"/>
    <w:rsid w:val="00E97E8C"/>
    <w:rsid w:val="00EA30B5"/>
    <w:rsid w:val="00EA55D2"/>
    <w:rsid w:val="00EB0985"/>
    <w:rsid w:val="00EB46EE"/>
    <w:rsid w:val="00EB5271"/>
    <w:rsid w:val="00EC10AB"/>
    <w:rsid w:val="00EC1A24"/>
    <w:rsid w:val="00EC6FF6"/>
    <w:rsid w:val="00ED5709"/>
    <w:rsid w:val="00ED5B1B"/>
    <w:rsid w:val="00EE2F2D"/>
    <w:rsid w:val="00EE575E"/>
    <w:rsid w:val="00EE595B"/>
    <w:rsid w:val="00EF3ED5"/>
    <w:rsid w:val="00EF4AD7"/>
    <w:rsid w:val="00EF4EE8"/>
    <w:rsid w:val="00EF7877"/>
    <w:rsid w:val="00F00F43"/>
    <w:rsid w:val="00F140CF"/>
    <w:rsid w:val="00F337B5"/>
    <w:rsid w:val="00F36740"/>
    <w:rsid w:val="00F377B7"/>
    <w:rsid w:val="00F4502C"/>
    <w:rsid w:val="00F45C00"/>
    <w:rsid w:val="00F52C5B"/>
    <w:rsid w:val="00F5407A"/>
    <w:rsid w:val="00F5729A"/>
    <w:rsid w:val="00F57DDD"/>
    <w:rsid w:val="00F60A63"/>
    <w:rsid w:val="00F62C10"/>
    <w:rsid w:val="00F62E04"/>
    <w:rsid w:val="00F6406A"/>
    <w:rsid w:val="00F67D04"/>
    <w:rsid w:val="00F701EF"/>
    <w:rsid w:val="00F712C7"/>
    <w:rsid w:val="00F71C05"/>
    <w:rsid w:val="00F72392"/>
    <w:rsid w:val="00F758C8"/>
    <w:rsid w:val="00F76029"/>
    <w:rsid w:val="00F80659"/>
    <w:rsid w:val="00F8317C"/>
    <w:rsid w:val="00F87BCE"/>
    <w:rsid w:val="00F919D7"/>
    <w:rsid w:val="00F9312D"/>
    <w:rsid w:val="00F94F31"/>
    <w:rsid w:val="00FA2A34"/>
    <w:rsid w:val="00FA4518"/>
    <w:rsid w:val="00FA498F"/>
    <w:rsid w:val="00FA7361"/>
    <w:rsid w:val="00FB7766"/>
    <w:rsid w:val="00FC0120"/>
    <w:rsid w:val="00FC68EE"/>
    <w:rsid w:val="00FC7C58"/>
    <w:rsid w:val="00FD139A"/>
    <w:rsid w:val="00FD3C19"/>
    <w:rsid w:val="00FD73D2"/>
    <w:rsid w:val="00FE2BF7"/>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7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rsid w:val="00F60A63"/>
    <w:pPr>
      <w:jc w:val="left"/>
    </w:pPr>
  </w:style>
  <w:style w:type="character" w:customStyle="1" w:styleId="ab">
    <w:name w:val="コメント文字列 (文字)"/>
    <w:link w:val="aa"/>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3E1658"/>
    <w:pPr>
      <w:widowControl w:val="0"/>
      <w:wordWrap w:val="0"/>
      <w:autoSpaceDE w:val="0"/>
      <w:autoSpaceDN w:val="0"/>
      <w:adjustRightInd w:val="0"/>
      <w:spacing w:line="224" w:lineRule="exact"/>
      <w:jc w:val="both"/>
    </w:pPr>
    <w:rPr>
      <w:rFonts w:cs="ＭＳ 明朝"/>
      <w:spacing w:val="-1"/>
      <w:sz w:val="21"/>
      <w:szCs w:val="21"/>
    </w:rPr>
  </w:style>
  <w:style w:type="table" w:styleId="af1">
    <w:name w:val="Table Grid"/>
    <w:basedOn w:val="a1"/>
    <w:uiPriority w:val="39"/>
    <w:rsid w:val="00AB61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B6153"/>
    <w:rPr>
      <w:color w:val="0563C1"/>
      <w:u w:val="single"/>
    </w:rPr>
  </w:style>
  <w:style w:type="paragraph" w:styleId="Web">
    <w:name w:val="Normal (Web)"/>
    <w:basedOn w:val="a"/>
    <w:uiPriority w:val="99"/>
    <w:unhideWhenUsed/>
    <w:rsid w:val="00B0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FollowedHyperlink"/>
    <w:basedOn w:val="a0"/>
    <w:rsid w:val="00B82452"/>
    <w:rPr>
      <w:color w:val="954F72" w:themeColor="followedHyperlink"/>
      <w:u w:val="single"/>
    </w:rPr>
  </w:style>
  <w:style w:type="paragraph" w:styleId="af4">
    <w:name w:val="footnote text"/>
    <w:basedOn w:val="a"/>
    <w:link w:val="af5"/>
    <w:rsid w:val="00F57DDD"/>
    <w:pPr>
      <w:snapToGrid w:val="0"/>
      <w:jc w:val="left"/>
    </w:pPr>
  </w:style>
  <w:style w:type="character" w:customStyle="1" w:styleId="af5">
    <w:name w:val="脚注文字列 (文字)"/>
    <w:basedOn w:val="a0"/>
    <w:link w:val="af4"/>
    <w:rsid w:val="00F57DDD"/>
    <w:rPr>
      <w:kern w:val="2"/>
      <w:sz w:val="21"/>
      <w:szCs w:val="24"/>
    </w:rPr>
  </w:style>
  <w:style w:type="character" w:styleId="af6">
    <w:name w:val="footnote reference"/>
    <w:basedOn w:val="a0"/>
    <w:rsid w:val="00F57DDD"/>
    <w:rPr>
      <w:vertAlign w:val="superscript"/>
    </w:rPr>
  </w:style>
  <w:style w:type="paragraph" w:styleId="af7">
    <w:name w:val="Plain Text"/>
    <w:basedOn w:val="a"/>
    <w:link w:val="af8"/>
    <w:uiPriority w:val="99"/>
    <w:unhideWhenUsed/>
    <w:rsid w:val="00C825B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C825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57038783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42037038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 w:id="18480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honin.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yperlink" Target="http://www.houterasu.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7C70-49C7-40AE-A29C-5BC7E7AC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Links>
    <vt:vector size="24" baseType="variant">
      <vt:variant>
        <vt:i4>2883694</vt:i4>
      </vt:variant>
      <vt:variant>
        <vt:i4>9</vt:i4>
      </vt:variant>
      <vt:variant>
        <vt:i4>0</vt:i4>
      </vt:variant>
      <vt:variant>
        <vt:i4>5</vt:i4>
      </vt:variant>
      <vt:variant>
        <vt:lpwstr>http://www.koshonin.gr.jp/</vt:lpwstr>
      </vt:variant>
      <vt:variant>
        <vt:lpwstr/>
      </vt:variant>
      <vt:variant>
        <vt:i4>7733372</vt:i4>
      </vt:variant>
      <vt:variant>
        <vt:i4>6</vt:i4>
      </vt:variant>
      <vt:variant>
        <vt:i4>0</vt:i4>
      </vt:variant>
      <vt:variant>
        <vt:i4>5</vt:i4>
      </vt:variant>
      <vt:variant>
        <vt:lpwstr>http://www.houterasu.or.jp/</vt:lpwstr>
      </vt:variant>
      <vt:variant>
        <vt:lpwstr/>
      </vt:variant>
      <vt:variant>
        <vt:i4>5046279</vt:i4>
      </vt:variant>
      <vt:variant>
        <vt:i4>3</vt:i4>
      </vt:variant>
      <vt:variant>
        <vt:i4>0</vt:i4>
      </vt:variant>
      <vt:variant>
        <vt:i4>5</vt:i4>
      </vt:variant>
      <vt:variant>
        <vt:lpwstr>http://www.courts.go.jp/</vt:lpwstr>
      </vt:variant>
      <vt:variant>
        <vt:lpwstr/>
      </vt:variant>
      <vt:variant>
        <vt:i4>1376276</vt:i4>
      </vt:variant>
      <vt:variant>
        <vt:i4>0</vt:i4>
      </vt:variant>
      <vt:variant>
        <vt:i4>0</vt:i4>
      </vt:variant>
      <vt:variant>
        <vt:i4>5</vt:i4>
      </vt:variant>
      <vt:variant>
        <vt:lpwstr>http://www.moj.go.jp/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2020-05-21T06:22:00Z</dcterms:created>
  <dcterms:modified xsi:type="dcterms:W3CDTF">2021-03-15T00:48:00Z</dcterms:modified>
</cp:coreProperties>
</file>