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99" w:rsidRDefault="009E0F99">
      <w:pPr>
        <w:adjustRightInd/>
        <w:spacing w:line="306" w:lineRule="exac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hint="eastAsia"/>
        </w:rPr>
        <w:t>（交通事故・物損）</w:t>
      </w:r>
    </w:p>
    <w:p w:rsidR="009E0F99" w:rsidRDefault="009E0F99">
      <w:pPr>
        <w:adjustRightInd/>
        <w:spacing w:line="466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趣　旨</w:t>
      </w:r>
    </w:p>
    <w:p w:rsidR="009E0F99" w:rsidRDefault="009E0F99">
      <w:pPr>
        <w:adjustRightInd/>
        <w:spacing w:line="306" w:lineRule="exact"/>
        <w:rPr>
          <w:rFonts w:ascii="ＭＳ 明朝" w:hAnsi="Times New Roman" w:cs="Times New Roman"/>
        </w:rPr>
      </w:pPr>
      <w:r>
        <w:rPr>
          <w:rFonts w:hint="eastAsia"/>
        </w:rPr>
        <w:t>１　金　　　　　　　　　　　　円</w:t>
      </w:r>
    </w:p>
    <w:p w:rsidR="009E0F99" w:rsidRDefault="009E0F99">
      <w:pPr>
        <w:adjustRightInd/>
        <w:spacing w:line="306" w:lineRule="exact"/>
        <w:rPr>
          <w:rFonts w:ascii="ＭＳ 明朝" w:hAnsi="Times New Roman" w:cs="Times New Roman"/>
        </w:rPr>
      </w:pPr>
      <w:r>
        <w:rPr>
          <w:rFonts w:hint="eastAsia"/>
        </w:rPr>
        <w:t>２　上記金額　　　　　　　　　　　　に対する</w:t>
      </w:r>
    </w:p>
    <w:p w:rsidR="009E0F99" w:rsidRDefault="009E0F99">
      <w:pPr>
        <w:adjustRightInd/>
        <w:spacing w:line="306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　□</w:t>
      </w:r>
      <w:r w:rsidR="00EA19CE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9E0F99" w:rsidRDefault="009E0F99">
      <w:pPr>
        <w:adjustRightInd/>
        <w:spacing w:line="306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  <w:r>
        <w:rPr>
          <w:rFonts w:hint="eastAsia"/>
        </w:rPr>
        <w:t>□支払督促送達の日の翌日</w:t>
      </w:r>
    </w:p>
    <w:p w:rsidR="009E0F99" w:rsidRDefault="009E0F99">
      <w:pPr>
        <w:adjustRightInd/>
        <w:spacing w:line="306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</w:t>
      </w:r>
      <w:r>
        <w:rPr>
          <w:rFonts w:cs="Century"/>
        </w:rPr>
        <w:t xml:space="preserve">  </w:t>
      </w:r>
      <w:r>
        <w:rPr>
          <w:rFonts w:hint="eastAsia"/>
        </w:rPr>
        <w:t>から完済まで年　　　　パーセントの割合による遅延損害金</w:t>
      </w:r>
    </w:p>
    <w:p w:rsidR="009E0F99" w:rsidRDefault="009E0F99">
      <w:pPr>
        <w:adjustRightInd/>
        <w:spacing w:line="306" w:lineRule="exact"/>
        <w:rPr>
          <w:rFonts w:ascii="ＭＳ 明朝" w:hAnsi="Times New Roman" w:cs="Times New Roman"/>
        </w:rPr>
      </w:pPr>
      <w:r>
        <w:rPr>
          <w:rFonts w:hint="eastAsia"/>
        </w:rPr>
        <w:t>３　金　　　　　　　　円（申立手続費用）</w:t>
      </w:r>
    </w:p>
    <w:p w:rsidR="009E0F99" w:rsidRDefault="009E0F99">
      <w:pPr>
        <w:adjustRightInd/>
        <w:spacing w:line="306" w:lineRule="exact"/>
        <w:rPr>
          <w:rFonts w:ascii="ＭＳ 明朝" w:hAnsi="Times New Roman" w:cs="Times New Roman"/>
        </w:rPr>
      </w:pPr>
    </w:p>
    <w:p w:rsidR="009E0F99" w:rsidRDefault="009E0F99">
      <w:pPr>
        <w:adjustRightInd/>
        <w:spacing w:line="466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原　因</w:t>
      </w:r>
    </w:p>
    <w:p w:rsidR="009E0F99" w:rsidRDefault="009E0F99">
      <w:pPr>
        <w:adjustRightInd/>
        <w:spacing w:line="306" w:lineRule="exact"/>
        <w:rPr>
          <w:rFonts w:ascii="ＭＳ 明朝" w:hAnsi="Times New Roman" w:cs="Times New Roman"/>
        </w:rPr>
      </w:pPr>
      <w:r>
        <w:rPr>
          <w:rFonts w:hint="eastAsia"/>
        </w:rPr>
        <w:t xml:space="preserve">　債権者は，表１記載の交通事故により，表２記載の損害を受けた。</w:t>
      </w:r>
    </w:p>
    <w:p w:rsidR="009E0F99" w:rsidRDefault="009E0F99">
      <w:pPr>
        <w:adjustRightInd/>
        <w:spacing w:line="306" w:lineRule="exact"/>
        <w:rPr>
          <w:rFonts w:ascii="ＭＳ 明朝" w:hAnsi="Times New Roman" w:cs="Times New Roman"/>
        </w:rPr>
      </w:pPr>
      <w:r>
        <w:rPr>
          <w:rFonts w:hint="eastAsia"/>
        </w:rPr>
        <w:t>表１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2"/>
        <w:gridCol w:w="6149"/>
      </w:tblGrid>
      <w:tr w:rsidR="009E0F99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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事故発生日時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EA19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9E0F99">
              <w:rPr>
                <w:rFonts w:hint="eastAsia"/>
              </w:rPr>
              <w:t xml:space="preserve">　　年　　　月　　　日　午前・午後　　時ころ</w:t>
            </w:r>
          </w:p>
        </w:tc>
      </w:tr>
      <w:tr w:rsidR="009E0F99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事故発生場所・事故　の態様・加害車両の　過失態様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□信号無視　□前方不注視　□</w:t>
            </w:r>
          </w:p>
        </w:tc>
      </w:tr>
      <w:tr w:rsidR="009E0F99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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加害車両の運転手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□債務者　　　　　　　　□申立外</w:t>
            </w:r>
          </w:p>
        </w:tc>
      </w:tr>
      <w:tr w:rsidR="009E0F99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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加害車両の所有者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□債務者　　　　　　　　□申立外</w:t>
            </w:r>
          </w:p>
        </w:tc>
      </w:tr>
      <w:tr w:rsidR="009E0F99">
        <w:tblPrEx>
          <w:tblCellMar>
            <w:top w:w="0" w:type="dxa"/>
            <w:bottom w:w="0" w:type="dxa"/>
          </w:tblCellMar>
        </w:tblPrEx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加害車両運転手と債　務者　　　　の関係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□本　人　　□使用者　　□</w:t>
            </w:r>
          </w:p>
        </w:tc>
      </w:tr>
      <w:tr w:rsidR="009E0F99">
        <w:tblPrEx>
          <w:tblCellMar>
            <w:top w:w="0" w:type="dxa"/>
            <w:bottom w:w="0" w:type="dxa"/>
          </w:tblCellMar>
        </w:tblPrEx>
        <w:tc>
          <w:tcPr>
            <w:tcW w:w="26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□業務中　　□　　　　　□</w:t>
            </w:r>
          </w:p>
        </w:tc>
      </w:tr>
      <w:tr w:rsidR="009E0F99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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被害車両の所有者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□債権者　　　　　　　　□申立外</w:t>
            </w: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</w:tr>
    </w:tbl>
    <w:p w:rsidR="009E0F99" w:rsidRDefault="009E0F99">
      <w:pPr>
        <w:adjustRightInd/>
        <w:spacing w:line="306" w:lineRule="exact"/>
        <w:rPr>
          <w:rFonts w:ascii="ＭＳ 明朝" w:hAnsi="Times New Roman" w:cs="Times New Roman"/>
        </w:rPr>
      </w:pPr>
      <w:r>
        <w:rPr>
          <w:rFonts w:hint="eastAsia"/>
        </w:rPr>
        <w:t>表２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2049"/>
        <w:gridCol w:w="2411"/>
        <w:gridCol w:w="2050"/>
      </w:tblGrid>
      <w:tr w:rsidR="009E0F99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損害の内容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損　害　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支払済みの額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残　　　額</w:t>
            </w:r>
          </w:p>
        </w:tc>
      </w:tr>
      <w:tr w:rsidR="009E0F99" w:rsidTr="009E0F99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</w:tr>
      <w:tr w:rsidR="009E0F99" w:rsidTr="009E0F9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  <w:p w:rsidR="009E0F99" w:rsidRDefault="009E0F99" w:rsidP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合　計　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99" w:rsidRDefault="009E0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="ＭＳ 明朝" w:hAnsi="Times New Roman" w:cs="Times New Roman"/>
              </w:rPr>
            </w:pPr>
          </w:p>
        </w:tc>
      </w:tr>
    </w:tbl>
    <w:p w:rsidR="009E0F99" w:rsidRDefault="009E0F99" w:rsidP="009E0F99">
      <w:pPr>
        <w:adjustRightInd/>
        <w:spacing w:line="306" w:lineRule="exact"/>
        <w:rPr>
          <w:rFonts w:ascii="ＭＳ 明朝" w:hAnsi="Times New Roman" w:cs="Times New Roman"/>
        </w:rPr>
      </w:pPr>
    </w:p>
    <w:sectPr w:rsidR="009E0F99">
      <w:headerReference w:type="default" r:id="rId6"/>
      <w:type w:val="continuous"/>
      <w:pgSz w:w="11906" w:h="16838"/>
      <w:pgMar w:top="1984" w:right="794" w:bottom="1700" w:left="1588" w:header="720" w:footer="720" w:gutter="0"/>
      <w:pgNumType w:start="1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49" w:rsidRDefault="00D10549">
      <w:r>
        <w:separator/>
      </w:r>
    </w:p>
  </w:endnote>
  <w:endnote w:type="continuationSeparator" w:id="0">
    <w:p w:rsidR="00D10549" w:rsidRDefault="00D1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49" w:rsidRDefault="00D1054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0549" w:rsidRDefault="00D1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05" w:rsidRDefault="00AB2305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30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9"/>
    <w:rsid w:val="000A2234"/>
    <w:rsid w:val="00162E20"/>
    <w:rsid w:val="00394624"/>
    <w:rsid w:val="009E0F99"/>
    <w:rsid w:val="00AB2305"/>
    <w:rsid w:val="00D10549"/>
    <w:rsid w:val="00E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1E67E6F-A7E3-407C-A9E0-1E45E343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2305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2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2305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2002-07-24T06:18:00Z</cp:lastPrinted>
  <dcterms:created xsi:type="dcterms:W3CDTF">2019-09-27T04:35:00Z</dcterms:created>
  <dcterms:modified xsi:type="dcterms:W3CDTF">2019-09-27T04:35:00Z</dcterms:modified>
</cp:coreProperties>
</file>