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5" w:rsidRPr="00F821F5" w:rsidRDefault="00F821F5" w:rsidP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未払給料等　　　　　　　　</w:t>
      </w:r>
      <w:r>
        <w:rPr>
          <w:rFonts w:hint="eastAsia"/>
        </w:rPr>
        <w:t>（</w:t>
      </w:r>
      <w:r w:rsidRPr="00F821F5">
        <w:rPr>
          <w:rFonts w:hint="eastAsia"/>
        </w:rPr>
        <w:t>注</w:t>
      </w:r>
      <w:r w:rsidR="0085514C">
        <w:rPr>
          <w:rFonts w:hint="eastAsia"/>
        </w:rPr>
        <w:t>）</w:t>
      </w:r>
      <w:r w:rsidR="0085514C" w:rsidRPr="0085514C">
        <w:rPr>
          <w:rFonts w:hint="eastAsia"/>
          <w:sz w:val="20"/>
          <w:szCs w:val="20"/>
        </w:rPr>
        <w:t>□欄は，該当事項にレ点を付すか，又は，■に反転させる。</w:t>
      </w:r>
    </w:p>
    <w:p w:rsidR="00F821F5" w:rsidRPr="00574B55" w:rsidRDefault="00F821F5">
      <w:pPr>
        <w:adjustRightInd/>
        <w:spacing w:line="340" w:lineRule="exact"/>
        <w:rPr>
          <w:rFonts w:asciiTheme="majorEastAsia" w:eastAsiaTheme="majorEastAsia" w:hAnsiTheme="majorEastAsia" w:cs="Times New Roman"/>
          <w:spacing w:val="4"/>
        </w:rPr>
      </w:pPr>
      <w:r w:rsidRPr="00574B55">
        <w:rPr>
          <w:rFonts w:ascii="ＭＳ 明朝" w:eastAsia="ＭＳ ゴシック" w:cs="ＭＳ ゴシック" w:hint="eastAsia"/>
          <w:bCs/>
          <w:sz w:val="24"/>
          <w:szCs w:val="24"/>
        </w:rPr>
        <w:t xml:space="preserve">　　　　　　　　　　　　</w:t>
      </w:r>
      <w:r w:rsidRPr="00574B55">
        <w:rPr>
          <w:rFonts w:asciiTheme="majorEastAsia" w:eastAsiaTheme="majorEastAsia" w:hAnsiTheme="majorEastAsia" w:cs="ＭＳ ゴシック" w:hint="eastAsia"/>
          <w:bCs/>
          <w:sz w:val="24"/>
          <w:szCs w:val="24"/>
        </w:rPr>
        <w:t>請　　求　　の　　趣　　旨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被告は，原告に対し，次の金員を支払え。</w:t>
      </w:r>
    </w:p>
    <w:p w:rsidR="00F821F5" w:rsidRP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  <w:sz w:val="22"/>
          <w:szCs w:val="22"/>
        </w:rPr>
      </w:pPr>
      <w:r>
        <w:rPr>
          <w:rFonts w:hint="eastAsia"/>
          <w:sz w:val="24"/>
          <w:szCs w:val="24"/>
        </w:rPr>
        <w:t xml:space="preserve">　　金　　　　　　　　　　　　　　円</w:t>
      </w:r>
    </w:p>
    <w:p w:rsidR="00F821F5" w:rsidRDefault="00F821F5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□上記金額に対する　□平成　　年　　月　　日　から</w:t>
      </w:r>
    </w:p>
    <w:p w:rsidR="00F821F5" w:rsidRDefault="00F821F5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□訴状送達の日の翌日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から</w:t>
      </w:r>
    </w:p>
    <w:p w:rsidR="00F821F5" w:rsidRDefault="00F821F5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支払済みまで年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パーセントの割合による金員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訴訟費用は，被告の負担とする。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この判決は仮に執行することができる。</w:t>
      </w:r>
    </w:p>
    <w:p w:rsidR="00F821F5" w:rsidRPr="00F821F5" w:rsidRDefault="00F821F5" w:rsidP="00B758EE">
      <w:pPr>
        <w:adjustRightInd/>
        <w:spacing w:line="340" w:lineRule="exact"/>
        <w:rPr>
          <w:rFonts w:asciiTheme="majorEastAsia" w:eastAsiaTheme="majorEastAsia" w:hAnsiTheme="majorEastAsia" w:cs="Times New Roman"/>
          <w:b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F821F5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F821F5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F821F5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instrText>紛争の要点（請求の原因）</w:instrText>
      </w:r>
      <w:r w:rsidRPr="00F821F5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F821F5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F821F5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F821F5">
        <w:rPr>
          <w:rFonts w:asciiTheme="majorEastAsia" w:eastAsiaTheme="majorEastAsia" w:hAnsiTheme="majorEastAsia" w:cs="Times New Roman"/>
          <w:b/>
          <w:color w:val="auto"/>
        </w:rPr>
        <w:fldChar w:fldCharType="separate"/>
      </w:r>
      <w:r w:rsidRPr="00F821F5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紛争の要点（請求の原因）</w:t>
      </w:r>
      <w:r w:rsidRPr="00F821F5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原告と被告（　　　　　　　業を営む者である。）は，次のとおり雇用契約を締結した。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契約日　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平成　　年　　月　　日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業務内容</w:t>
      </w:r>
    </w:p>
    <w:p w:rsidR="00F821F5" w:rsidRDefault="00F821F5" w:rsidP="00B758EE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賃金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□月額・□日給・□時給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金　　　　　　　　　円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4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支払期日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□毎月　　日締めの　□当月・□翌月　　日支給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働いていた期間　平成　　年　　月　　日から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□平成　　年　　月　　日まで（同日退職）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□現在も就労中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</w:rPr>
        <w:t>３</w:t>
      </w:r>
      <w:r>
        <w:rPr>
          <w:rFonts w:hint="eastAsia"/>
          <w:sz w:val="24"/>
          <w:szCs w:val="24"/>
        </w:rPr>
        <w:t xml:space="preserve">　未払賃金の計算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98"/>
        <w:gridCol w:w="3589"/>
        <w:gridCol w:w="2610"/>
        <w:gridCol w:w="2176"/>
        <w:gridCol w:w="326"/>
      </w:tblGrid>
      <w:tr w:rsidR="00F821F5">
        <w:tblPrEx>
          <w:tblCellMar>
            <w:top w:w="0" w:type="dxa"/>
            <w:bottom w:w="0" w:type="dxa"/>
          </w:tblCellMar>
        </w:tblPrEx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賃　金　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支払済みの額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額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821F5">
        <w:tblPrEx>
          <w:tblCellMar>
            <w:top w:w="0" w:type="dxa"/>
            <w:bottom w:w="0" w:type="dxa"/>
          </w:tblCellMar>
        </w:tblPrEx>
        <w:tc>
          <w:tcPr>
            <w:tcW w:w="59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821F5" w:rsidRDefault="00F821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5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合計　　　　　　　　　　　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（内訳）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基本給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各種手当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超過勤務手当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（明細は別紙のとおり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平成　　年　　月　　日から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平成　　年　　月　　日分まで）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（最後に支払われた日　平成　　年　　月　　日）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821F5" w:rsidRDefault="00F821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</w:tbl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遅延損害金請求の起算日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□未払賃金を請求した日　平成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日（退職後に支払を求める場合）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□最終支払期日（平成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日）の経過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□</w:t>
      </w:r>
    </w:p>
    <w:p w:rsidR="00F821F5" w:rsidRDefault="00F821F5" w:rsidP="00F821F5">
      <w:pPr>
        <w:adjustRightInd/>
        <w:spacing w:line="240" w:lineRule="atLeas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その他の参考事項</w:t>
      </w:r>
    </w:p>
    <w:p w:rsidR="00F821F5" w:rsidRPr="00E92F44" w:rsidRDefault="00F821F5" w:rsidP="00F821F5">
      <w:pPr>
        <w:adjustRightInd/>
        <w:spacing w:line="240" w:lineRule="atLeas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          </w:t>
      </w:r>
      <w:r w:rsidRPr="00E92F44">
        <w:rPr>
          <w:rFonts w:ascii="ＭＳ 明朝" w:eastAsia="ＭＳ ゴシック" w:cs="ＭＳ ゴシック" w:hint="eastAsia"/>
          <w:b/>
          <w:bCs/>
          <w:sz w:val="24"/>
          <w:szCs w:val="24"/>
        </w:rPr>
        <w:t>添　　　付　　　書　　　類</w:t>
      </w:r>
    </w:p>
    <w:p w:rsidR="00574B55" w:rsidRPr="00E92F44" w:rsidRDefault="00F821F5" w:rsidP="00574B55">
      <w:pPr>
        <w:adjustRightInd/>
        <w:spacing w:line="240" w:lineRule="atLeast"/>
        <w:rPr>
          <w:sz w:val="24"/>
          <w:szCs w:val="24"/>
        </w:rPr>
      </w:pPr>
      <w:r w:rsidRPr="00E92F44">
        <w:rPr>
          <w:rFonts w:hint="eastAsia"/>
          <w:sz w:val="24"/>
          <w:szCs w:val="24"/>
        </w:rPr>
        <w:t>□</w:t>
      </w:r>
      <w:r w:rsidR="00C807B2" w:rsidRPr="00E92F44">
        <w:rPr>
          <w:rFonts w:hint="eastAsia"/>
          <w:sz w:val="24"/>
          <w:szCs w:val="24"/>
        </w:rPr>
        <w:t>法人</w:t>
      </w:r>
      <w:r w:rsidRPr="00E92F44">
        <w:rPr>
          <w:rFonts w:hint="eastAsia"/>
          <w:sz w:val="24"/>
          <w:szCs w:val="24"/>
        </w:rPr>
        <w:t>登記事項証明書（</w:t>
      </w:r>
      <w:r w:rsidR="00B022F1" w:rsidRPr="00E92F44">
        <w:rPr>
          <w:rFonts w:hint="eastAsia"/>
          <w:sz w:val="24"/>
          <w:szCs w:val="24"/>
        </w:rPr>
        <w:t>資格証明書</w:t>
      </w:r>
      <w:r w:rsidRPr="00E92F44">
        <w:rPr>
          <w:rFonts w:hint="eastAsia"/>
          <w:sz w:val="24"/>
          <w:szCs w:val="24"/>
        </w:rPr>
        <w:t>）　□給与明細書　□雇用契約書</w:t>
      </w:r>
    </w:p>
    <w:p w:rsidR="00F821F5" w:rsidRDefault="00F821F5" w:rsidP="00574B55">
      <w:pPr>
        <w:adjustRightInd/>
        <w:spacing w:line="240" w:lineRule="atLeast"/>
        <w:rPr>
          <w:rFonts w:ascii="ＭＳ 明朝" w:cs="Times New Roman"/>
          <w:spacing w:val="4"/>
        </w:rPr>
      </w:pPr>
      <w:r w:rsidRPr="00E92F44">
        <w:rPr>
          <w:rFonts w:hint="eastAsia"/>
          <w:sz w:val="24"/>
          <w:szCs w:val="24"/>
        </w:rPr>
        <w:t>□タイムカード　□出勤簿　□就業規則　□</w:t>
      </w:r>
    </w:p>
    <w:p w:rsidR="00F821F5" w:rsidRDefault="00F821F5" w:rsidP="00574B55">
      <w:pPr>
        <w:widowControl/>
        <w:adjustRightInd/>
        <w:spacing w:line="240" w:lineRule="atLeas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lastRenderedPageBreak/>
        <w:t>別　紙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１　各種手当の内訳　　　　　　　　　　　　　　　　　　　　　　　　　　　　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内訳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手当　　　月額　　　　　　円×　　か月＝金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手当　　　月額　　　　　　円×　　か月＝金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手当　　　月額　　　　　　円×　　か月＝金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各種手当合計金　　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２　超過勤務手当の計算　　　　　　　　　　　　　　　　　　　　　　　　　　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時間当たりの単価の計算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①　月給制の場合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基本給　　　　　　　円×１２か月÷５２週÷４０時間＝金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②　日給制の場合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日給額　　　　　　　円÷　勤務時間　　　　　　時間＝金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超過勤務手当の計算　　　　　　　　　　　　　　　　　　　　　　　　　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平成　　年　　月分　　　　時間×単価　　　　円＝合計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平成　　年　　月分　　　　時間×単価　　　　円＝合計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平成　　年　　月分　　　　時間×単価　　　　円＝合計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平成　　年　　月分　　　　時間×単価　　　　円＝合計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平成　　年　　月分　　　　時間×単価　　　　円＝合計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F821F5" w:rsidRDefault="00F821F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合計　　　　　　　時間　　　　　　合計金額　　　　　　　　円</w:t>
      </w:r>
    </w:p>
    <w:sectPr w:rsidR="00F821F5" w:rsidSect="00574B55">
      <w:type w:val="continuous"/>
      <w:pgSz w:w="11906" w:h="16838"/>
      <w:pgMar w:top="1700" w:right="850" w:bottom="908" w:left="1700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F5" w:rsidRDefault="00F821F5">
      <w:r>
        <w:separator/>
      </w:r>
    </w:p>
  </w:endnote>
  <w:endnote w:type="continuationSeparator" w:id="0">
    <w:p w:rsidR="00F821F5" w:rsidRDefault="00F8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F5" w:rsidRDefault="00F821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21F5" w:rsidRDefault="00F82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22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1F5"/>
    <w:rsid w:val="00574B55"/>
    <w:rsid w:val="0085514C"/>
    <w:rsid w:val="0098044B"/>
    <w:rsid w:val="00B022F1"/>
    <w:rsid w:val="00B758EE"/>
    <w:rsid w:val="00C807B2"/>
    <w:rsid w:val="00E92F44"/>
    <w:rsid w:val="00F8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74B5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574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74B55"/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A1AA6-F9EA-4BA9-A36A-C99547EB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>最高裁判所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dcterms:created xsi:type="dcterms:W3CDTF">2015-11-11T05:56:00Z</dcterms:created>
  <dcterms:modified xsi:type="dcterms:W3CDTF">2015-11-11T05:56:00Z</dcterms:modified>
</cp:coreProperties>
</file>