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020" w:rsidRPr="00B63182" w:rsidRDefault="00AA5B26" w:rsidP="00096020">
      <w:pPr>
        <w:adjustRightInd/>
        <w:jc w:val="center"/>
        <w:rPr>
          <w:rFonts w:ascii="ＭＳ 明朝" w:cs="Times New Roman"/>
          <w:color w:val="auto"/>
          <w:spacing w:val="6"/>
        </w:rPr>
      </w:pPr>
      <w:r>
        <w:rPr>
          <w:rFonts w:hint="eastAsia"/>
          <w:color w:val="auto"/>
        </w:rPr>
        <w:t>第３０</w:t>
      </w:r>
      <w:r w:rsidR="00096020" w:rsidRPr="00B63182">
        <w:rPr>
          <w:rFonts w:hint="eastAsia"/>
          <w:color w:val="auto"/>
        </w:rPr>
        <w:t>回岐阜地方裁判所委員会議事概要</w:t>
      </w:r>
    </w:p>
    <w:p w:rsidR="00096020" w:rsidRPr="0069481B" w:rsidRDefault="00096020" w:rsidP="00096020">
      <w:pPr>
        <w:adjustRightInd/>
        <w:rPr>
          <w:rFonts w:ascii="ＭＳ 明朝" w:cs="Times New Roman"/>
          <w:color w:val="auto"/>
          <w:spacing w:val="6"/>
        </w:rPr>
      </w:pPr>
    </w:p>
    <w:p w:rsidR="00096020" w:rsidRPr="00B63182" w:rsidRDefault="00096020" w:rsidP="00096020">
      <w:pPr>
        <w:adjustRightInd/>
        <w:rPr>
          <w:rFonts w:ascii="ＭＳ 明朝" w:cs="Times New Roman"/>
          <w:color w:val="auto"/>
          <w:spacing w:val="6"/>
        </w:rPr>
      </w:pPr>
      <w:r w:rsidRPr="00B63182">
        <w:rPr>
          <w:rFonts w:hint="eastAsia"/>
          <w:color w:val="auto"/>
        </w:rPr>
        <w:t>１　開催日時</w:t>
      </w:r>
    </w:p>
    <w:p w:rsidR="00096020" w:rsidRPr="00B63182" w:rsidRDefault="00096020" w:rsidP="00096020">
      <w:pPr>
        <w:adjustRightInd/>
        <w:ind w:left="502"/>
        <w:rPr>
          <w:rFonts w:ascii="ＭＳ 明朝" w:cs="Times New Roman"/>
          <w:color w:val="auto"/>
          <w:spacing w:val="6"/>
        </w:rPr>
      </w:pPr>
      <w:r w:rsidRPr="00B63182">
        <w:rPr>
          <w:rFonts w:hint="eastAsia"/>
          <w:color w:val="auto"/>
        </w:rPr>
        <w:t>平成２</w:t>
      </w:r>
      <w:r w:rsidR="00C334DB">
        <w:rPr>
          <w:rFonts w:hint="eastAsia"/>
          <w:color w:val="auto"/>
        </w:rPr>
        <w:t>９</w:t>
      </w:r>
      <w:r w:rsidR="002F595E">
        <w:rPr>
          <w:rFonts w:hint="eastAsia"/>
          <w:color w:val="auto"/>
        </w:rPr>
        <w:t>年</w:t>
      </w:r>
      <w:r w:rsidR="00AA5B26">
        <w:rPr>
          <w:rFonts w:hint="eastAsia"/>
          <w:color w:val="auto"/>
        </w:rPr>
        <w:t>１０月３０</w:t>
      </w:r>
      <w:r w:rsidR="002F595E">
        <w:rPr>
          <w:rFonts w:hint="eastAsia"/>
          <w:color w:val="auto"/>
        </w:rPr>
        <w:t>日（</w:t>
      </w:r>
      <w:r w:rsidR="00AA5B26">
        <w:rPr>
          <w:rFonts w:hint="eastAsia"/>
          <w:color w:val="auto"/>
        </w:rPr>
        <w:t>月</w:t>
      </w:r>
      <w:r>
        <w:rPr>
          <w:rFonts w:hint="eastAsia"/>
          <w:color w:val="auto"/>
        </w:rPr>
        <w:t>）午後１時３０分から午後４時</w:t>
      </w:r>
      <w:r w:rsidRPr="00B63182">
        <w:rPr>
          <w:rFonts w:hint="eastAsia"/>
          <w:color w:val="auto"/>
        </w:rPr>
        <w:t>まで</w:t>
      </w:r>
    </w:p>
    <w:p w:rsidR="00096020" w:rsidRPr="00B63182" w:rsidRDefault="00096020" w:rsidP="00096020">
      <w:pPr>
        <w:adjustRightInd/>
        <w:rPr>
          <w:rFonts w:ascii="ＭＳ 明朝" w:cs="Times New Roman"/>
          <w:color w:val="auto"/>
          <w:spacing w:val="6"/>
        </w:rPr>
      </w:pPr>
      <w:r w:rsidRPr="00B63182">
        <w:rPr>
          <w:rFonts w:hint="eastAsia"/>
          <w:color w:val="auto"/>
        </w:rPr>
        <w:t>２　開催場所</w:t>
      </w:r>
    </w:p>
    <w:p w:rsidR="00096020" w:rsidRPr="00B63182" w:rsidRDefault="00096020" w:rsidP="00096020">
      <w:pPr>
        <w:adjustRightInd/>
        <w:ind w:left="502"/>
        <w:rPr>
          <w:rFonts w:ascii="ＭＳ 明朝" w:cs="Times New Roman"/>
          <w:color w:val="auto"/>
          <w:spacing w:val="6"/>
        </w:rPr>
      </w:pPr>
      <w:r w:rsidRPr="00B63182">
        <w:rPr>
          <w:rFonts w:hint="eastAsia"/>
          <w:color w:val="auto"/>
        </w:rPr>
        <w:t>岐阜地方裁判所大会議室</w:t>
      </w:r>
    </w:p>
    <w:p w:rsidR="00096020" w:rsidRPr="00B63182" w:rsidRDefault="00096020" w:rsidP="00096020">
      <w:pPr>
        <w:adjustRightInd/>
        <w:rPr>
          <w:rFonts w:ascii="ＭＳ 明朝" w:cs="Times New Roman"/>
          <w:color w:val="auto"/>
          <w:spacing w:val="6"/>
        </w:rPr>
      </w:pPr>
      <w:r w:rsidRPr="00B63182">
        <w:rPr>
          <w:rFonts w:hint="eastAsia"/>
          <w:color w:val="auto"/>
        </w:rPr>
        <w:t>３　出席者等</w:t>
      </w:r>
    </w:p>
    <w:p w:rsidR="00096020" w:rsidRPr="00B63182" w:rsidRDefault="002D5BCB" w:rsidP="00096020">
      <w:pPr>
        <w:adjustRightInd/>
        <w:ind w:left="1378" w:hanging="1128"/>
        <w:rPr>
          <w:color w:val="auto"/>
        </w:rPr>
      </w:pPr>
      <w:r>
        <w:rPr>
          <w:rFonts w:hint="eastAsia"/>
          <w:color w:val="auto"/>
        </w:rPr>
        <w:t></w:t>
      </w:r>
      <w:r w:rsidR="00096020">
        <w:rPr>
          <w:rFonts w:hint="eastAsia"/>
          <w:color w:val="auto"/>
        </w:rPr>
        <w:t xml:space="preserve">　地裁委員会</w:t>
      </w:r>
      <w:r w:rsidR="00096020" w:rsidRPr="00B63182">
        <w:rPr>
          <w:rFonts w:hint="eastAsia"/>
          <w:color w:val="auto"/>
        </w:rPr>
        <w:t>委</w:t>
      </w:r>
      <w:r w:rsidR="00096020">
        <w:rPr>
          <w:rFonts w:hint="eastAsia"/>
          <w:color w:val="auto"/>
        </w:rPr>
        <w:t>員</w:t>
      </w:r>
    </w:p>
    <w:p w:rsidR="00096020" w:rsidRDefault="00C334DB" w:rsidP="00096020">
      <w:pPr>
        <w:adjustRightInd/>
        <w:ind w:left="502" w:firstLineChars="100" w:firstLine="250"/>
        <w:rPr>
          <w:color w:val="auto"/>
        </w:rPr>
      </w:pPr>
      <w:r>
        <w:rPr>
          <w:rFonts w:hint="eastAsia"/>
          <w:color w:val="auto"/>
        </w:rPr>
        <w:t>青山泉，</w:t>
      </w:r>
      <w:r w:rsidR="00E370EA">
        <w:rPr>
          <w:rFonts w:hint="eastAsia"/>
          <w:color w:val="auto"/>
        </w:rPr>
        <w:t>乾</w:t>
      </w:r>
      <w:r w:rsidR="005E20EA">
        <w:rPr>
          <w:rFonts w:hint="eastAsia"/>
          <w:color w:val="auto"/>
        </w:rPr>
        <w:t>尚美</w:t>
      </w:r>
      <w:r w:rsidR="00096020" w:rsidRPr="00B63182">
        <w:rPr>
          <w:rFonts w:hint="eastAsia"/>
          <w:color w:val="auto"/>
        </w:rPr>
        <w:t>，</w:t>
      </w:r>
      <w:r w:rsidR="00AA5B26">
        <w:rPr>
          <w:rFonts w:hint="eastAsia"/>
          <w:color w:val="auto"/>
        </w:rPr>
        <w:t>井上幸治，</w:t>
      </w:r>
      <w:r>
        <w:rPr>
          <w:rFonts w:hint="eastAsia"/>
          <w:color w:val="auto"/>
        </w:rPr>
        <w:t>加藤和宏，兼山英治</w:t>
      </w:r>
      <w:r w:rsidR="005A2ACF">
        <w:rPr>
          <w:rFonts w:hint="eastAsia"/>
          <w:color w:val="auto"/>
        </w:rPr>
        <w:t>，</w:t>
      </w:r>
      <w:r>
        <w:rPr>
          <w:rFonts w:hint="eastAsia"/>
          <w:color w:val="auto"/>
        </w:rPr>
        <w:t>小森正悟，</w:t>
      </w:r>
      <w:r w:rsidR="005A2ACF">
        <w:rPr>
          <w:rFonts w:hint="eastAsia"/>
          <w:color w:val="auto"/>
        </w:rPr>
        <w:t>鈴木芳胤，</w:t>
      </w:r>
      <w:r w:rsidR="005E20EA">
        <w:rPr>
          <w:rFonts w:hint="eastAsia"/>
          <w:color w:val="auto"/>
        </w:rPr>
        <w:t>高井博文</w:t>
      </w:r>
      <w:r w:rsidR="005A2ACF">
        <w:rPr>
          <w:rFonts w:hint="eastAsia"/>
          <w:color w:val="auto"/>
        </w:rPr>
        <w:t>，</w:t>
      </w:r>
      <w:r w:rsidR="00AA5B26">
        <w:rPr>
          <w:rFonts w:hint="eastAsia"/>
          <w:color w:val="auto"/>
        </w:rPr>
        <w:t>田村眞，三谷晋</w:t>
      </w:r>
      <w:r w:rsidR="00096020" w:rsidRPr="00B63182">
        <w:rPr>
          <w:rFonts w:hint="eastAsia"/>
          <w:color w:val="auto"/>
        </w:rPr>
        <w:t>（五十音順，敬称略）</w:t>
      </w:r>
    </w:p>
    <w:p w:rsidR="00EB03D7" w:rsidRDefault="002F595E" w:rsidP="00096020">
      <w:pPr>
        <w:adjustRightInd/>
        <w:ind w:leftChars="113" w:left="501" w:hangingChars="87" w:hanging="218"/>
        <w:rPr>
          <w:color w:val="auto"/>
        </w:rPr>
      </w:pPr>
      <w:r>
        <w:rPr>
          <w:rFonts w:hint="eastAsia"/>
          <w:color w:val="auto"/>
        </w:rPr>
        <w:t></w:t>
      </w:r>
      <w:r w:rsidR="00096020">
        <w:rPr>
          <w:rFonts w:hint="eastAsia"/>
          <w:color w:val="auto"/>
        </w:rPr>
        <w:t xml:space="preserve">　</w:t>
      </w:r>
      <w:r w:rsidR="00EB03D7">
        <w:rPr>
          <w:rFonts w:hint="eastAsia"/>
          <w:color w:val="auto"/>
        </w:rPr>
        <w:t>説明者</w:t>
      </w:r>
    </w:p>
    <w:p w:rsidR="00096020" w:rsidRPr="00B63182" w:rsidRDefault="00AA5B26" w:rsidP="00EB03D7">
      <w:pPr>
        <w:adjustRightInd/>
        <w:ind w:leftChars="113" w:left="283" w:firstLineChars="200" w:firstLine="500"/>
        <w:rPr>
          <w:rFonts w:ascii="ＭＳ 明朝" w:cs="Times New Roman"/>
          <w:color w:val="auto"/>
          <w:spacing w:val="6"/>
        </w:rPr>
      </w:pPr>
      <w:r>
        <w:rPr>
          <w:rFonts w:hint="eastAsia"/>
          <w:color w:val="auto"/>
        </w:rPr>
        <w:t>民事</w:t>
      </w:r>
      <w:r w:rsidR="00A47782">
        <w:rPr>
          <w:rFonts w:hint="eastAsia"/>
          <w:color w:val="auto"/>
        </w:rPr>
        <w:t>第１</w:t>
      </w:r>
      <w:r>
        <w:rPr>
          <w:rFonts w:hint="eastAsia"/>
          <w:color w:val="auto"/>
        </w:rPr>
        <w:t>部総括裁判官</w:t>
      </w:r>
      <w:r w:rsidR="00EB03D7">
        <w:rPr>
          <w:rFonts w:hint="eastAsia"/>
          <w:color w:val="auto"/>
        </w:rPr>
        <w:t>，</w:t>
      </w:r>
      <w:r>
        <w:rPr>
          <w:rFonts w:hint="eastAsia"/>
          <w:color w:val="auto"/>
        </w:rPr>
        <w:t>競売係主任書記官，</w:t>
      </w:r>
      <w:r w:rsidR="00396DB6">
        <w:rPr>
          <w:rFonts w:hint="eastAsia"/>
          <w:color w:val="auto"/>
        </w:rPr>
        <w:t>総括</w:t>
      </w:r>
      <w:r w:rsidR="00011014">
        <w:rPr>
          <w:rFonts w:hint="eastAsia"/>
          <w:color w:val="auto"/>
        </w:rPr>
        <w:t>執行官</w:t>
      </w:r>
    </w:p>
    <w:p w:rsidR="00EB03D7" w:rsidRDefault="00EB03D7" w:rsidP="00EB03D7">
      <w:pPr>
        <w:adjustRightInd/>
        <w:ind w:leftChars="1" w:left="3" w:firstLineChars="100" w:firstLine="250"/>
        <w:rPr>
          <w:color w:val="auto"/>
        </w:rPr>
      </w:pPr>
      <w:r>
        <w:rPr>
          <w:rFonts w:hint="eastAsia"/>
          <w:color w:val="auto"/>
        </w:rPr>
        <w:t xml:space="preserve">　</w:t>
      </w:r>
      <w:r w:rsidRPr="00B63182">
        <w:rPr>
          <w:rFonts w:hint="eastAsia"/>
          <w:color w:val="auto"/>
        </w:rPr>
        <w:t>地裁委員会事務担当者</w:t>
      </w:r>
    </w:p>
    <w:p w:rsidR="00EB03D7" w:rsidRPr="00B63182" w:rsidRDefault="00EB03D7" w:rsidP="00EB03D7">
      <w:pPr>
        <w:adjustRightInd/>
        <w:ind w:left="502" w:firstLineChars="100" w:firstLine="250"/>
        <w:rPr>
          <w:color w:val="auto"/>
        </w:rPr>
      </w:pPr>
      <w:r w:rsidRPr="00B63182">
        <w:rPr>
          <w:rFonts w:hint="eastAsia"/>
          <w:color w:val="auto"/>
        </w:rPr>
        <w:t>事務局長，事務局次長，総務課長，総務課課長補佐</w:t>
      </w:r>
      <w:r>
        <w:rPr>
          <w:rFonts w:hint="eastAsia"/>
          <w:color w:val="auto"/>
        </w:rPr>
        <w:t>，総務課庶務係長</w:t>
      </w:r>
    </w:p>
    <w:p w:rsidR="00096020" w:rsidRDefault="00096020" w:rsidP="00096020">
      <w:pPr>
        <w:adjustRightInd/>
        <w:rPr>
          <w:color w:val="auto"/>
        </w:rPr>
      </w:pPr>
      <w:r w:rsidRPr="00B63182">
        <w:rPr>
          <w:rFonts w:hint="eastAsia"/>
          <w:color w:val="auto"/>
        </w:rPr>
        <w:t>４　議事</w:t>
      </w:r>
    </w:p>
    <w:p w:rsidR="008779ED" w:rsidRPr="000953E0" w:rsidRDefault="008779ED" w:rsidP="008779ED">
      <w:pPr>
        <w:adjustRightInd/>
        <w:ind w:firstLineChars="100" w:firstLine="250"/>
        <w:rPr>
          <w:color w:val="auto"/>
        </w:rPr>
      </w:pPr>
      <w:r>
        <w:rPr>
          <w:rFonts w:hint="eastAsia"/>
          <w:color w:val="auto"/>
        </w:rPr>
        <w:t>　新委員の紹介</w:t>
      </w:r>
    </w:p>
    <w:p w:rsidR="008779ED" w:rsidRDefault="008779ED" w:rsidP="008779ED">
      <w:pPr>
        <w:adjustRightInd/>
        <w:ind w:leftChars="200" w:left="500" w:firstLineChars="100" w:firstLine="250"/>
        <w:rPr>
          <w:color w:val="auto"/>
        </w:rPr>
      </w:pPr>
      <w:r>
        <w:rPr>
          <w:rFonts w:hint="eastAsia"/>
          <w:color w:val="auto"/>
        </w:rPr>
        <w:t>（新委員）</w:t>
      </w:r>
      <w:r w:rsidR="00001022">
        <w:rPr>
          <w:rFonts w:hint="eastAsia"/>
          <w:color w:val="auto"/>
        </w:rPr>
        <w:t>田村眞委員，</w:t>
      </w:r>
      <w:r w:rsidR="00396DB6">
        <w:rPr>
          <w:rFonts w:hint="eastAsia"/>
          <w:color w:val="auto"/>
        </w:rPr>
        <w:t>井上幸治</w:t>
      </w:r>
      <w:r w:rsidR="00C334DB">
        <w:rPr>
          <w:rFonts w:hint="eastAsia"/>
          <w:color w:val="auto"/>
        </w:rPr>
        <w:t>委員</w:t>
      </w:r>
      <w:r w:rsidR="005E20EA">
        <w:rPr>
          <w:rFonts w:hint="eastAsia"/>
          <w:color w:val="auto"/>
        </w:rPr>
        <w:t>，</w:t>
      </w:r>
      <w:r w:rsidR="00396DB6">
        <w:rPr>
          <w:rFonts w:hint="eastAsia"/>
          <w:color w:val="auto"/>
        </w:rPr>
        <w:t>三谷晋</w:t>
      </w:r>
      <w:r w:rsidR="00DE3E44">
        <w:rPr>
          <w:rFonts w:hint="eastAsia"/>
          <w:color w:val="auto"/>
        </w:rPr>
        <w:t>委員</w:t>
      </w:r>
    </w:p>
    <w:p w:rsidR="00001022" w:rsidRDefault="00001022" w:rsidP="00001022">
      <w:pPr>
        <w:adjustRightInd/>
        <w:ind w:firstLineChars="100" w:firstLine="250"/>
        <w:rPr>
          <w:color w:val="auto"/>
        </w:rPr>
      </w:pPr>
      <w:r>
        <w:rPr>
          <w:rFonts w:hint="eastAsia"/>
          <w:color w:val="auto"/>
        </w:rPr>
        <w:t>　委員長互選</w:t>
      </w:r>
    </w:p>
    <w:p w:rsidR="00FD424B" w:rsidRDefault="00001022">
      <w:pPr>
        <w:adjustRightInd/>
        <w:rPr>
          <w:color w:val="auto"/>
        </w:rPr>
      </w:pPr>
      <w:r>
        <w:rPr>
          <w:rFonts w:hint="eastAsia"/>
          <w:color w:val="auto"/>
        </w:rPr>
        <w:t xml:space="preserve">　</w:t>
      </w:r>
      <w:r w:rsidR="008779ED">
        <w:rPr>
          <w:rFonts w:hint="eastAsia"/>
          <w:color w:val="auto"/>
        </w:rPr>
        <w:t xml:space="preserve">　</w:t>
      </w:r>
      <w:r w:rsidR="00DE3E44">
        <w:rPr>
          <w:rFonts w:hint="eastAsia"/>
          <w:color w:val="auto"/>
        </w:rPr>
        <w:t>委員長あいさつ</w:t>
      </w:r>
    </w:p>
    <w:p w:rsidR="00C334DB" w:rsidRDefault="00001022" w:rsidP="00DE3E44">
      <w:pPr>
        <w:adjustRightInd/>
        <w:ind w:leftChars="100" w:left="500" w:hangingChars="100" w:hanging="250"/>
        <w:rPr>
          <w:color w:val="auto"/>
        </w:rPr>
      </w:pPr>
      <w:r>
        <w:rPr>
          <w:rFonts w:hint="eastAsia"/>
          <w:color w:val="auto"/>
        </w:rPr>
        <w:t></w:t>
      </w:r>
      <w:r w:rsidR="008779ED" w:rsidRPr="00B63182">
        <w:rPr>
          <w:rFonts w:hint="eastAsia"/>
          <w:color w:val="auto"/>
        </w:rPr>
        <w:t xml:space="preserve">　</w:t>
      </w:r>
      <w:r w:rsidR="00A47782">
        <w:rPr>
          <w:rFonts w:hint="eastAsia"/>
          <w:color w:val="auto"/>
        </w:rPr>
        <w:t>不動産競売手続</w:t>
      </w:r>
      <w:r w:rsidR="00C334DB">
        <w:rPr>
          <w:rFonts w:hint="eastAsia"/>
          <w:color w:val="auto"/>
        </w:rPr>
        <w:t>及び</w:t>
      </w:r>
      <w:r w:rsidR="00ED4E52">
        <w:rPr>
          <w:rFonts w:hint="eastAsia"/>
          <w:color w:val="auto"/>
        </w:rPr>
        <w:t>同手続に関する</w:t>
      </w:r>
      <w:r w:rsidR="00C334DB">
        <w:rPr>
          <w:rFonts w:hint="eastAsia"/>
          <w:color w:val="auto"/>
        </w:rPr>
        <w:t>岐阜地方裁判所の現状についての説明</w:t>
      </w:r>
      <w:r w:rsidR="00D22175">
        <w:rPr>
          <w:rFonts w:hint="eastAsia"/>
          <w:color w:val="auto"/>
        </w:rPr>
        <w:t>並びに意見交換</w:t>
      </w:r>
    </w:p>
    <w:p w:rsidR="00D22175" w:rsidRDefault="00200A83" w:rsidP="00DE3E44">
      <w:pPr>
        <w:adjustRightInd/>
        <w:ind w:leftChars="100" w:left="500" w:hangingChars="100" w:hanging="250"/>
        <w:rPr>
          <w:color w:val="auto"/>
        </w:rPr>
      </w:pPr>
      <w:r>
        <w:rPr>
          <w:rFonts w:hint="eastAsia"/>
          <w:color w:val="auto"/>
        </w:rPr>
        <w:t xml:space="preserve">　　民事</w:t>
      </w:r>
      <w:r w:rsidR="00A47782">
        <w:rPr>
          <w:rFonts w:hint="eastAsia"/>
          <w:color w:val="auto"/>
        </w:rPr>
        <w:t>第１</w:t>
      </w:r>
      <w:r>
        <w:rPr>
          <w:rFonts w:hint="eastAsia"/>
          <w:color w:val="auto"/>
        </w:rPr>
        <w:t>部総括裁判官及び競売係主任書記官</w:t>
      </w:r>
      <w:r w:rsidR="00D22175">
        <w:rPr>
          <w:rFonts w:hint="eastAsia"/>
          <w:color w:val="auto"/>
        </w:rPr>
        <w:t>から，</w:t>
      </w:r>
      <w:r>
        <w:rPr>
          <w:rFonts w:hint="eastAsia"/>
          <w:color w:val="auto"/>
        </w:rPr>
        <w:t>不動産競売手続及び</w:t>
      </w:r>
      <w:r w:rsidR="00ED4E52">
        <w:rPr>
          <w:rFonts w:hint="eastAsia"/>
          <w:color w:val="auto"/>
        </w:rPr>
        <w:t>同手続に関する</w:t>
      </w:r>
      <w:r>
        <w:rPr>
          <w:rFonts w:hint="eastAsia"/>
          <w:color w:val="auto"/>
        </w:rPr>
        <w:t>岐阜地方裁判所の現状について説明し，物件明細閲覧室</w:t>
      </w:r>
      <w:r w:rsidR="00D22175">
        <w:rPr>
          <w:rFonts w:hint="eastAsia"/>
          <w:color w:val="auto"/>
        </w:rPr>
        <w:t>等の見学を行った後，質疑応答を行った。引き続き実施された意見交換の概要は，別紙のとおり。</w:t>
      </w:r>
    </w:p>
    <w:p w:rsidR="00FD424B" w:rsidRDefault="00001022">
      <w:pPr>
        <w:adjustRightInd/>
        <w:ind w:firstLineChars="100" w:firstLine="250"/>
        <w:rPr>
          <w:color w:val="auto"/>
        </w:rPr>
      </w:pPr>
      <w:r>
        <w:rPr>
          <w:rFonts w:hint="eastAsia"/>
          <w:color w:val="auto"/>
        </w:rPr>
        <w:t></w:t>
      </w:r>
      <w:r w:rsidR="00C334DB">
        <w:rPr>
          <w:rFonts w:hint="eastAsia"/>
          <w:color w:val="auto"/>
        </w:rPr>
        <w:t xml:space="preserve">　</w:t>
      </w:r>
      <w:r w:rsidR="008A4E8A">
        <w:rPr>
          <w:rFonts w:hint="eastAsia"/>
          <w:color w:val="auto"/>
        </w:rPr>
        <w:t>次回期日</w:t>
      </w:r>
    </w:p>
    <w:p w:rsidR="00FD424B" w:rsidRDefault="00200A83">
      <w:pPr>
        <w:adjustRightInd/>
        <w:ind w:firstLineChars="300" w:firstLine="750"/>
        <w:rPr>
          <w:color w:val="auto"/>
        </w:rPr>
      </w:pPr>
      <w:r>
        <w:rPr>
          <w:rFonts w:hint="eastAsia"/>
          <w:color w:val="auto"/>
        </w:rPr>
        <w:t>平成３０年５月２８</w:t>
      </w:r>
      <w:r w:rsidR="00C334DB">
        <w:rPr>
          <w:rFonts w:hint="eastAsia"/>
          <w:color w:val="auto"/>
        </w:rPr>
        <w:t>日（月</w:t>
      </w:r>
      <w:r w:rsidR="008A4E8A" w:rsidRPr="00B63182">
        <w:rPr>
          <w:rFonts w:hint="eastAsia"/>
          <w:color w:val="auto"/>
        </w:rPr>
        <w:t>）午後１時３０分</w:t>
      </w:r>
      <w:r w:rsidR="008A4E8A">
        <w:rPr>
          <w:rFonts w:hint="eastAsia"/>
          <w:color w:val="auto"/>
        </w:rPr>
        <w:t>から</w:t>
      </w:r>
    </w:p>
    <w:p w:rsidR="00FD424B" w:rsidRDefault="008779ED">
      <w:pPr>
        <w:adjustRightInd/>
        <w:rPr>
          <w:rFonts w:ascii="ＭＳ 明朝" w:cs="Times New Roman"/>
          <w:color w:val="auto"/>
          <w:spacing w:val="6"/>
        </w:rPr>
      </w:pPr>
      <w:r>
        <w:rPr>
          <w:rFonts w:hint="eastAsia"/>
          <w:color w:val="auto"/>
        </w:rPr>
        <w:lastRenderedPageBreak/>
        <w:t xml:space="preserve">　</w:t>
      </w:r>
      <w:r w:rsidR="00001022">
        <w:rPr>
          <w:rFonts w:hint="eastAsia"/>
          <w:color w:val="auto"/>
        </w:rPr>
        <w:t></w:t>
      </w:r>
      <w:r>
        <w:rPr>
          <w:rFonts w:hint="eastAsia"/>
          <w:color w:val="auto"/>
        </w:rPr>
        <w:t xml:space="preserve">　</w:t>
      </w:r>
      <w:r w:rsidR="00096020" w:rsidRPr="00B63182">
        <w:rPr>
          <w:rFonts w:hint="eastAsia"/>
          <w:color w:val="auto"/>
        </w:rPr>
        <w:t>次回の意見交換の主なテーマについて</w:t>
      </w:r>
    </w:p>
    <w:p w:rsidR="002E68C0" w:rsidRDefault="00096020" w:rsidP="002E68C0">
      <w:pPr>
        <w:adjustRightInd/>
        <w:rPr>
          <w:color w:val="auto"/>
        </w:rPr>
      </w:pPr>
      <w:r>
        <w:rPr>
          <w:rFonts w:hint="eastAsia"/>
          <w:color w:val="auto"/>
        </w:rPr>
        <w:t xml:space="preserve">　　　</w:t>
      </w:r>
      <w:r w:rsidR="000966BA">
        <w:rPr>
          <w:rFonts w:hint="eastAsia"/>
          <w:color w:val="auto"/>
        </w:rPr>
        <w:t>未定</w:t>
      </w:r>
    </w:p>
    <w:p w:rsidR="00BB1687" w:rsidRDefault="00BB1687">
      <w:pPr>
        <w:widowControl/>
        <w:adjustRightInd/>
        <w:jc w:val="left"/>
        <w:textAlignment w:val="auto"/>
        <w:rPr>
          <w:color w:val="auto"/>
        </w:rPr>
      </w:pPr>
      <w:r>
        <w:rPr>
          <w:color w:val="auto"/>
        </w:rPr>
        <w:br w:type="page"/>
      </w:r>
      <w:bookmarkStart w:id="0" w:name="_GoBack"/>
      <w:bookmarkEnd w:id="0"/>
    </w:p>
    <w:p w:rsidR="00BB1687" w:rsidRPr="00B63182" w:rsidRDefault="00BB1687" w:rsidP="00BB1687">
      <w:pPr>
        <w:adjustRightInd/>
        <w:rPr>
          <w:rFonts w:ascii="ＭＳ 明朝" w:cs="Times New Roman"/>
          <w:color w:val="auto"/>
          <w:spacing w:val="6"/>
        </w:rPr>
      </w:pPr>
      <w:r w:rsidRPr="00B63182">
        <w:rPr>
          <w:rFonts w:ascii="ＭＳ 明朝" w:cs="Times New Roman" w:hint="eastAsia"/>
          <w:color w:val="auto"/>
        </w:rPr>
        <w:lastRenderedPageBreak/>
        <w:t>（</w:t>
      </w:r>
      <w:r w:rsidRPr="00B63182">
        <w:rPr>
          <w:rFonts w:hint="eastAsia"/>
          <w:color w:val="auto"/>
        </w:rPr>
        <w:t>別紙）</w:t>
      </w:r>
    </w:p>
    <w:p w:rsidR="00BB1687" w:rsidRPr="00B63182" w:rsidRDefault="00BB1687" w:rsidP="00BB1687">
      <w:pPr>
        <w:adjustRightInd/>
        <w:jc w:val="center"/>
        <w:rPr>
          <w:rFonts w:ascii="ＭＳ 明朝" w:cs="Times New Roman"/>
          <w:color w:val="auto"/>
          <w:spacing w:val="6"/>
        </w:rPr>
      </w:pPr>
      <w:r w:rsidRPr="00B63182">
        <w:rPr>
          <w:rFonts w:hint="eastAsia"/>
          <w:color w:val="auto"/>
        </w:rPr>
        <w:t>意　見　交　換　の　要　旨</w:t>
      </w:r>
    </w:p>
    <w:p w:rsidR="00BB1687" w:rsidRDefault="00BB1687" w:rsidP="00BB1687">
      <w:pPr>
        <w:rPr>
          <w:rFonts w:ascii="ＭＳ 明朝" w:cs="Times New Roman"/>
          <w:color w:val="auto"/>
          <w:spacing w:val="6"/>
        </w:rPr>
      </w:pPr>
      <w:r>
        <w:rPr>
          <w:rFonts w:ascii="ＭＳ 明朝" w:cs="Times New Roman" w:hint="eastAsia"/>
          <w:color w:val="auto"/>
          <w:spacing w:val="6"/>
        </w:rPr>
        <w:t>（委員長）</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先ほど御説明した入札の手続や，見学された</w:t>
      </w:r>
      <w:r>
        <w:rPr>
          <w:rFonts w:ascii="ＭＳ 明朝" w:hAnsi="ＭＳ 明朝" w:cstheme="minorBidi" w:hint="eastAsia"/>
          <w:color w:val="auto"/>
          <w:kern w:val="2"/>
        </w:rPr>
        <w:t>物件明細閲覧室等について，利用者の目線から，より工夫が必要ではないか等の御意見があれば伺いたい</w:t>
      </w:r>
      <w:r>
        <w:rPr>
          <w:rFonts w:ascii="ＭＳ 明朝" w:cs="Times New Roman" w:hint="eastAsia"/>
          <w:color w:val="auto"/>
          <w:spacing w:val="6"/>
        </w:rPr>
        <w:t>。</w:t>
      </w:r>
    </w:p>
    <w:p w:rsidR="00BB1687" w:rsidRDefault="00BB1687" w:rsidP="00BB1687">
      <w:pPr>
        <w:rPr>
          <w:rFonts w:ascii="ＭＳ 明朝" w:cs="Times New Roman"/>
          <w:color w:val="auto"/>
          <w:spacing w:val="6"/>
        </w:rPr>
      </w:pPr>
      <w:r>
        <w:rPr>
          <w:rFonts w:ascii="ＭＳ 明朝" w:cs="Times New Roman" w:hint="eastAsia"/>
          <w:color w:val="auto"/>
          <w:spacing w:val="6"/>
        </w:rPr>
        <w:t>（Ａ委員）</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先ほど入札希望者には執行官室に入札書等を取りに来てもらうという話を聞いたが，執行官室に入札書等を取りに行く以外に，入札書等を入手する方法はないのか。</w:t>
      </w:r>
    </w:p>
    <w:p w:rsidR="00BB1687" w:rsidRDefault="00BB1687" w:rsidP="00BB1687">
      <w:pPr>
        <w:rPr>
          <w:rFonts w:ascii="ＭＳ 明朝" w:cs="Times New Roman"/>
          <w:color w:val="auto"/>
          <w:spacing w:val="6"/>
        </w:rPr>
      </w:pPr>
      <w:r>
        <w:rPr>
          <w:rFonts w:ascii="ＭＳ 明朝" w:cs="Times New Roman" w:hint="eastAsia"/>
          <w:color w:val="auto"/>
          <w:spacing w:val="6"/>
        </w:rPr>
        <w:t>（競売係主任書記官）</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基本的には，執行官室に取りに来てもらっているが，依頼があれば郵送もしている。</w:t>
      </w:r>
    </w:p>
    <w:p w:rsidR="00BB1687" w:rsidRDefault="00BB1687" w:rsidP="00BB1687">
      <w:pPr>
        <w:rPr>
          <w:rFonts w:ascii="ＭＳ 明朝" w:cs="Times New Roman"/>
          <w:color w:val="auto"/>
          <w:spacing w:val="6"/>
        </w:rPr>
      </w:pPr>
      <w:r>
        <w:rPr>
          <w:rFonts w:ascii="ＭＳ 明朝" w:cs="Times New Roman" w:hint="eastAsia"/>
          <w:color w:val="auto"/>
          <w:spacing w:val="6"/>
        </w:rPr>
        <w:t>（Ｂ委員）</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不動産競売物件情報サイト（以下「ＢＩＴ」という。）について，インターネット上で物件情報を掲載する場合は，アクセスの回数が非常に重要である。閲覧件数，ダウンロード件数を把握するシステムがあれば，実際にどれくらいの人が興味を持っているのか把握できるのではないか。</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（委員長）</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エンドユーザーの立場から，不動産競売手続に関して裁判所から行っている説明が分かりやすいものかどうか，何か御意見があれば伺いたい。</w:t>
      </w:r>
    </w:p>
    <w:p w:rsidR="00BB1687" w:rsidRDefault="00BB1687" w:rsidP="00BB1687">
      <w:pPr>
        <w:rPr>
          <w:rFonts w:ascii="ＭＳ 明朝" w:cs="Times New Roman"/>
          <w:color w:val="auto"/>
          <w:spacing w:val="6"/>
        </w:rPr>
      </w:pPr>
      <w:r>
        <w:rPr>
          <w:rFonts w:ascii="ＭＳ 明朝" w:cs="Times New Roman" w:hint="eastAsia"/>
          <w:color w:val="auto"/>
          <w:spacing w:val="6"/>
        </w:rPr>
        <w:t>（Ｃ委員）</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主な広報の材料としては，パンフレットとインターネットということだが，不動産を購入したい人は不動産屋に出向くと思われる。例えば，不動産屋にポスターなどを掲示してもらうことはできないか。実際に可能かは分からないが，むやみに広報しても効果は薄いので，不動産の購入を検討している人の目につきやすい場所で広報を行うのが効果的ではないか。</w:t>
      </w:r>
    </w:p>
    <w:p w:rsidR="00BB1687" w:rsidRDefault="00BB1687" w:rsidP="00BB1687">
      <w:pPr>
        <w:rPr>
          <w:rFonts w:ascii="ＭＳ 明朝" w:cs="Times New Roman"/>
          <w:color w:val="auto"/>
          <w:spacing w:val="6"/>
        </w:rPr>
      </w:pPr>
      <w:r>
        <w:rPr>
          <w:rFonts w:ascii="ＭＳ 明朝" w:cs="Times New Roman" w:hint="eastAsia"/>
          <w:color w:val="auto"/>
          <w:spacing w:val="6"/>
        </w:rPr>
        <w:lastRenderedPageBreak/>
        <w:t>（Ｄ委員）</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不動産競売手続のイメージとして，いわゆる三点セット（物件明細書，現況調査報告書及び評価書）などに表面的に記載されている情報以外の部分が分からず，素人には手を出しづらいところがあるので，プロの方のアドバイスが介在する必要があると思われる。例えば，不動産業者もそうだが，新築なら建築業者，店舗を探している人にはコンサルタントなど，ユーザーに応じた情報提供先をリストアップして，巻き込んでいく必要があるのではないか。</w:t>
      </w:r>
    </w:p>
    <w:p w:rsidR="00BB1687" w:rsidRDefault="00BB1687" w:rsidP="00BB1687">
      <w:pPr>
        <w:ind w:leftChars="300" w:left="750" w:firstLineChars="100" w:firstLine="262"/>
        <w:rPr>
          <w:rFonts w:ascii="ＭＳ 明朝" w:cs="Times New Roman"/>
          <w:color w:val="auto"/>
          <w:spacing w:val="6"/>
        </w:rPr>
      </w:pPr>
      <w:r>
        <w:rPr>
          <w:rFonts w:ascii="ＭＳ 明朝" w:cs="Times New Roman" w:hint="eastAsia"/>
          <w:color w:val="auto"/>
          <w:spacing w:val="6"/>
        </w:rPr>
        <w:t>また，素人の方が知識のない状態で買ってしまうのは，トラブルが生じやすくなるのではないか。</w:t>
      </w:r>
    </w:p>
    <w:p w:rsidR="00BB1687" w:rsidRDefault="00BB1687" w:rsidP="00BB1687">
      <w:pPr>
        <w:rPr>
          <w:rFonts w:ascii="ＭＳ 明朝" w:cs="Times New Roman"/>
          <w:color w:val="auto"/>
          <w:spacing w:val="6"/>
        </w:rPr>
      </w:pPr>
      <w:r>
        <w:rPr>
          <w:rFonts w:ascii="ＭＳ 明朝" w:cs="Times New Roman" w:hint="eastAsia"/>
          <w:color w:val="auto"/>
          <w:spacing w:val="6"/>
        </w:rPr>
        <w:t>（民事第１部総括裁判官）</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これまでも民事執行法の改正が進められてきて，物件所有者が占有している場合は引渡命令を出し，それに基づき強制執行により引渡しを受けられるようになるなど，買受人の立場からも手続が充実してきたと言える。一方で，素人の方にとっては引渡命令によること自体も負担に感じられると思われるが，法律上手当てされていない部分までは対応が難しい。ただ，その分価格が安くなっている面はあり，購入するメリットはあると思われる。</w:t>
      </w:r>
    </w:p>
    <w:p w:rsidR="00BB1687" w:rsidRPr="005955BE" w:rsidRDefault="00BB1687" w:rsidP="00BB1687">
      <w:pPr>
        <w:rPr>
          <w:rFonts w:ascii="ＭＳ 明朝" w:cs="Times New Roman"/>
          <w:color w:val="auto"/>
          <w:spacing w:val="6"/>
        </w:rPr>
      </w:pPr>
      <w:r>
        <w:rPr>
          <w:rFonts w:ascii="ＭＳ 明朝" w:cs="Times New Roman" w:hint="eastAsia"/>
          <w:color w:val="auto"/>
          <w:spacing w:val="6"/>
        </w:rPr>
        <w:t>（Ｅ委員）</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広報用リーフレットについても，競売物件に興味，関心のある人にはこれでよいと思うが，これから新たに興味を持ってもらうためには，固すぎると思う。ウェブサイトについても，民間のサイトの方が，不動産競売のリスクや対策について細かく分かりやすく記載されていると感じた。</w:t>
      </w:r>
    </w:p>
    <w:p w:rsidR="00BB1687" w:rsidRDefault="00BB1687" w:rsidP="00BB1687">
      <w:pPr>
        <w:rPr>
          <w:rFonts w:ascii="ＭＳ 明朝" w:cs="Times New Roman"/>
          <w:color w:val="auto"/>
          <w:spacing w:val="6"/>
        </w:rPr>
      </w:pPr>
      <w:r>
        <w:rPr>
          <w:rFonts w:ascii="ＭＳ 明朝" w:cs="Times New Roman" w:hint="eastAsia"/>
          <w:color w:val="auto"/>
          <w:spacing w:val="6"/>
        </w:rPr>
        <w:t>（Ｃ委員）</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リーフレットも関心のある人が集まる場所に置かないと効果が上がらないので，官公庁よりも不動産屋など不動産に関心がある人が来る場所</w:t>
      </w:r>
      <w:r>
        <w:rPr>
          <w:rFonts w:ascii="ＭＳ 明朝" w:cs="Times New Roman" w:hint="eastAsia"/>
          <w:color w:val="auto"/>
          <w:spacing w:val="6"/>
        </w:rPr>
        <w:lastRenderedPageBreak/>
        <w:t>に置いた方がよいと思われる。</w:t>
      </w:r>
    </w:p>
    <w:p w:rsidR="00BB1687" w:rsidRDefault="00BB1687" w:rsidP="00BB1687">
      <w:pPr>
        <w:ind w:leftChars="300" w:left="750" w:firstLineChars="100" w:firstLine="262"/>
        <w:rPr>
          <w:rFonts w:ascii="ＭＳ 明朝" w:cs="Times New Roman"/>
          <w:color w:val="auto"/>
          <w:spacing w:val="6"/>
        </w:rPr>
      </w:pPr>
      <w:r>
        <w:rPr>
          <w:rFonts w:ascii="ＭＳ 明朝" w:cs="Times New Roman" w:hint="eastAsia"/>
          <w:color w:val="auto"/>
          <w:spacing w:val="6"/>
        </w:rPr>
        <w:t>なお，個人の入札参加者を増やしたいということだが，いわゆる「訳あり物件」について安心感を得るために，問い合わせをすれば説明してもらえるのか。</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（競売係主任書記官）</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物件明細閲覧室の隣に書記官室があるので，物件に不安のある方から質問されれば，可能な範囲で説明している。電話での問い合わせにも回答はしているが，具体的な話になると，お互い同じファイルを見ながら話ができるので，実際に来ていただいた方が説明しやすい。</w:t>
      </w:r>
    </w:p>
    <w:p w:rsidR="00BB1687" w:rsidRDefault="00BB1687" w:rsidP="00BB1687">
      <w:pPr>
        <w:rPr>
          <w:rFonts w:ascii="ＭＳ 明朝" w:cs="Times New Roman"/>
          <w:color w:val="auto"/>
          <w:spacing w:val="6"/>
        </w:rPr>
      </w:pPr>
      <w:r>
        <w:rPr>
          <w:rFonts w:ascii="ＭＳ 明朝" w:cs="Times New Roman" w:hint="eastAsia"/>
          <w:color w:val="auto"/>
          <w:spacing w:val="6"/>
        </w:rPr>
        <w:t>（Ｃ委員）</w:t>
      </w:r>
    </w:p>
    <w:p w:rsidR="00BB1687" w:rsidRDefault="00BB1687" w:rsidP="00BB1687">
      <w:pPr>
        <w:ind w:leftChars="300" w:left="750" w:firstLineChars="100" w:firstLine="262"/>
        <w:rPr>
          <w:rFonts w:ascii="ＭＳ 明朝" w:cs="Times New Roman"/>
          <w:color w:val="auto"/>
          <w:spacing w:val="6"/>
        </w:rPr>
      </w:pPr>
      <w:r>
        <w:rPr>
          <w:rFonts w:ascii="ＭＳ 明朝" w:cs="Times New Roman" w:hint="eastAsia"/>
          <w:color w:val="auto"/>
          <w:spacing w:val="6"/>
        </w:rPr>
        <w:t>プロの方がいわゆるおいしい物件を落札してしまうのであれば，個人の方に馴染んでいただくために，個人の入札参加者を優遇するような仕組みはできないか。</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（民事第１部総括裁判官）</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個人の入札参加者を優遇するような仕組みは，公正・中立を求められる裁判所の立場からは難しい。すでに公開されている物件明細書等の記載内容から判断していただくしかないが，そうすると一般の人にはハードルが高く感じられてしまうというジレンマがある。</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（委員長）</w:t>
      </w:r>
    </w:p>
    <w:p w:rsidR="00BB1687" w:rsidRPr="00120A7B"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裁判所のウェブサイト自体について，今回初めて知ったという方もいらっしゃるようだが，知ってもらうための工夫があれば御意見を伺いたい。</w:t>
      </w:r>
    </w:p>
    <w:p w:rsidR="00BB1687" w:rsidRDefault="00BB1687" w:rsidP="00BB1687">
      <w:pPr>
        <w:rPr>
          <w:rFonts w:ascii="ＭＳ 明朝" w:cs="Times New Roman"/>
          <w:color w:val="auto"/>
          <w:spacing w:val="6"/>
        </w:rPr>
      </w:pPr>
      <w:r>
        <w:rPr>
          <w:rFonts w:ascii="ＭＳ 明朝" w:cs="Times New Roman" w:hint="eastAsia"/>
          <w:color w:val="auto"/>
          <w:spacing w:val="6"/>
        </w:rPr>
        <w:t>（Ｅ委員）</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小・中・高の法教育で裁判所のホームページを学校の先生に広報してもらうのが望ましい。また，学校の先生は法律等についての知識が少ないので，そういった点を改善していくことを考えてもよいのではないか。</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（委員長）</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lastRenderedPageBreak/>
        <w:t xml:space="preserve">　　　　ＢＩＴを実際に操作して，どのような感想を持ったか。</w:t>
      </w:r>
    </w:p>
    <w:p w:rsidR="00BB1687" w:rsidRDefault="00BB1687" w:rsidP="00BB1687">
      <w:pPr>
        <w:rPr>
          <w:rFonts w:ascii="ＭＳ 明朝" w:cs="Times New Roman"/>
          <w:color w:val="auto"/>
          <w:spacing w:val="6"/>
        </w:rPr>
      </w:pPr>
      <w:r>
        <w:rPr>
          <w:rFonts w:ascii="ＭＳ 明朝" w:cs="Times New Roman" w:hint="eastAsia"/>
          <w:color w:val="auto"/>
          <w:spacing w:val="6"/>
        </w:rPr>
        <w:t>（Ｂ委員）</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ＢＩＴに関しては，操作性も良く，情報も多く載っていると思うが，一般の方が自分の住む家を競売で買ってリフォームして住むというのは考えにくいので，一般の方に拡大していくというのは難しい。プロは，売却できる物件を見極めて入札すると思う。落札率を上げたいというのが目的であれば，不売をどうしたら防げるか考えた方がよい。お得だなどと裁判所の立場では言えないだろうし，ＢＩＴは現状で十分と思われる。</w:t>
      </w:r>
    </w:p>
    <w:p w:rsidR="00BB1687" w:rsidRDefault="00BB1687" w:rsidP="00BB1687">
      <w:pPr>
        <w:rPr>
          <w:rFonts w:ascii="ＭＳ 明朝" w:cs="Times New Roman"/>
          <w:color w:val="auto"/>
          <w:spacing w:val="6"/>
        </w:rPr>
      </w:pPr>
      <w:r>
        <w:rPr>
          <w:rFonts w:ascii="ＭＳ 明朝" w:cs="Times New Roman" w:hint="eastAsia"/>
          <w:color w:val="auto"/>
          <w:spacing w:val="6"/>
        </w:rPr>
        <w:t>（Ａ委員）</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なるべくたくさんの方に入札してもらえるように，市内の不動産業者，隣の土地の人，過去に買ったことがある人などに，裁判所から資料を郵送するなどして情報提供することはできないか。</w:t>
      </w:r>
    </w:p>
    <w:p w:rsidR="00BB1687" w:rsidRDefault="00BB1687" w:rsidP="00BB1687">
      <w:pPr>
        <w:rPr>
          <w:rFonts w:ascii="ＭＳ 明朝" w:cs="Times New Roman"/>
          <w:color w:val="auto"/>
          <w:spacing w:val="6"/>
        </w:rPr>
      </w:pPr>
      <w:r>
        <w:rPr>
          <w:rFonts w:ascii="ＭＳ 明朝" w:cs="Times New Roman" w:hint="eastAsia"/>
          <w:color w:val="auto"/>
          <w:spacing w:val="6"/>
        </w:rPr>
        <w:t>（Ｄ委員）</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売却率の高い裁判所で取り組んでいて，売却率の低い裁判所で取り組んでいないようなことはあるか。</w:t>
      </w:r>
    </w:p>
    <w:p w:rsidR="00BB1687" w:rsidRDefault="00BB1687" w:rsidP="00BB1687">
      <w:pPr>
        <w:rPr>
          <w:rFonts w:ascii="ＭＳ 明朝" w:cs="Times New Roman"/>
          <w:color w:val="auto"/>
          <w:spacing w:val="6"/>
        </w:rPr>
      </w:pPr>
      <w:r>
        <w:rPr>
          <w:rFonts w:ascii="ＭＳ 明朝" w:cs="Times New Roman" w:hint="eastAsia"/>
          <w:color w:val="auto"/>
          <w:spacing w:val="6"/>
        </w:rPr>
        <w:t>（民事第１部総括裁判官）</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競売手続は全国一律であり，裁判所によって取組が大きく変わるところはないと思われる。売却率については，マンションなどの優良物件の多い大都市圏は売却率が高くなる傾向にある。また，競売手続においては物件を事前に見られない点やスムーズな引渡しが難しいといった点があるが，そういった点は売却基準価額を決める際に考慮している。</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（競売係主任書記官）</w:t>
      </w:r>
    </w:p>
    <w:p w:rsidR="00BB1687" w:rsidRPr="00233A8B"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岐阜の場合は，競売対象物件の内，農地の割合が高く，マンションの割合が低い傾向にあるのも，売却率が低い原因の１つと考えられる。</w:t>
      </w:r>
    </w:p>
    <w:p w:rsidR="00BB1687" w:rsidRDefault="00BB1687" w:rsidP="00BB1687">
      <w:pPr>
        <w:rPr>
          <w:rFonts w:ascii="ＭＳ 明朝" w:hAnsi="ＭＳ 明朝" w:cstheme="minorBidi"/>
          <w:color w:val="auto"/>
          <w:kern w:val="2"/>
        </w:rPr>
      </w:pPr>
      <w:r>
        <w:rPr>
          <w:rFonts w:ascii="ＭＳ 明朝" w:hAnsi="ＭＳ 明朝" w:cstheme="minorBidi" w:hint="eastAsia"/>
          <w:color w:val="auto"/>
          <w:kern w:val="2"/>
        </w:rPr>
        <w:t>（Ｅ委員）</w:t>
      </w:r>
    </w:p>
    <w:p w:rsidR="00BB1687" w:rsidRDefault="00BB1687" w:rsidP="00BB1687">
      <w:pPr>
        <w:ind w:left="750" w:hangingChars="300" w:hanging="750"/>
        <w:rPr>
          <w:rFonts w:ascii="ＭＳ 明朝" w:hAnsi="ＭＳ 明朝" w:cstheme="minorBidi"/>
          <w:color w:val="auto"/>
          <w:kern w:val="2"/>
        </w:rPr>
      </w:pPr>
      <w:r>
        <w:rPr>
          <w:rFonts w:ascii="ＭＳ 明朝" w:hAnsi="ＭＳ 明朝" w:cstheme="minorBidi" w:hint="eastAsia"/>
          <w:color w:val="auto"/>
          <w:kern w:val="2"/>
        </w:rPr>
        <w:t xml:space="preserve">　　　　</w:t>
      </w:r>
      <w:r>
        <w:rPr>
          <w:rFonts w:ascii="ＭＳ 明朝" w:cs="Times New Roman" w:hint="eastAsia"/>
          <w:color w:val="auto"/>
          <w:spacing w:val="6"/>
        </w:rPr>
        <w:t>競売のデメリットを考慮して売却基準価額を決めているということで</w:t>
      </w:r>
      <w:r>
        <w:rPr>
          <w:rFonts w:ascii="ＭＳ 明朝" w:cs="Times New Roman" w:hint="eastAsia"/>
          <w:color w:val="auto"/>
          <w:spacing w:val="6"/>
        </w:rPr>
        <w:lastRenderedPageBreak/>
        <w:t>あるが，大きく価格を下げることができれば参加者が増えるのではないか。</w:t>
      </w:r>
    </w:p>
    <w:p w:rsidR="00BB1687" w:rsidRDefault="00BB1687" w:rsidP="00BB1687">
      <w:pPr>
        <w:rPr>
          <w:rFonts w:ascii="ＭＳ 明朝" w:hAnsi="ＭＳ 明朝" w:cstheme="minorBidi"/>
          <w:color w:val="auto"/>
          <w:kern w:val="2"/>
        </w:rPr>
      </w:pPr>
      <w:r>
        <w:rPr>
          <w:rFonts w:ascii="ＭＳ 明朝" w:hAnsi="ＭＳ 明朝" w:cstheme="minorBidi" w:hint="eastAsia"/>
          <w:color w:val="auto"/>
          <w:kern w:val="2"/>
        </w:rPr>
        <w:t>（民事第１部総括裁判官）</w:t>
      </w:r>
    </w:p>
    <w:p w:rsidR="00BB1687" w:rsidRDefault="00BB1687" w:rsidP="00BB1687">
      <w:pPr>
        <w:ind w:left="750" w:hangingChars="300" w:hanging="750"/>
        <w:rPr>
          <w:rFonts w:ascii="ＭＳ 明朝" w:cs="Times New Roman"/>
          <w:color w:val="auto"/>
          <w:spacing w:val="6"/>
        </w:rPr>
      </w:pPr>
      <w:r>
        <w:rPr>
          <w:rFonts w:ascii="ＭＳ 明朝" w:hAnsi="ＭＳ 明朝" w:cstheme="minorBidi" w:hint="eastAsia"/>
          <w:color w:val="auto"/>
          <w:kern w:val="2"/>
        </w:rPr>
        <w:t xml:space="preserve">　　　　どこまで下げられるかという絶対的なルールはないが，</w:t>
      </w:r>
      <w:r>
        <w:rPr>
          <w:rFonts w:ascii="ＭＳ 明朝" w:cs="Times New Roman" w:hint="eastAsia"/>
          <w:color w:val="auto"/>
          <w:spacing w:val="6"/>
        </w:rPr>
        <w:t>あまりに安い価格で売るのは，債務者にとっても不利益が生じるため，極端に下げることは難しい。現在は，入札価格からみて相当な売却基準価額になっていると考えている。</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（Ｅ委員）</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不動産業者にこういう競売対象物件が出たなどの情報提供を行い，貼り出してもらうことはできるのか。</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（民事第１部総括裁判官）</w:t>
      </w:r>
    </w:p>
    <w:p w:rsidR="00BB1687" w:rsidRPr="00EC2A44"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公平・中立が求められる裁判所の立場では特定の業者に情報を提供することは難しいが，本日いただいた御意見を参考に，どのような方法であれば情報提供していくことが可能か，検討させていただく。</w:t>
      </w:r>
    </w:p>
    <w:p w:rsidR="00BB1687" w:rsidRDefault="00BB1687" w:rsidP="00BB1687">
      <w:pPr>
        <w:rPr>
          <w:rFonts w:ascii="ＭＳ 明朝" w:cs="Times New Roman"/>
          <w:color w:val="auto"/>
          <w:spacing w:val="6"/>
        </w:rPr>
      </w:pPr>
      <w:r>
        <w:rPr>
          <w:rFonts w:ascii="ＭＳ 明朝" w:cs="Times New Roman" w:hint="eastAsia"/>
          <w:color w:val="auto"/>
          <w:spacing w:val="6"/>
        </w:rPr>
        <w:t>（委員長）</w:t>
      </w:r>
    </w:p>
    <w:p w:rsidR="00BB1687" w:rsidRDefault="00BB1687" w:rsidP="00BB1687">
      <w:pPr>
        <w:ind w:leftChars="300" w:left="750" w:firstLineChars="100" w:firstLine="262"/>
        <w:rPr>
          <w:rFonts w:ascii="ＭＳ 明朝" w:cs="Times New Roman"/>
          <w:color w:val="auto"/>
          <w:spacing w:val="6"/>
        </w:rPr>
      </w:pPr>
      <w:r>
        <w:rPr>
          <w:rFonts w:ascii="ＭＳ 明朝" w:cs="Times New Roman" w:hint="eastAsia"/>
          <w:color w:val="auto"/>
          <w:spacing w:val="6"/>
        </w:rPr>
        <w:t>当庁ではＢＩＴが普及したことから，新聞広告を廃止したが，この点について御意見のある方がいれば伺いたい。</w:t>
      </w:r>
    </w:p>
    <w:p w:rsidR="00BB1687" w:rsidRDefault="00BB1687" w:rsidP="00BB1687">
      <w:pPr>
        <w:rPr>
          <w:rFonts w:ascii="ＭＳ 明朝" w:cs="Times New Roman"/>
          <w:color w:val="auto"/>
          <w:spacing w:val="6"/>
        </w:rPr>
      </w:pPr>
      <w:r>
        <w:rPr>
          <w:rFonts w:ascii="ＭＳ 明朝" w:cs="Times New Roman" w:hint="eastAsia"/>
          <w:color w:val="auto"/>
          <w:spacing w:val="6"/>
        </w:rPr>
        <w:t>（Ｆ委員）</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プロは当然ＢＩＴを知っているだろうし，申立件数が減少しても売却率が横ばいである点から，プロに情報提供しても状況は変わらないと思われる。裁判所の庁舎前の掲示板を眺めている人もいるので，地道に常識的な範囲で広報を行えば足りるのではないか。</w:t>
      </w:r>
    </w:p>
    <w:p w:rsidR="00BB1687" w:rsidRDefault="00BB1687" w:rsidP="00BB1687">
      <w:pPr>
        <w:rPr>
          <w:rFonts w:ascii="ＭＳ 明朝" w:cs="Times New Roman"/>
          <w:color w:val="auto"/>
          <w:spacing w:val="6"/>
        </w:rPr>
      </w:pPr>
      <w:r>
        <w:rPr>
          <w:rFonts w:ascii="ＭＳ 明朝" w:cs="Times New Roman" w:hint="eastAsia"/>
          <w:color w:val="auto"/>
          <w:spacing w:val="6"/>
        </w:rPr>
        <w:t>（委員長）</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農地を売るための工夫があれば，伺いたい。</w:t>
      </w:r>
    </w:p>
    <w:p w:rsidR="00BB1687" w:rsidRDefault="00BB1687" w:rsidP="00BB1687">
      <w:pPr>
        <w:rPr>
          <w:rFonts w:ascii="ＭＳ 明朝" w:cs="Times New Roman"/>
          <w:color w:val="auto"/>
          <w:spacing w:val="6"/>
        </w:rPr>
      </w:pPr>
      <w:r>
        <w:rPr>
          <w:rFonts w:ascii="ＭＳ 明朝" w:cs="Times New Roman" w:hint="eastAsia"/>
          <w:color w:val="auto"/>
          <w:spacing w:val="6"/>
        </w:rPr>
        <w:t>（Ｃ委員）</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農地を買うためには一定の資格が必要であるが，現在は，新たに購入したい人よりも，売りたい人の方が多いのではないか。</w:t>
      </w:r>
    </w:p>
    <w:p w:rsidR="00BB1687" w:rsidRDefault="00BB1687" w:rsidP="00BB1687">
      <w:pPr>
        <w:rPr>
          <w:rFonts w:ascii="ＭＳ 明朝" w:cs="Times New Roman"/>
          <w:color w:val="auto"/>
          <w:spacing w:val="6"/>
        </w:rPr>
      </w:pPr>
      <w:r>
        <w:rPr>
          <w:rFonts w:ascii="ＭＳ 明朝" w:cs="Times New Roman" w:hint="eastAsia"/>
          <w:color w:val="auto"/>
          <w:spacing w:val="6"/>
        </w:rPr>
        <w:lastRenderedPageBreak/>
        <w:t>（Ｅ委員）</w:t>
      </w:r>
    </w:p>
    <w:p w:rsidR="00BB1687" w:rsidRDefault="00BB1687" w:rsidP="00BB1687">
      <w:pPr>
        <w:ind w:left="786" w:hangingChars="300" w:hanging="786"/>
        <w:rPr>
          <w:rFonts w:ascii="ＭＳ 明朝" w:cs="Times New Roman"/>
          <w:color w:val="auto"/>
          <w:spacing w:val="6"/>
        </w:rPr>
      </w:pPr>
      <w:r>
        <w:rPr>
          <w:rFonts w:ascii="ＭＳ 明朝" w:cs="Times New Roman" w:hint="eastAsia"/>
          <w:color w:val="auto"/>
          <w:spacing w:val="6"/>
        </w:rPr>
        <w:t xml:space="preserve">　　　　農業をやっている人しか購入できないため，購入希望者を増やすことは難しいと思うが，農協に情報提供できれば，農業を始めたいという方が購入するきっかけになるのではないか。</w:t>
      </w:r>
    </w:p>
    <w:p w:rsidR="00BB1687" w:rsidRDefault="00BB1687" w:rsidP="00BB1687">
      <w:pPr>
        <w:rPr>
          <w:rFonts w:ascii="ＭＳ 明朝" w:cs="Times New Roman"/>
          <w:color w:val="auto"/>
          <w:spacing w:val="6"/>
        </w:rPr>
      </w:pPr>
      <w:r>
        <w:rPr>
          <w:rFonts w:ascii="ＭＳ 明朝" w:cs="Times New Roman" w:hint="eastAsia"/>
          <w:color w:val="auto"/>
          <w:spacing w:val="6"/>
        </w:rPr>
        <w:t>（Ｂ委員）</w:t>
      </w:r>
    </w:p>
    <w:p w:rsidR="00BB1687" w:rsidRDefault="00BB1687" w:rsidP="00BB1687">
      <w:pPr>
        <w:ind w:left="750" w:hangingChars="300" w:hanging="750"/>
        <w:rPr>
          <w:rFonts w:ascii="ＭＳ 明朝" w:hAnsi="ＭＳ 明朝" w:cstheme="minorBidi"/>
          <w:color w:val="auto"/>
          <w:kern w:val="2"/>
        </w:rPr>
      </w:pPr>
      <w:r>
        <w:rPr>
          <w:rFonts w:ascii="ＭＳ 明朝" w:hAnsi="ＭＳ 明朝" w:cstheme="minorBidi" w:hint="eastAsia"/>
          <w:color w:val="auto"/>
          <w:kern w:val="2"/>
        </w:rPr>
        <w:t xml:space="preserve">　　　　物件所在地の自治体に働きかけて買ってもらい，公共のサービスに役立ててもらうことはできないか。また，ある程度公的な機関に情報を提供することはできないか。</w:t>
      </w:r>
    </w:p>
    <w:p w:rsidR="00BB1687" w:rsidRDefault="00BB1687" w:rsidP="00BB1687">
      <w:pPr>
        <w:ind w:left="750" w:hangingChars="300" w:hanging="750"/>
        <w:rPr>
          <w:rFonts w:ascii="ＭＳ 明朝" w:hAnsi="ＭＳ 明朝" w:cstheme="minorBidi"/>
          <w:color w:val="auto"/>
          <w:kern w:val="2"/>
        </w:rPr>
      </w:pPr>
      <w:r>
        <w:rPr>
          <w:rFonts w:ascii="ＭＳ 明朝" w:hAnsi="ＭＳ 明朝" w:cstheme="minorBidi" w:hint="eastAsia"/>
          <w:color w:val="auto"/>
          <w:kern w:val="2"/>
        </w:rPr>
        <w:t>（民事第１部総括裁判官）</w:t>
      </w:r>
    </w:p>
    <w:p w:rsidR="00BB1687" w:rsidRPr="000B372D" w:rsidRDefault="00BB1687" w:rsidP="00BB1687">
      <w:pPr>
        <w:ind w:left="750" w:hangingChars="300" w:hanging="750"/>
        <w:rPr>
          <w:rFonts w:ascii="ＭＳ 明朝" w:hAnsi="ＭＳ 明朝" w:cstheme="minorBidi"/>
          <w:color w:val="auto"/>
          <w:kern w:val="2"/>
        </w:rPr>
      </w:pPr>
      <w:r>
        <w:rPr>
          <w:rFonts w:ascii="ＭＳ 明朝" w:hAnsi="ＭＳ 明朝" w:cstheme="minorBidi" w:hint="eastAsia"/>
          <w:color w:val="auto"/>
          <w:kern w:val="2"/>
        </w:rPr>
        <w:t xml:space="preserve">　　　　すべての物件について自治体に働きかけるのは，自治体にも大変な負担であるし，裁判所で物件を取捨選択をするのも問題があり，なかなか難しいが，情報提供の対象や方法については検討させていただく。</w:t>
      </w:r>
    </w:p>
    <w:p w:rsidR="00BB1687" w:rsidRDefault="00BB1687" w:rsidP="00BB1687">
      <w:pPr>
        <w:rPr>
          <w:rFonts w:ascii="ＭＳ 明朝" w:hAnsi="ＭＳ 明朝" w:cstheme="minorBidi"/>
          <w:color w:val="auto"/>
          <w:kern w:val="2"/>
        </w:rPr>
      </w:pPr>
      <w:r>
        <w:rPr>
          <w:rFonts w:ascii="ＭＳ 明朝" w:hAnsi="ＭＳ 明朝" w:cstheme="minorBidi" w:hint="eastAsia"/>
          <w:color w:val="auto"/>
          <w:kern w:val="2"/>
        </w:rPr>
        <w:t>（Ｇ委員）</w:t>
      </w:r>
    </w:p>
    <w:p w:rsidR="00BB1687" w:rsidRDefault="00BB1687" w:rsidP="00BB1687">
      <w:pPr>
        <w:overflowPunct w:val="0"/>
        <w:adjustRightInd/>
        <w:ind w:left="750" w:hangingChars="300" w:hanging="750"/>
        <w:jc w:val="left"/>
        <w:rPr>
          <w:rFonts w:ascii="ＭＳ 明朝" w:hAnsi="ＭＳ 明朝" w:cstheme="minorBidi"/>
          <w:color w:val="auto"/>
          <w:kern w:val="2"/>
        </w:rPr>
      </w:pPr>
      <w:r>
        <w:rPr>
          <w:rFonts w:ascii="ＭＳ 明朝" w:hAnsi="ＭＳ 明朝" w:cstheme="minorBidi" w:hint="eastAsia"/>
          <w:color w:val="auto"/>
          <w:kern w:val="2"/>
        </w:rPr>
        <w:t xml:space="preserve">　　　　不動産競売手続は，業者が仕入れとして参加するケースだけではなく，個人が業者に購入を依頼するケースもある。業者でも競売物件を扱う業者と扱わない業者がある。</w:t>
      </w:r>
    </w:p>
    <w:p w:rsidR="00BB1687" w:rsidRPr="004A1D27" w:rsidRDefault="00BB1687" w:rsidP="00BB1687">
      <w:pPr>
        <w:overflowPunct w:val="0"/>
        <w:adjustRightInd/>
        <w:ind w:left="750" w:hangingChars="300" w:hanging="750"/>
        <w:jc w:val="left"/>
        <w:rPr>
          <w:rFonts w:asciiTheme="minorEastAsia" w:eastAsiaTheme="minorEastAsia" w:hAnsiTheme="minorEastAsia"/>
        </w:rPr>
      </w:pPr>
      <w:r>
        <w:rPr>
          <w:rFonts w:ascii="ＭＳ 明朝" w:hAnsi="ＭＳ 明朝" w:cstheme="minorBidi" w:hint="eastAsia"/>
          <w:color w:val="auto"/>
          <w:kern w:val="2"/>
        </w:rPr>
        <w:t xml:space="preserve">　　　　地方自治体の行う公売手続では，物件所在地近隣の方に声をかけるケースがあると聞くが，裁判所も２回くらい売りに出して売れなければ，近隣の方に声をかけてプッシュするくらいの姿勢が必要ではないか。</w:t>
      </w:r>
    </w:p>
    <w:p w:rsidR="00BB1687" w:rsidRPr="00096020" w:rsidRDefault="00BB1687" w:rsidP="00BB1687">
      <w:pPr>
        <w:jc w:val="right"/>
      </w:pPr>
      <w:r>
        <w:rPr>
          <w:rFonts w:hint="eastAsia"/>
        </w:rPr>
        <w:t>以　上</w:t>
      </w:r>
    </w:p>
    <w:p w:rsidR="00BB1687" w:rsidRPr="00EB03D7" w:rsidRDefault="00BB1687" w:rsidP="002E68C0">
      <w:pPr>
        <w:adjustRightInd/>
        <w:rPr>
          <w:rFonts w:hint="eastAsia"/>
          <w:color w:val="auto"/>
        </w:rPr>
      </w:pPr>
    </w:p>
    <w:sectPr w:rsidR="00BB1687" w:rsidRPr="00EB03D7" w:rsidSect="00C37EE3">
      <w:footerReference w:type="even" r:id="rId8"/>
      <w:type w:val="continuous"/>
      <w:pgSz w:w="11906" w:h="16838"/>
      <w:pgMar w:top="1984" w:right="908" w:bottom="1418" w:left="1700" w:header="720" w:footer="720" w:gutter="0"/>
      <w:pgNumType w:start="1"/>
      <w:cols w:space="720"/>
      <w:noEndnote/>
      <w:titlePg/>
      <w:docGrid w:type="linesAndChars" w:linePitch="49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63F" w:rsidRDefault="0099563F">
      <w:r>
        <w:separator/>
      </w:r>
    </w:p>
  </w:endnote>
  <w:endnote w:type="continuationSeparator" w:id="0">
    <w:p w:rsidR="0099563F" w:rsidRDefault="0099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2B2" w:rsidRDefault="002E68C0" w:rsidP="00307244">
    <w:pPr>
      <w:pStyle w:val="a3"/>
      <w:framePr w:wrap="around" w:vAnchor="text" w:hAnchor="margin" w:xAlign="center" w:y="1"/>
      <w:rPr>
        <w:rStyle w:val="a5"/>
        <w:rFonts w:cs="ＭＳ 明朝"/>
      </w:rPr>
    </w:pPr>
    <w:r>
      <w:rPr>
        <w:rStyle w:val="a5"/>
        <w:rFonts w:cs="ＭＳ 明朝"/>
      </w:rPr>
      <w:fldChar w:fldCharType="begin"/>
    </w:r>
    <w:r w:rsidR="00F462B2">
      <w:rPr>
        <w:rStyle w:val="a5"/>
        <w:rFonts w:cs="ＭＳ 明朝"/>
      </w:rPr>
      <w:instrText xml:space="preserve">PAGE  </w:instrText>
    </w:r>
    <w:r>
      <w:rPr>
        <w:rStyle w:val="a5"/>
        <w:rFonts w:cs="ＭＳ 明朝"/>
      </w:rPr>
      <w:fldChar w:fldCharType="end"/>
    </w:r>
  </w:p>
  <w:p w:rsidR="00F462B2" w:rsidRDefault="00F462B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63F" w:rsidRDefault="0099563F">
      <w:r>
        <w:rPr>
          <w:rFonts w:ascii="ＭＳ 明朝" w:cs="Times New Roman"/>
          <w:color w:val="auto"/>
          <w:sz w:val="2"/>
          <w:szCs w:val="2"/>
        </w:rPr>
        <w:continuationSeparator/>
      </w:r>
    </w:p>
  </w:footnote>
  <w:footnote w:type="continuationSeparator" w:id="0">
    <w:p w:rsidR="0099563F" w:rsidRDefault="00995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F080A"/>
    <w:multiLevelType w:val="hybridMultilevel"/>
    <w:tmpl w:val="4552C51A"/>
    <w:lvl w:ilvl="0" w:tplc="78C45438">
      <w:start w:val="6"/>
      <w:numFmt w:val="decimal"/>
      <w:lvlText w:val="(%1)"/>
      <w:lvlJc w:val="left"/>
      <w:pPr>
        <w:tabs>
          <w:tab w:val="num" w:pos="790"/>
        </w:tabs>
        <w:ind w:left="790" w:hanging="540"/>
      </w:pPr>
      <w:rPr>
        <w:rFonts w:cs="Times New Roman" w:hint="default"/>
      </w:rPr>
    </w:lvl>
    <w:lvl w:ilvl="1" w:tplc="04090017" w:tentative="1">
      <w:start w:val="1"/>
      <w:numFmt w:val="aiueoFullWidth"/>
      <w:lvlText w:val="(%2)"/>
      <w:lvlJc w:val="left"/>
      <w:pPr>
        <w:tabs>
          <w:tab w:val="num" w:pos="1090"/>
        </w:tabs>
        <w:ind w:left="1090" w:hanging="420"/>
      </w:pPr>
      <w:rPr>
        <w:rFonts w:cs="Times New Roman"/>
      </w:rPr>
    </w:lvl>
    <w:lvl w:ilvl="2" w:tplc="04090011" w:tentative="1">
      <w:start w:val="1"/>
      <w:numFmt w:val="decimalEnclosedCircle"/>
      <w:lvlText w:val="%3"/>
      <w:lvlJc w:val="left"/>
      <w:pPr>
        <w:tabs>
          <w:tab w:val="num" w:pos="1510"/>
        </w:tabs>
        <w:ind w:left="1510" w:hanging="420"/>
      </w:pPr>
      <w:rPr>
        <w:rFonts w:cs="Times New Roman"/>
      </w:rPr>
    </w:lvl>
    <w:lvl w:ilvl="3" w:tplc="0409000F" w:tentative="1">
      <w:start w:val="1"/>
      <w:numFmt w:val="decimal"/>
      <w:lvlText w:val="%4."/>
      <w:lvlJc w:val="left"/>
      <w:pPr>
        <w:tabs>
          <w:tab w:val="num" w:pos="1930"/>
        </w:tabs>
        <w:ind w:left="1930" w:hanging="420"/>
      </w:pPr>
      <w:rPr>
        <w:rFonts w:cs="Times New Roman"/>
      </w:rPr>
    </w:lvl>
    <w:lvl w:ilvl="4" w:tplc="04090017" w:tentative="1">
      <w:start w:val="1"/>
      <w:numFmt w:val="aiueoFullWidth"/>
      <w:lvlText w:val="(%5)"/>
      <w:lvlJc w:val="left"/>
      <w:pPr>
        <w:tabs>
          <w:tab w:val="num" w:pos="2350"/>
        </w:tabs>
        <w:ind w:left="2350" w:hanging="420"/>
      </w:pPr>
      <w:rPr>
        <w:rFonts w:cs="Times New Roman"/>
      </w:rPr>
    </w:lvl>
    <w:lvl w:ilvl="5" w:tplc="04090011" w:tentative="1">
      <w:start w:val="1"/>
      <w:numFmt w:val="decimalEnclosedCircle"/>
      <w:lvlText w:val="%6"/>
      <w:lvlJc w:val="left"/>
      <w:pPr>
        <w:tabs>
          <w:tab w:val="num" w:pos="2770"/>
        </w:tabs>
        <w:ind w:left="2770" w:hanging="420"/>
      </w:pPr>
      <w:rPr>
        <w:rFonts w:cs="Times New Roman"/>
      </w:rPr>
    </w:lvl>
    <w:lvl w:ilvl="6" w:tplc="0409000F" w:tentative="1">
      <w:start w:val="1"/>
      <w:numFmt w:val="decimal"/>
      <w:lvlText w:val="%7."/>
      <w:lvlJc w:val="left"/>
      <w:pPr>
        <w:tabs>
          <w:tab w:val="num" w:pos="3190"/>
        </w:tabs>
        <w:ind w:left="3190" w:hanging="420"/>
      </w:pPr>
      <w:rPr>
        <w:rFonts w:cs="Times New Roman"/>
      </w:rPr>
    </w:lvl>
    <w:lvl w:ilvl="7" w:tplc="04090017" w:tentative="1">
      <w:start w:val="1"/>
      <w:numFmt w:val="aiueoFullWidth"/>
      <w:lvlText w:val="(%8)"/>
      <w:lvlJc w:val="left"/>
      <w:pPr>
        <w:tabs>
          <w:tab w:val="num" w:pos="3610"/>
        </w:tabs>
        <w:ind w:left="3610" w:hanging="420"/>
      </w:pPr>
      <w:rPr>
        <w:rFonts w:cs="Times New Roman"/>
      </w:rPr>
    </w:lvl>
    <w:lvl w:ilvl="8" w:tplc="04090011" w:tentative="1">
      <w:start w:val="1"/>
      <w:numFmt w:val="decimalEnclosedCircle"/>
      <w:lvlText w:val="%9"/>
      <w:lvlJc w:val="left"/>
      <w:pPr>
        <w:tabs>
          <w:tab w:val="num" w:pos="4030"/>
        </w:tabs>
        <w:ind w:left="403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50"/>
  <w:drawingGridVerticalSpacing w:val="497"/>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DB"/>
    <w:rsid w:val="00001022"/>
    <w:rsid w:val="00011014"/>
    <w:rsid w:val="00017D7F"/>
    <w:rsid w:val="00026B65"/>
    <w:rsid w:val="00037B5D"/>
    <w:rsid w:val="00043384"/>
    <w:rsid w:val="0004345D"/>
    <w:rsid w:val="00043519"/>
    <w:rsid w:val="0004582E"/>
    <w:rsid w:val="0005045A"/>
    <w:rsid w:val="0005134B"/>
    <w:rsid w:val="00051C40"/>
    <w:rsid w:val="00070142"/>
    <w:rsid w:val="00072967"/>
    <w:rsid w:val="00081CB7"/>
    <w:rsid w:val="00081D3D"/>
    <w:rsid w:val="0008354B"/>
    <w:rsid w:val="00086496"/>
    <w:rsid w:val="00087EB3"/>
    <w:rsid w:val="00092135"/>
    <w:rsid w:val="00095F9E"/>
    <w:rsid w:val="00096020"/>
    <w:rsid w:val="000966BA"/>
    <w:rsid w:val="000A512A"/>
    <w:rsid w:val="000C51A5"/>
    <w:rsid w:val="000D1BAF"/>
    <w:rsid w:val="000D67A7"/>
    <w:rsid w:val="000D731D"/>
    <w:rsid w:val="000D75DB"/>
    <w:rsid w:val="000F0035"/>
    <w:rsid w:val="000F094A"/>
    <w:rsid w:val="000F762F"/>
    <w:rsid w:val="0010019C"/>
    <w:rsid w:val="001015EA"/>
    <w:rsid w:val="00103134"/>
    <w:rsid w:val="00103D41"/>
    <w:rsid w:val="00114FE5"/>
    <w:rsid w:val="00117F43"/>
    <w:rsid w:val="0013753D"/>
    <w:rsid w:val="00141D0B"/>
    <w:rsid w:val="00150AE4"/>
    <w:rsid w:val="00150BFB"/>
    <w:rsid w:val="001558D2"/>
    <w:rsid w:val="001603EC"/>
    <w:rsid w:val="001621F3"/>
    <w:rsid w:val="0016312B"/>
    <w:rsid w:val="00165707"/>
    <w:rsid w:val="00167D69"/>
    <w:rsid w:val="00175039"/>
    <w:rsid w:val="00176C7E"/>
    <w:rsid w:val="001850F9"/>
    <w:rsid w:val="0018680F"/>
    <w:rsid w:val="0018761A"/>
    <w:rsid w:val="0019287A"/>
    <w:rsid w:val="001932AA"/>
    <w:rsid w:val="001939DA"/>
    <w:rsid w:val="001A0C86"/>
    <w:rsid w:val="001A115E"/>
    <w:rsid w:val="001A1BBD"/>
    <w:rsid w:val="001A2AC3"/>
    <w:rsid w:val="001A2D91"/>
    <w:rsid w:val="001A3560"/>
    <w:rsid w:val="001A7B78"/>
    <w:rsid w:val="001C0718"/>
    <w:rsid w:val="001C34DE"/>
    <w:rsid w:val="001C4FAE"/>
    <w:rsid w:val="001C5C43"/>
    <w:rsid w:val="001C7351"/>
    <w:rsid w:val="001D0BCD"/>
    <w:rsid w:val="001D24E7"/>
    <w:rsid w:val="001D617F"/>
    <w:rsid w:val="001D65EE"/>
    <w:rsid w:val="001E0651"/>
    <w:rsid w:val="001E3B6F"/>
    <w:rsid w:val="001E4503"/>
    <w:rsid w:val="001E593F"/>
    <w:rsid w:val="00200A83"/>
    <w:rsid w:val="002021D4"/>
    <w:rsid w:val="00202957"/>
    <w:rsid w:val="00203CAC"/>
    <w:rsid w:val="00210FD1"/>
    <w:rsid w:val="0021473A"/>
    <w:rsid w:val="0022375C"/>
    <w:rsid w:val="00225E43"/>
    <w:rsid w:val="0022735B"/>
    <w:rsid w:val="002318FA"/>
    <w:rsid w:val="00231E39"/>
    <w:rsid w:val="00235542"/>
    <w:rsid w:val="00244542"/>
    <w:rsid w:val="00266C88"/>
    <w:rsid w:val="002672A8"/>
    <w:rsid w:val="00270453"/>
    <w:rsid w:val="002812BC"/>
    <w:rsid w:val="00283F6D"/>
    <w:rsid w:val="00290010"/>
    <w:rsid w:val="00291FCE"/>
    <w:rsid w:val="002A2AFC"/>
    <w:rsid w:val="002A372C"/>
    <w:rsid w:val="002A3F47"/>
    <w:rsid w:val="002B5C16"/>
    <w:rsid w:val="002B7023"/>
    <w:rsid w:val="002C067C"/>
    <w:rsid w:val="002C3DE0"/>
    <w:rsid w:val="002C4F6B"/>
    <w:rsid w:val="002D4543"/>
    <w:rsid w:val="002D5A04"/>
    <w:rsid w:val="002D5BCB"/>
    <w:rsid w:val="002D6B59"/>
    <w:rsid w:val="002E2E6C"/>
    <w:rsid w:val="002E637E"/>
    <w:rsid w:val="002E68C0"/>
    <w:rsid w:val="002F595E"/>
    <w:rsid w:val="00300629"/>
    <w:rsid w:val="00305B10"/>
    <w:rsid w:val="00306D06"/>
    <w:rsid w:val="00307244"/>
    <w:rsid w:val="00314982"/>
    <w:rsid w:val="003204CE"/>
    <w:rsid w:val="00322740"/>
    <w:rsid w:val="0032378E"/>
    <w:rsid w:val="00325126"/>
    <w:rsid w:val="00325D67"/>
    <w:rsid w:val="00333BF3"/>
    <w:rsid w:val="00334539"/>
    <w:rsid w:val="00334AA5"/>
    <w:rsid w:val="003356F9"/>
    <w:rsid w:val="00340468"/>
    <w:rsid w:val="00341BF2"/>
    <w:rsid w:val="003430E8"/>
    <w:rsid w:val="00343C21"/>
    <w:rsid w:val="00344FB8"/>
    <w:rsid w:val="00345674"/>
    <w:rsid w:val="00347F42"/>
    <w:rsid w:val="0035053B"/>
    <w:rsid w:val="00357A7D"/>
    <w:rsid w:val="00370ADF"/>
    <w:rsid w:val="00381BDF"/>
    <w:rsid w:val="0038523F"/>
    <w:rsid w:val="00390159"/>
    <w:rsid w:val="003940EB"/>
    <w:rsid w:val="00396DB6"/>
    <w:rsid w:val="003A00BA"/>
    <w:rsid w:val="003B2B74"/>
    <w:rsid w:val="003B2C3C"/>
    <w:rsid w:val="003B4F46"/>
    <w:rsid w:val="003B759F"/>
    <w:rsid w:val="003C1AB1"/>
    <w:rsid w:val="003C54E4"/>
    <w:rsid w:val="003D5BB7"/>
    <w:rsid w:val="003D6446"/>
    <w:rsid w:val="003D6B46"/>
    <w:rsid w:val="003E183A"/>
    <w:rsid w:val="003E2BF6"/>
    <w:rsid w:val="003E3020"/>
    <w:rsid w:val="003E4457"/>
    <w:rsid w:val="003E5D39"/>
    <w:rsid w:val="003F058E"/>
    <w:rsid w:val="003F58B4"/>
    <w:rsid w:val="003F74C0"/>
    <w:rsid w:val="003F7F30"/>
    <w:rsid w:val="00404978"/>
    <w:rsid w:val="00405D04"/>
    <w:rsid w:val="00407103"/>
    <w:rsid w:val="00416CFF"/>
    <w:rsid w:val="00421378"/>
    <w:rsid w:val="0042570F"/>
    <w:rsid w:val="00425C8F"/>
    <w:rsid w:val="00430E73"/>
    <w:rsid w:val="00434F19"/>
    <w:rsid w:val="004353D4"/>
    <w:rsid w:val="00435996"/>
    <w:rsid w:val="00437A4F"/>
    <w:rsid w:val="004424A2"/>
    <w:rsid w:val="00442A49"/>
    <w:rsid w:val="0045128A"/>
    <w:rsid w:val="00452F7E"/>
    <w:rsid w:val="00467024"/>
    <w:rsid w:val="00467324"/>
    <w:rsid w:val="004700A0"/>
    <w:rsid w:val="00481AD2"/>
    <w:rsid w:val="00486ABE"/>
    <w:rsid w:val="00490200"/>
    <w:rsid w:val="00495E1E"/>
    <w:rsid w:val="004972BD"/>
    <w:rsid w:val="004A0322"/>
    <w:rsid w:val="004A2EB7"/>
    <w:rsid w:val="004A3B0C"/>
    <w:rsid w:val="004B360F"/>
    <w:rsid w:val="004B5089"/>
    <w:rsid w:val="004B6B18"/>
    <w:rsid w:val="004C4E07"/>
    <w:rsid w:val="004C5321"/>
    <w:rsid w:val="004C61F4"/>
    <w:rsid w:val="004C6C15"/>
    <w:rsid w:val="004D7198"/>
    <w:rsid w:val="004E2465"/>
    <w:rsid w:val="004E42A0"/>
    <w:rsid w:val="004F3A06"/>
    <w:rsid w:val="0050057A"/>
    <w:rsid w:val="005008FC"/>
    <w:rsid w:val="005016C5"/>
    <w:rsid w:val="00501F2B"/>
    <w:rsid w:val="00513704"/>
    <w:rsid w:val="00532A38"/>
    <w:rsid w:val="00534D08"/>
    <w:rsid w:val="00537716"/>
    <w:rsid w:val="00541733"/>
    <w:rsid w:val="0054649D"/>
    <w:rsid w:val="00550033"/>
    <w:rsid w:val="005542A5"/>
    <w:rsid w:val="00563F1B"/>
    <w:rsid w:val="00566EA8"/>
    <w:rsid w:val="005702DB"/>
    <w:rsid w:val="00580659"/>
    <w:rsid w:val="00580E74"/>
    <w:rsid w:val="00581C6D"/>
    <w:rsid w:val="00585C95"/>
    <w:rsid w:val="0059233A"/>
    <w:rsid w:val="00594CB5"/>
    <w:rsid w:val="00595B35"/>
    <w:rsid w:val="0059629E"/>
    <w:rsid w:val="00596B70"/>
    <w:rsid w:val="005A2783"/>
    <w:rsid w:val="005A2ACF"/>
    <w:rsid w:val="005A2B6D"/>
    <w:rsid w:val="005A4D0C"/>
    <w:rsid w:val="005B099D"/>
    <w:rsid w:val="005B170E"/>
    <w:rsid w:val="005B36A8"/>
    <w:rsid w:val="005D01C3"/>
    <w:rsid w:val="005D57F5"/>
    <w:rsid w:val="005D5FB9"/>
    <w:rsid w:val="005D7011"/>
    <w:rsid w:val="005E20EA"/>
    <w:rsid w:val="005E2493"/>
    <w:rsid w:val="005F4B4A"/>
    <w:rsid w:val="005F7C2C"/>
    <w:rsid w:val="006013D9"/>
    <w:rsid w:val="00604BAC"/>
    <w:rsid w:val="00605E04"/>
    <w:rsid w:val="00607959"/>
    <w:rsid w:val="00616067"/>
    <w:rsid w:val="00625ED1"/>
    <w:rsid w:val="0062616C"/>
    <w:rsid w:val="00627CE9"/>
    <w:rsid w:val="00635648"/>
    <w:rsid w:val="0063715A"/>
    <w:rsid w:val="00643873"/>
    <w:rsid w:val="00651E3D"/>
    <w:rsid w:val="006521C9"/>
    <w:rsid w:val="00660B21"/>
    <w:rsid w:val="00662F46"/>
    <w:rsid w:val="00665B9C"/>
    <w:rsid w:val="00673CDE"/>
    <w:rsid w:val="00673F14"/>
    <w:rsid w:val="00675E7E"/>
    <w:rsid w:val="00677F58"/>
    <w:rsid w:val="006815EC"/>
    <w:rsid w:val="006859BF"/>
    <w:rsid w:val="00687882"/>
    <w:rsid w:val="00687F98"/>
    <w:rsid w:val="0069232B"/>
    <w:rsid w:val="006927E1"/>
    <w:rsid w:val="006940B5"/>
    <w:rsid w:val="0069481B"/>
    <w:rsid w:val="00694FCA"/>
    <w:rsid w:val="0069685D"/>
    <w:rsid w:val="006A00A5"/>
    <w:rsid w:val="006A2B08"/>
    <w:rsid w:val="006A4AE7"/>
    <w:rsid w:val="006A6350"/>
    <w:rsid w:val="006A6C6F"/>
    <w:rsid w:val="006B61E0"/>
    <w:rsid w:val="006C1F5F"/>
    <w:rsid w:val="006C3838"/>
    <w:rsid w:val="006D5366"/>
    <w:rsid w:val="006D6564"/>
    <w:rsid w:val="006E53BD"/>
    <w:rsid w:val="006F4507"/>
    <w:rsid w:val="006F72B2"/>
    <w:rsid w:val="00701FFF"/>
    <w:rsid w:val="0070289A"/>
    <w:rsid w:val="00702E89"/>
    <w:rsid w:val="00702ECA"/>
    <w:rsid w:val="00704191"/>
    <w:rsid w:val="007075B7"/>
    <w:rsid w:val="0071291A"/>
    <w:rsid w:val="0071326D"/>
    <w:rsid w:val="0071527C"/>
    <w:rsid w:val="00720567"/>
    <w:rsid w:val="00721451"/>
    <w:rsid w:val="0072408E"/>
    <w:rsid w:val="00727C0E"/>
    <w:rsid w:val="00733927"/>
    <w:rsid w:val="0073699E"/>
    <w:rsid w:val="0073781C"/>
    <w:rsid w:val="00741B8C"/>
    <w:rsid w:val="0075003B"/>
    <w:rsid w:val="007551D6"/>
    <w:rsid w:val="00755251"/>
    <w:rsid w:val="0076028D"/>
    <w:rsid w:val="00760333"/>
    <w:rsid w:val="0076370C"/>
    <w:rsid w:val="00765EA0"/>
    <w:rsid w:val="00766D9E"/>
    <w:rsid w:val="00767DCD"/>
    <w:rsid w:val="00777931"/>
    <w:rsid w:val="007804C3"/>
    <w:rsid w:val="00784CDF"/>
    <w:rsid w:val="00784E5D"/>
    <w:rsid w:val="00792E92"/>
    <w:rsid w:val="0079465F"/>
    <w:rsid w:val="007A186F"/>
    <w:rsid w:val="007A5AD3"/>
    <w:rsid w:val="007B201F"/>
    <w:rsid w:val="007B29ED"/>
    <w:rsid w:val="007C05C8"/>
    <w:rsid w:val="007C6E09"/>
    <w:rsid w:val="007D4D4D"/>
    <w:rsid w:val="007D5977"/>
    <w:rsid w:val="007E548B"/>
    <w:rsid w:val="007F02A2"/>
    <w:rsid w:val="007F56F7"/>
    <w:rsid w:val="007F5F97"/>
    <w:rsid w:val="0080274B"/>
    <w:rsid w:val="00807A3D"/>
    <w:rsid w:val="008104F3"/>
    <w:rsid w:val="008177F3"/>
    <w:rsid w:val="00820AD5"/>
    <w:rsid w:val="00823741"/>
    <w:rsid w:val="00823D4F"/>
    <w:rsid w:val="00823FC1"/>
    <w:rsid w:val="00833720"/>
    <w:rsid w:val="00833DFA"/>
    <w:rsid w:val="008439D3"/>
    <w:rsid w:val="00847428"/>
    <w:rsid w:val="00851AAA"/>
    <w:rsid w:val="00854FBD"/>
    <w:rsid w:val="008558FF"/>
    <w:rsid w:val="0086512B"/>
    <w:rsid w:val="0086579A"/>
    <w:rsid w:val="00865A22"/>
    <w:rsid w:val="008673B3"/>
    <w:rsid w:val="00873A56"/>
    <w:rsid w:val="008779ED"/>
    <w:rsid w:val="0088372D"/>
    <w:rsid w:val="00890E7B"/>
    <w:rsid w:val="008A4E8A"/>
    <w:rsid w:val="008A6BAE"/>
    <w:rsid w:val="008B2A9E"/>
    <w:rsid w:val="008B7B05"/>
    <w:rsid w:val="008C076C"/>
    <w:rsid w:val="008C1379"/>
    <w:rsid w:val="008C4185"/>
    <w:rsid w:val="008D368E"/>
    <w:rsid w:val="008E2291"/>
    <w:rsid w:val="008F3663"/>
    <w:rsid w:val="0090288B"/>
    <w:rsid w:val="00905E22"/>
    <w:rsid w:val="0090680E"/>
    <w:rsid w:val="0091276A"/>
    <w:rsid w:val="00917127"/>
    <w:rsid w:val="009203BA"/>
    <w:rsid w:val="00923873"/>
    <w:rsid w:val="009239A5"/>
    <w:rsid w:val="0092676F"/>
    <w:rsid w:val="00930AF3"/>
    <w:rsid w:val="00930C71"/>
    <w:rsid w:val="00933A71"/>
    <w:rsid w:val="00935368"/>
    <w:rsid w:val="009401DF"/>
    <w:rsid w:val="00943923"/>
    <w:rsid w:val="00943B85"/>
    <w:rsid w:val="00943D67"/>
    <w:rsid w:val="00945EC6"/>
    <w:rsid w:val="0095163F"/>
    <w:rsid w:val="00957830"/>
    <w:rsid w:val="00957D5D"/>
    <w:rsid w:val="009603E5"/>
    <w:rsid w:val="00974E80"/>
    <w:rsid w:val="00977E50"/>
    <w:rsid w:val="00987002"/>
    <w:rsid w:val="00987049"/>
    <w:rsid w:val="00987687"/>
    <w:rsid w:val="00990DB4"/>
    <w:rsid w:val="009911AB"/>
    <w:rsid w:val="0099563F"/>
    <w:rsid w:val="009970AF"/>
    <w:rsid w:val="009A0DA8"/>
    <w:rsid w:val="009A3BB9"/>
    <w:rsid w:val="009A5D5A"/>
    <w:rsid w:val="009A5DB2"/>
    <w:rsid w:val="009B4FBA"/>
    <w:rsid w:val="009C2432"/>
    <w:rsid w:val="009C294F"/>
    <w:rsid w:val="009C5D35"/>
    <w:rsid w:val="009D6161"/>
    <w:rsid w:val="009D721C"/>
    <w:rsid w:val="009E23C7"/>
    <w:rsid w:val="009E3B37"/>
    <w:rsid w:val="009E6D37"/>
    <w:rsid w:val="009F25F5"/>
    <w:rsid w:val="009F2A9A"/>
    <w:rsid w:val="00A0163B"/>
    <w:rsid w:val="00A02819"/>
    <w:rsid w:val="00A05F1E"/>
    <w:rsid w:val="00A115B4"/>
    <w:rsid w:val="00A21B4C"/>
    <w:rsid w:val="00A22D97"/>
    <w:rsid w:val="00A36C50"/>
    <w:rsid w:val="00A37F48"/>
    <w:rsid w:val="00A437F8"/>
    <w:rsid w:val="00A46B30"/>
    <w:rsid w:val="00A47782"/>
    <w:rsid w:val="00A47A4E"/>
    <w:rsid w:val="00A47B30"/>
    <w:rsid w:val="00A52BFF"/>
    <w:rsid w:val="00A52C54"/>
    <w:rsid w:val="00A52EE4"/>
    <w:rsid w:val="00A564CF"/>
    <w:rsid w:val="00A63F21"/>
    <w:rsid w:val="00A648E9"/>
    <w:rsid w:val="00A6619F"/>
    <w:rsid w:val="00A760C3"/>
    <w:rsid w:val="00A77CB8"/>
    <w:rsid w:val="00A77ED2"/>
    <w:rsid w:val="00A82BD1"/>
    <w:rsid w:val="00A928A2"/>
    <w:rsid w:val="00A92E02"/>
    <w:rsid w:val="00A9360F"/>
    <w:rsid w:val="00AA1FAE"/>
    <w:rsid w:val="00AA2475"/>
    <w:rsid w:val="00AA5B26"/>
    <w:rsid w:val="00AB1956"/>
    <w:rsid w:val="00AB36E1"/>
    <w:rsid w:val="00AC0FA8"/>
    <w:rsid w:val="00AC442C"/>
    <w:rsid w:val="00AC4D47"/>
    <w:rsid w:val="00AC5A1F"/>
    <w:rsid w:val="00AC6C12"/>
    <w:rsid w:val="00AD3494"/>
    <w:rsid w:val="00AD3D61"/>
    <w:rsid w:val="00AD721E"/>
    <w:rsid w:val="00AE25BC"/>
    <w:rsid w:val="00AF5904"/>
    <w:rsid w:val="00AF76D7"/>
    <w:rsid w:val="00B02BC9"/>
    <w:rsid w:val="00B1073B"/>
    <w:rsid w:val="00B15EAE"/>
    <w:rsid w:val="00B208B8"/>
    <w:rsid w:val="00B24EB8"/>
    <w:rsid w:val="00B252D6"/>
    <w:rsid w:val="00B2548B"/>
    <w:rsid w:val="00B26C3A"/>
    <w:rsid w:val="00B30E4D"/>
    <w:rsid w:val="00B3169A"/>
    <w:rsid w:val="00B3584A"/>
    <w:rsid w:val="00B36287"/>
    <w:rsid w:val="00B54567"/>
    <w:rsid w:val="00B55654"/>
    <w:rsid w:val="00B56C49"/>
    <w:rsid w:val="00B603C1"/>
    <w:rsid w:val="00B60E18"/>
    <w:rsid w:val="00B63182"/>
    <w:rsid w:val="00B634D8"/>
    <w:rsid w:val="00B642DA"/>
    <w:rsid w:val="00B64A2B"/>
    <w:rsid w:val="00B661D2"/>
    <w:rsid w:val="00B723BC"/>
    <w:rsid w:val="00B734D0"/>
    <w:rsid w:val="00B740DB"/>
    <w:rsid w:val="00B7457C"/>
    <w:rsid w:val="00B83F30"/>
    <w:rsid w:val="00B84D56"/>
    <w:rsid w:val="00B86B3F"/>
    <w:rsid w:val="00B876B9"/>
    <w:rsid w:val="00B951D0"/>
    <w:rsid w:val="00B95BC5"/>
    <w:rsid w:val="00BA1971"/>
    <w:rsid w:val="00BA1CC7"/>
    <w:rsid w:val="00BA2565"/>
    <w:rsid w:val="00BA76EC"/>
    <w:rsid w:val="00BB1687"/>
    <w:rsid w:val="00BB18EF"/>
    <w:rsid w:val="00BB39FE"/>
    <w:rsid w:val="00BB40B4"/>
    <w:rsid w:val="00BB4AB0"/>
    <w:rsid w:val="00BB6745"/>
    <w:rsid w:val="00BB6C86"/>
    <w:rsid w:val="00BC56C9"/>
    <w:rsid w:val="00BC5C63"/>
    <w:rsid w:val="00BC5DAB"/>
    <w:rsid w:val="00BC606F"/>
    <w:rsid w:val="00BD29E7"/>
    <w:rsid w:val="00BD3A41"/>
    <w:rsid w:val="00BD6267"/>
    <w:rsid w:val="00BE0376"/>
    <w:rsid w:val="00BE0FD9"/>
    <w:rsid w:val="00BE3053"/>
    <w:rsid w:val="00BE46D6"/>
    <w:rsid w:val="00BF5813"/>
    <w:rsid w:val="00C003F3"/>
    <w:rsid w:val="00C01BAE"/>
    <w:rsid w:val="00C03C0E"/>
    <w:rsid w:val="00C06600"/>
    <w:rsid w:val="00C108AA"/>
    <w:rsid w:val="00C11C2B"/>
    <w:rsid w:val="00C15311"/>
    <w:rsid w:val="00C15C79"/>
    <w:rsid w:val="00C25EBE"/>
    <w:rsid w:val="00C334DB"/>
    <w:rsid w:val="00C3503F"/>
    <w:rsid w:val="00C37D1D"/>
    <w:rsid w:val="00C37EE3"/>
    <w:rsid w:val="00C41E68"/>
    <w:rsid w:val="00C44FBF"/>
    <w:rsid w:val="00C45F57"/>
    <w:rsid w:val="00C50927"/>
    <w:rsid w:val="00C55AD5"/>
    <w:rsid w:val="00C55FA8"/>
    <w:rsid w:val="00C61B0F"/>
    <w:rsid w:val="00C63873"/>
    <w:rsid w:val="00C63A1F"/>
    <w:rsid w:val="00C675C3"/>
    <w:rsid w:val="00C8495E"/>
    <w:rsid w:val="00C84E22"/>
    <w:rsid w:val="00C903EB"/>
    <w:rsid w:val="00C93616"/>
    <w:rsid w:val="00C93E65"/>
    <w:rsid w:val="00C94092"/>
    <w:rsid w:val="00C949D2"/>
    <w:rsid w:val="00CA3886"/>
    <w:rsid w:val="00CB3284"/>
    <w:rsid w:val="00CB3373"/>
    <w:rsid w:val="00CB3A7C"/>
    <w:rsid w:val="00CB4E2E"/>
    <w:rsid w:val="00CC0E45"/>
    <w:rsid w:val="00CC2BD2"/>
    <w:rsid w:val="00CC6807"/>
    <w:rsid w:val="00CC7C37"/>
    <w:rsid w:val="00CD02B9"/>
    <w:rsid w:val="00CD088B"/>
    <w:rsid w:val="00CD5553"/>
    <w:rsid w:val="00CD585C"/>
    <w:rsid w:val="00CD71EA"/>
    <w:rsid w:val="00CD7DE5"/>
    <w:rsid w:val="00CE050E"/>
    <w:rsid w:val="00CE2237"/>
    <w:rsid w:val="00CE2A71"/>
    <w:rsid w:val="00CF48C9"/>
    <w:rsid w:val="00CF5668"/>
    <w:rsid w:val="00CF65D4"/>
    <w:rsid w:val="00CF7183"/>
    <w:rsid w:val="00CF7284"/>
    <w:rsid w:val="00D104DF"/>
    <w:rsid w:val="00D10F56"/>
    <w:rsid w:val="00D11E73"/>
    <w:rsid w:val="00D12054"/>
    <w:rsid w:val="00D22175"/>
    <w:rsid w:val="00D27507"/>
    <w:rsid w:val="00D31A04"/>
    <w:rsid w:val="00D35610"/>
    <w:rsid w:val="00D4005A"/>
    <w:rsid w:val="00D43952"/>
    <w:rsid w:val="00D45928"/>
    <w:rsid w:val="00D51C3C"/>
    <w:rsid w:val="00D550EE"/>
    <w:rsid w:val="00D55D55"/>
    <w:rsid w:val="00D6564A"/>
    <w:rsid w:val="00D714BA"/>
    <w:rsid w:val="00D72E11"/>
    <w:rsid w:val="00D733F5"/>
    <w:rsid w:val="00D775F1"/>
    <w:rsid w:val="00D77D23"/>
    <w:rsid w:val="00D82477"/>
    <w:rsid w:val="00DA44CB"/>
    <w:rsid w:val="00DA7089"/>
    <w:rsid w:val="00DA7A25"/>
    <w:rsid w:val="00DB3AFB"/>
    <w:rsid w:val="00DD4823"/>
    <w:rsid w:val="00DD5607"/>
    <w:rsid w:val="00DD5C3F"/>
    <w:rsid w:val="00DD7AA1"/>
    <w:rsid w:val="00DE332C"/>
    <w:rsid w:val="00DE3E44"/>
    <w:rsid w:val="00DE3FA7"/>
    <w:rsid w:val="00DF7AB6"/>
    <w:rsid w:val="00E005CC"/>
    <w:rsid w:val="00E00790"/>
    <w:rsid w:val="00E05E0F"/>
    <w:rsid w:val="00E068EB"/>
    <w:rsid w:val="00E1302F"/>
    <w:rsid w:val="00E13432"/>
    <w:rsid w:val="00E27355"/>
    <w:rsid w:val="00E3129B"/>
    <w:rsid w:val="00E31AF0"/>
    <w:rsid w:val="00E31B1D"/>
    <w:rsid w:val="00E370EA"/>
    <w:rsid w:val="00E47642"/>
    <w:rsid w:val="00E47820"/>
    <w:rsid w:val="00E510FD"/>
    <w:rsid w:val="00E51B5D"/>
    <w:rsid w:val="00E53CA1"/>
    <w:rsid w:val="00E561E0"/>
    <w:rsid w:val="00E56316"/>
    <w:rsid w:val="00E60BC8"/>
    <w:rsid w:val="00E718C9"/>
    <w:rsid w:val="00E72DCB"/>
    <w:rsid w:val="00E749EA"/>
    <w:rsid w:val="00E74D40"/>
    <w:rsid w:val="00E81D9F"/>
    <w:rsid w:val="00E82A1C"/>
    <w:rsid w:val="00E93D43"/>
    <w:rsid w:val="00E96A0C"/>
    <w:rsid w:val="00EA06A4"/>
    <w:rsid w:val="00EA6206"/>
    <w:rsid w:val="00EB03D7"/>
    <w:rsid w:val="00EB26D9"/>
    <w:rsid w:val="00EB5700"/>
    <w:rsid w:val="00EB799E"/>
    <w:rsid w:val="00EC2162"/>
    <w:rsid w:val="00EC77F6"/>
    <w:rsid w:val="00ED0649"/>
    <w:rsid w:val="00ED4E52"/>
    <w:rsid w:val="00EE0239"/>
    <w:rsid w:val="00EE1265"/>
    <w:rsid w:val="00EE757B"/>
    <w:rsid w:val="00EF0780"/>
    <w:rsid w:val="00EF0972"/>
    <w:rsid w:val="00EF0F3B"/>
    <w:rsid w:val="00EF1E62"/>
    <w:rsid w:val="00EF2ACA"/>
    <w:rsid w:val="00F00157"/>
    <w:rsid w:val="00F02C7A"/>
    <w:rsid w:val="00F0382C"/>
    <w:rsid w:val="00F071B4"/>
    <w:rsid w:val="00F10DC9"/>
    <w:rsid w:val="00F17690"/>
    <w:rsid w:val="00F177C4"/>
    <w:rsid w:val="00F25987"/>
    <w:rsid w:val="00F27DF5"/>
    <w:rsid w:val="00F33F10"/>
    <w:rsid w:val="00F34037"/>
    <w:rsid w:val="00F41773"/>
    <w:rsid w:val="00F44C4E"/>
    <w:rsid w:val="00F462B2"/>
    <w:rsid w:val="00F71F51"/>
    <w:rsid w:val="00F9054B"/>
    <w:rsid w:val="00F9150A"/>
    <w:rsid w:val="00F9206A"/>
    <w:rsid w:val="00F924E1"/>
    <w:rsid w:val="00FA03EE"/>
    <w:rsid w:val="00FA0B3F"/>
    <w:rsid w:val="00FA2309"/>
    <w:rsid w:val="00FA4A2B"/>
    <w:rsid w:val="00FA6410"/>
    <w:rsid w:val="00FB027A"/>
    <w:rsid w:val="00FB1E5B"/>
    <w:rsid w:val="00FB4599"/>
    <w:rsid w:val="00FB7C0F"/>
    <w:rsid w:val="00FD09C7"/>
    <w:rsid w:val="00FD424B"/>
    <w:rsid w:val="00FD4B3D"/>
    <w:rsid w:val="00FE0B52"/>
    <w:rsid w:val="00FE3B37"/>
    <w:rsid w:val="00FE4AD5"/>
    <w:rsid w:val="00FE7227"/>
    <w:rsid w:val="00FF12AD"/>
    <w:rsid w:val="00FF5348"/>
    <w:rsid w:val="00FF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B6FCCC89-0BF0-4BF2-B1EA-C6C3E3D5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D9E"/>
    <w:pPr>
      <w:widowControl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4D40"/>
    <w:pPr>
      <w:tabs>
        <w:tab w:val="center" w:pos="4252"/>
        <w:tab w:val="right" w:pos="8504"/>
      </w:tabs>
      <w:snapToGrid w:val="0"/>
    </w:pPr>
  </w:style>
  <w:style w:type="character" w:customStyle="1" w:styleId="a4">
    <w:name w:val="フッター (文字)"/>
    <w:basedOn w:val="a0"/>
    <w:link w:val="a3"/>
    <w:uiPriority w:val="99"/>
    <w:semiHidden/>
    <w:locked/>
    <w:rsid w:val="00766D9E"/>
    <w:rPr>
      <w:rFonts w:cs="ＭＳ 明朝"/>
      <w:color w:val="000000"/>
      <w:kern w:val="0"/>
      <w:sz w:val="24"/>
      <w:szCs w:val="24"/>
    </w:rPr>
  </w:style>
  <w:style w:type="character" w:styleId="a5">
    <w:name w:val="page number"/>
    <w:basedOn w:val="a0"/>
    <w:uiPriority w:val="99"/>
    <w:rsid w:val="00E74D40"/>
    <w:rPr>
      <w:rFonts w:cs="Times New Roman"/>
    </w:rPr>
  </w:style>
  <w:style w:type="paragraph" w:styleId="a6">
    <w:name w:val="header"/>
    <w:basedOn w:val="a"/>
    <w:link w:val="a7"/>
    <w:uiPriority w:val="99"/>
    <w:rsid w:val="00307244"/>
    <w:pPr>
      <w:tabs>
        <w:tab w:val="center" w:pos="4252"/>
        <w:tab w:val="right" w:pos="8504"/>
      </w:tabs>
      <w:snapToGrid w:val="0"/>
    </w:pPr>
  </w:style>
  <w:style w:type="character" w:customStyle="1" w:styleId="a7">
    <w:name w:val="ヘッダー (文字)"/>
    <w:basedOn w:val="a0"/>
    <w:link w:val="a6"/>
    <w:uiPriority w:val="99"/>
    <w:semiHidden/>
    <w:locked/>
    <w:rsid w:val="00766D9E"/>
    <w:rPr>
      <w:rFonts w:cs="ＭＳ 明朝"/>
      <w:color w:val="000000"/>
      <w:kern w:val="0"/>
      <w:sz w:val="24"/>
      <w:szCs w:val="24"/>
    </w:rPr>
  </w:style>
  <w:style w:type="paragraph" w:styleId="a8">
    <w:name w:val="Balloon Text"/>
    <w:basedOn w:val="a"/>
    <w:link w:val="a9"/>
    <w:uiPriority w:val="99"/>
    <w:semiHidden/>
    <w:rsid w:val="00283F6D"/>
    <w:rPr>
      <w:rFonts w:ascii="Arial" w:eastAsia="ＭＳ ゴシック" w:hAnsi="Arial" w:cs="Times New Roman"/>
      <w:sz w:val="18"/>
      <w:szCs w:val="18"/>
    </w:rPr>
  </w:style>
  <w:style w:type="character" w:customStyle="1" w:styleId="a9">
    <w:name w:val="吹き出し (文字)"/>
    <w:basedOn w:val="a0"/>
    <w:link w:val="a8"/>
    <w:uiPriority w:val="99"/>
    <w:semiHidden/>
    <w:locked/>
    <w:rsid w:val="00766D9E"/>
    <w:rPr>
      <w:rFonts w:ascii="Arial" w:eastAsia="ＭＳ ゴシック" w:hAnsi="Arial" w:cs="Times New Roman"/>
      <w:color w:val="000000"/>
      <w:kern w:val="0"/>
      <w:sz w:val="18"/>
      <w:szCs w:val="18"/>
    </w:rPr>
  </w:style>
  <w:style w:type="paragraph" w:styleId="aa">
    <w:name w:val="Revision"/>
    <w:hidden/>
    <w:uiPriority w:val="99"/>
    <w:semiHidden/>
    <w:rsid w:val="002B5C16"/>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87F05-C498-49FD-BA5E-3EB05ABB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3960</Words>
  <Characters>254</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局長事務連絡</vt:lpstr>
    </vt:vector>
  </TitlesOfParts>
  <Company>最高裁判所</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局長事務連絡</dc:title>
  <dc:creator>最高裁判所</dc:creator>
  <cp:lastModifiedBy>最高裁判所</cp:lastModifiedBy>
  <cp:revision>16</cp:revision>
  <cp:lastPrinted>2017-12-06T04:25:00Z</cp:lastPrinted>
  <dcterms:created xsi:type="dcterms:W3CDTF">2017-06-05T08:26:00Z</dcterms:created>
  <dcterms:modified xsi:type="dcterms:W3CDTF">2017-12-22T02:53:00Z</dcterms:modified>
</cp:coreProperties>
</file>