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80" w:rsidRPr="000F2FE4" w:rsidRDefault="00CC5980" w:rsidP="00CC5980">
      <w:pPr>
        <w:suppressAutoHyphens w:val="0"/>
        <w:wordWrap/>
        <w:overflowPunct w:val="0"/>
        <w:adjustRightInd/>
        <w:jc w:val="both"/>
        <w:rPr>
          <w:rFonts w:ascii="Times New Roman" w:hAnsi="Times New Roman"/>
          <w:sz w:val="22"/>
          <w:szCs w:val="22"/>
        </w:rPr>
      </w:pPr>
      <w:r w:rsidRPr="000F2FE4">
        <w:rPr>
          <w:rFonts w:ascii="Times New Roman" w:hAnsi="Times New Roman" w:hint="eastAsia"/>
          <w:sz w:val="22"/>
          <w:szCs w:val="22"/>
        </w:rPr>
        <w:t>＜不在者財産管理人権限外行為許可＞</w:t>
      </w:r>
    </w:p>
    <w:p w:rsidR="00DD6B61" w:rsidRPr="000F2FE4" w:rsidRDefault="00DD6B61" w:rsidP="00CC5980">
      <w:pPr>
        <w:suppressAutoHyphens w:val="0"/>
        <w:wordWrap/>
        <w:overflowPunct w:val="0"/>
        <w:adjustRightInd/>
        <w:jc w:val="both"/>
        <w:rPr>
          <w:rFonts w:hAnsi="Times New Roman" w:cs="Times New Roman"/>
          <w:spacing w:val="6"/>
          <w:sz w:val="22"/>
          <w:szCs w:val="22"/>
        </w:rPr>
      </w:pPr>
    </w:p>
    <w:p w:rsidR="00C96122" w:rsidRPr="000F2FE4" w:rsidRDefault="00C96122" w:rsidP="00CC5980">
      <w:pPr>
        <w:suppressAutoHyphens w:val="0"/>
        <w:wordWrap/>
        <w:overflowPunct w:val="0"/>
        <w:adjustRightInd/>
        <w:ind w:left="252" w:hanging="252"/>
        <w:jc w:val="both"/>
        <w:rPr>
          <w:rFonts w:ascii="Times New Roman" w:hAnsi="Times New Roman" w:cs="Times New Roman"/>
          <w:sz w:val="22"/>
          <w:szCs w:val="22"/>
        </w:rPr>
      </w:pPr>
      <w:r w:rsidRPr="000F2FE4">
        <w:rPr>
          <w:rFonts w:ascii="Times New Roman" w:hAnsi="Times New Roman" w:hint="eastAsia"/>
          <w:sz w:val="22"/>
          <w:szCs w:val="22"/>
        </w:rPr>
        <w:t xml:space="preserve">１　</w:t>
      </w:r>
      <w:r w:rsidRPr="000F2FE4">
        <w:rPr>
          <w:rFonts w:ascii="Times New Roman" w:hAnsi="Times New Roman" w:cs="Times New Roman" w:hint="eastAsia"/>
          <w:sz w:val="22"/>
          <w:szCs w:val="22"/>
        </w:rPr>
        <w:t>概要</w:t>
      </w:r>
    </w:p>
    <w:p w:rsidR="00CC5980" w:rsidRPr="000F2FE4" w:rsidRDefault="00CC5980" w:rsidP="00C96122">
      <w:pPr>
        <w:suppressAutoHyphens w:val="0"/>
        <w:wordWrap/>
        <w:overflowPunct w:val="0"/>
        <w:adjustRightInd/>
        <w:ind w:leftChars="100" w:left="252" w:firstLineChars="100" w:firstLine="232"/>
        <w:jc w:val="both"/>
        <w:rPr>
          <w:rFonts w:hAnsi="Times New Roman" w:cs="Times New Roman"/>
          <w:spacing w:val="6"/>
          <w:sz w:val="22"/>
          <w:szCs w:val="22"/>
        </w:rPr>
      </w:pPr>
      <w:r w:rsidRPr="000F2FE4">
        <w:rPr>
          <w:rFonts w:ascii="Times New Roman" w:hAnsi="Times New Roman" w:hint="eastAsia"/>
          <w:sz w:val="22"/>
          <w:szCs w:val="22"/>
        </w:rPr>
        <w:t>不在者財産管理人が不在者に代わって遺産分割協議をしたり，不在者の財産を処分するなど，民法第</w:t>
      </w:r>
      <w:r w:rsidRPr="000F2FE4">
        <w:rPr>
          <w:rFonts w:ascii="Times New Roman" w:hAnsi="Times New Roman" w:cs="Times New Roman"/>
          <w:sz w:val="22"/>
          <w:szCs w:val="22"/>
        </w:rPr>
        <w:t>103</w:t>
      </w:r>
      <w:r w:rsidRPr="000F2FE4">
        <w:rPr>
          <w:rFonts w:ascii="Times New Roman" w:hAnsi="Times New Roman" w:hint="eastAsia"/>
          <w:sz w:val="22"/>
          <w:szCs w:val="22"/>
        </w:rPr>
        <w:t>条に定められた権限を越える行為をするためには，別途家庭裁判所の許可を得る必要があります。</w:t>
      </w:r>
    </w:p>
    <w:p w:rsidR="00CC5980" w:rsidRPr="000F2FE4" w:rsidRDefault="00CC5980" w:rsidP="00C96122">
      <w:pPr>
        <w:suppressAutoHyphens w:val="0"/>
        <w:wordWrap/>
        <w:overflowPunct w:val="0"/>
        <w:adjustRightInd/>
        <w:ind w:left="252" w:firstLineChars="100" w:firstLine="232"/>
        <w:jc w:val="both"/>
        <w:rPr>
          <w:rFonts w:hAnsi="Times New Roman" w:cs="Times New Roman"/>
          <w:spacing w:val="6"/>
          <w:sz w:val="22"/>
          <w:szCs w:val="22"/>
        </w:rPr>
      </w:pPr>
      <w:r w:rsidRPr="000F2FE4">
        <w:rPr>
          <w:rFonts w:ascii="Times New Roman" w:hAnsi="Times New Roman" w:hint="eastAsia"/>
          <w:sz w:val="22"/>
          <w:szCs w:val="22"/>
        </w:rPr>
        <w:t>詳しくは，管理人としての選任手続を行った家庭裁判所の担当者にお問い合わせください。</w:t>
      </w:r>
    </w:p>
    <w:p w:rsidR="00CC5980" w:rsidRPr="000F2FE4" w:rsidRDefault="00C96122" w:rsidP="00C96122">
      <w:pPr>
        <w:suppressAutoHyphens w:val="0"/>
        <w:wordWrap/>
        <w:overflowPunct w:val="0"/>
        <w:adjustRightInd/>
        <w:spacing w:beforeLines="50" w:before="190"/>
        <w:jc w:val="both"/>
        <w:rPr>
          <w:rFonts w:hAnsi="Times New Roman" w:cs="Times New Roman"/>
          <w:spacing w:val="6"/>
          <w:sz w:val="22"/>
          <w:szCs w:val="22"/>
        </w:rPr>
      </w:pPr>
      <w:r w:rsidRPr="000F2FE4">
        <w:rPr>
          <w:rFonts w:hAnsi="Times New Roman" w:cs="Times New Roman" w:hint="eastAsia"/>
          <w:spacing w:val="6"/>
          <w:sz w:val="22"/>
          <w:szCs w:val="22"/>
        </w:rPr>
        <w:t>２　申立人（申立てができる人）</w:t>
      </w:r>
    </w:p>
    <w:p w:rsidR="00C96122" w:rsidRPr="000F2FE4" w:rsidRDefault="00C96122" w:rsidP="00CC5980">
      <w:pPr>
        <w:suppressAutoHyphens w:val="0"/>
        <w:wordWrap/>
        <w:overflowPunct w:val="0"/>
        <w:adjustRightInd/>
        <w:jc w:val="both"/>
        <w:rPr>
          <w:rFonts w:hAnsi="Times New Roman" w:cs="Times New Roman"/>
          <w:spacing w:val="6"/>
          <w:sz w:val="22"/>
          <w:szCs w:val="22"/>
        </w:rPr>
      </w:pPr>
      <w:r w:rsidRPr="000F2FE4">
        <w:rPr>
          <w:rFonts w:hAnsi="Times New Roman" w:cs="Times New Roman" w:hint="eastAsia"/>
          <w:spacing w:val="6"/>
          <w:sz w:val="22"/>
          <w:szCs w:val="22"/>
        </w:rPr>
        <w:t xml:space="preserve">　・不在者財産管理人</w:t>
      </w:r>
    </w:p>
    <w:p w:rsidR="00C96122" w:rsidRPr="000F2FE4" w:rsidRDefault="00C96122" w:rsidP="00C96122">
      <w:pPr>
        <w:suppressAutoHyphens w:val="0"/>
        <w:wordWrap/>
        <w:overflowPunct w:val="0"/>
        <w:adjustRightInd/>
        <w:spacing w:beforeLines="50" w:before="190"/>
        <w:jc w:val="both"/>
        <w:rPr>
          <w:rFonts w:hAnsi="Times New Roman" w:cs="Times New Roman"/>
          <w:spacing w:val="6"/>
          <w:sz w:val="22"/>
          <w:szCs w:val="22"/>
        </w:rPr>
      </w:pPr>
      <w:r w:rsidRPr="000F2FE4">
        <w:rPr>
          <w:rFonts w:ascii="Times New Roman" w:hAnsi="Times New Roman" w:hint="eastAsia"/>
          <w:sz w:val="22"/>
          <w:szCs w:val="22"/>
        </w:rPr>
        <w:t>３　申立先</w:t>
      </w:r>
    </w:p>
    <w:p w:rsidR="00C96122" w:rsidRPr="000F2FE4" w:rsidRDefault="00C96122" w:rsidP="00C96122">
      <w:pPr>
        <w:suppressAutoHyphens w:val="0"/>
        <w:wordWrap/>
        <w:overflowPunct w:val="0"/>
        <w:adjustRightInd/>
        <w:ind w:left="348" w:hangingChars="150" w:hanging="348"/>
        <w:jc w:val="both"/>
        <w:rPr>
          <w:rFonts w:ascii="Times New Roman" w:hAnsi="Times New Roman"/>
          <w:sz w:val="22"/>
          <w:szCs w:val="22"/>
        </w:rPr>
      </w:pPr>
      <w:r w:rsidRPr="000F2FE4">
        <w:rPr>
          <w:rFonts w:ascii="Times New Roman" w:hAnsi="Times New Roman" w:hint="eastAsia"/>
          <w:sz w:val="22"/>
          <w:szCs w:val="22"/>
        </w:rPr>
        <w:t xml:space="preserve">　・不在者財産管理人を選任した家庭裁判所</w:t>
      </w:r>
    </w:p>
    <w:p w:rsidR="00C96122" w:rsidRPr="000F2FE4" w:rsidRDefault="00C96122" w:rsidP="00C96122">
      <w:pPr>
        <w:suppressAutoHyphens w:val="0"/>
        <w:wordWrap/>
        <w:overflowPunct w:val="0"/>
        <w:adjustRightInd/>
        <w:spacing w:beforeLines="50" w:before="190"/>
        <w:ind w:left="348" w:hangingChars="150" w:hanging="348"/>
        <w:jc w:val="both"/>
        <w:rPr>
          <w:rFonts w:ascii="Times New Roman" w:hAnsi="Times New Roman"/>
          <w:sz w:val="22"/>
          <w:szCs w:val="22"/>
        </w:rPr>
      </w:pPr>
      <w:r w:rsidRPr="000F2FE4">
        <w:rPr>
          <w:rFonts w:ascii="Times New Roman" w:hAnsi="Times New Roman" w:hint="eastAsia"/>
          <w:sz w:val="22"/>
          <w:szCs w:val="22"/>
        </w:rPr>
        <w:t>４　申立てに必要な費用等</w:t>
      </w:r>
    </w:p>
    <w:p w:rsidR="001700D7" w:rsidRPr="000F2FE4" w:rsidRDefault="001700D7" w:rsidP="00C96122">
      <w:pPr>
        <w:suppressAutoHyphens w:val="0"/>
        <w:wordWrap/>
        <w:overflowPunct w:val="0"/>
        <w:adjustRightInd/>
        <w:ind w:left="348" w:hangingChars="150" w:hanging="348"/>
        <w:jc w:val="both"/>
        <w:rPr>
          <w:rFonts w:hAnsi="Times New Roman" w:cs="Times New Roman"/>
          <w:spacing w:val="6"/>
          <w:sz w:val="22"/>
          <w:szCs w:val="22"/>
        </w:rPr>
      </w:pPr>
      <w:r w:rsidRPr="000F2FE4">
        <w:rPr>
          <w:rFonts w:ascii="Times New Roman" w:hAnsi="Times New Roman" w:cs="Times New Roman"/>
          <w:sz w:val="22"/>
          <w:szCs w:val="22"/>
        </w:rPr>
        <w:t xml:space="preserve">  </w:t>
      </w:r>
      <w:r w:rsidRPr="000F2FE4">
        <w:rPr>
          <w:rFonts w:ascii="Times New Roman" w:hAnsi="Times New Roman" w:hint="eastAsia"/>
          <w:sz w:val="22"/>
          <w:szCs w:val="22"/>
        </w:rPr>
        <w:t>・収入印紙・・</w:t>
      </w:r>
      <w:r w:rsidRPr="000F2FE4">
        <w:rPr>
          <w:rFonts w:ascii="Times New Roman" w:hAnsi="Times New Roman" w:cs="Times New Roman"/>
          <w:sz w:val="22"/>
          <w:szCs w:val="22"/>
        </w:rPr>
        <w:t>800</w:t>
      </w:r>
      <w:r w:rsidRPr="000F2FE4">
        <w:rPr>
          <w:rFonts w:ascii="Times New Roman" w:hAnsi="Times New Roman" w:hint="eastAsia"/>
          <w:sz w:val="22"/>
          <w:szCs w:val="22"/>
        </w:rPr>
        <w:t>円</w:t>
      </w:r>
      <w:r w:rsidRPr="000F2FE4">
        <w:rPr>
          <w:rFonts w:ascii="Times New Roman" w:hAnsi="Times New Roman" w:cs="Times New Roman"/>
          <w:sz w:val="22"/>
          <w:szCs w:val="22"/>
        </w:rPr>
        <w:t xml:space="preserve"> </w:t>
      </w:r>
    </w:p>
    <w:p w:rsidR="00C96122" w:rsidRPr="000F2FE4" w:rsidRDefault="001700D7" w:rsidP="00BE52C6">
      <w:pPr>
        <w:suppressAutoHyphens w:val="0"/>
        <w:wordWrap/>
        <w:overflowPunct w:val="0"/>
        <w:adjustRightInd/>
        <w:ind w:left="2784" w:hangingChars="1200" w:hanging="2784"/>
        <w:jc w:val="both"/>
        <w:rPr>
          <w:rFonts w:hAnsi="Times New Roman" w:cs="Times New Roman"/>
          <w:spacing w:val="6"/>
          <w:sz w:val="22"/>
          <w:szCs w:val="22"/>
        </w:rPr>
      </w:pPr>
      <w:r w:rsidRPr="000F2FE4">
        <w:rPr>
          <w:rFonts w:ascii="Times New Roman" w:hAnsi="Times New Roman" w:cs="Times New Roman"/>
          <w:sz w:val="22"/>
          <w:szCs w:val="22"/>
        </w:rPr>
        <w:t xml:space="preserve">  </w:t>
      </w:r>
      <w:r w:rsidRPr="000F2FE4">
        <w:rPr>
          <w:rFonts w:ascii="Times New Roman" w:hAnsi="Times New Roman" w:hint="eastAsia"/>
          <w:sz w:val="22"/>
          <w:szCs w:val="22"/>
        </w:rPr>
        <w:t>・連絡用の郵便切手・・</w:t>
      </w:r>
      <w:r w:rsidR="00F75008">
        <w:rPr>
          <w:rFonts w:ascii="Times New Roman" w:hAnsi="Times New Roman" w:hint="eastAsia"/>
          <w:sz w:val="22"/>
          <w:szCs w:val="22"/>
        </w:rPr>
        <w:t>8</w:t>
      </w:r>
      <w:r w:rsidR="00386450">
        <w:rPr>
          <w:rFonts w:ascii="Times New Roman" w:hAnsi="Times New Roman" w:hint="eastAsia"/>
          <w:sz w:val="22"/>
          <w:szCs w:val="22"/>
        </w:rPr>
        <w:t>4</w:t>
      </w:r>
      <w:r w:rsidR="00F75008">
        <w:rPr>
          <w:rFonts w:ascii="Times New Roman" w:hAnsi="Times New Roman" w:hint="eastAsia"/>
          <w:sz w:val="22"/>
          <w:szCs w:val="22"/>
        </w:rPr>
        <w:t>円。</w:t>
      </w:r>
      <w:r w:rsidR="00BE52C6">
        <w:rPr>
          <w:rFonts w:ascii="Times New Roman" w:hAnsi="Times New Roman" w:hint="eastAsia"/>
          <w:sz w:val="22"/>
          <w:szCs w:val="22"/>
        </w:rPr>
        <w:t>審判書に添付する契約書や図面等の</w:t>
      </w:r>
      <w:r w:rsidR="00B753EB">
        <w:rPr>
          <w:rFonts w:ascii="Times New Roman" w:hAnsi="Times New Roman" w:hint="eastAsia"/>
          <w:sz w:val="22"/>
          <w:szCs w:val="22"/>
        </w:rPr>
        <w:t>分量が多い場合にはそれ</w:t>
      </w:r>
      <w:r w:rsidR="00BE52C6">
        <w:rPr>
          <w:rFonts w:ascii="Times New Roman" w:hAnsi="Times New Roman" w:hint="eastAsia"/>
          <w:sz w:val="22"/>
          <w:szCs w:val="22"/>
        </w:rPr>
        <w:t>に応じて，</w:t>
      </w:r>
      <w:r w:rsidR="00BE52C6">
        <w:rPr>
          <w:rFonts w:ascii="Times New Roman" w:hAnsi="Times New Roman" w:hint="eastAsia"/>
          <w:sz w:val="22"/>
          <w:szCs w:val="22"/>
        </w:rPr>
        <w:t>9</w:t>
      </w:r>
      <w:r w:rsidR="00386450">
        <w:rPr>
          <w:rFonts w:ascii="Times New Roman" w:hAnsi="Times New Roman"/>
          <w:sz w:val="22"/>
          <w:szCs w:val="22"/>
        </w:rPr>
        <w:t>4</w:t>
      </w:r>
      <w:r w:rsidRPr="000F2FE4">
        <w:rPr>
          <w:rFonts w:ascii="Times New Roman" w:hAnsi="Times New Roman" w:hint="eastAsia"/>
          <w:sz w:val="22"/>
          <w:szCs w:val="22"/>
        </w:rPr>
        <w:t>円</w:t>
      </w:r>
      <w:r w:rsidR="00182434">
        <w:rPr>
          <w:rFonts w:ascii="Times New Roman" w:hAnsi="Times New Roman" w:hint="eastAsia"/>
          <w:sz w:val="22"/>
          <w:szCs w:val="22"/>
        </w:rPr>
        <w:t>又</w:t>
      </w:r>
      <w:bookmarkStart w:id="0" w:name="_GoBack"/>
      <w:bookmarkEnd w:id="0"/>
      <w:r w:rsidR="00BE52C6">
        <w:rPr>
          <w:rFonts w:ascii="Times New Roman" w:hAnsi="Times New Roman" w:hint="eastAsia"/>
          <w:sz w:val="22"/>
          <w:szCs w:val="22"/>
        </w:rPr>
        <w:t>は</w:t>
      </w:r>
      <w:r w:rsidR="00BE52C6">
        <w:rPr>
          <w:rFonts w:ascii="Times New Roman" w:hAnsi="Times New Roman" w:hint="eastAsia"/>
          <w:sz w:val="22"/>
          <w:szCs w:val="22"/>
        </w:rPr>
        <w:t>140</w:t>
      </w:r>
      <w:r w:rsidR="00BE52C6">
        <w:rPr>
          <w:rFonts w:ascii="Times New Roman" w:hAnsi="Times New Roman" w:hint="eastAsia"/>
          <w:sz w:val="22"/>
          <w:szCs w:val="22"/>
        </w:rPr>
        <w:t>円を納付してください。</w:t>
      </w:r>
    </w:p>
    <w:p w:rsidR="001700D7" w:rsidRPr="000F2FE4" w:rsidRDefault="001700D7" w:rsidP="001700D7">
      <w:pPr>
        <w:suppressAutoHyphens w:val="0"/>
        <w:wordWrap/>
        <w:overflowPunct w:val="0"/>
        <w:adjustRightInd/>
        <w:spacing w:beforeLines="50" w:before="190"/>
        <w:jc w:val="both"/>
        <w:rPr>
          <w:rFonts w:hAnsi="Times New Roman" w:cs="Times New Roman"/>
          <w:spacing w:val="6"/>
          <w:sz w:val="22"/>
          <w:szCs w:val="22"/>
        </w:rPr>
      </w:pPr>
      <w:r w:rsidRPr="000F2FE4">
        <w:rPr>
          <w:rFonts w:ascii="Times New Roman" w:hAnsi="Times New Roman" w:hint="eastAsia"/>
          <w:sz w:val="22"/>
          <w:szCs w:val="22"/>
        </w:rPr>
        <w:t>５　申立てに必要な書類</w:t>
      </w:r>
    </w:p>
    <w:p w:rsidR="00C96122" w:rsidRPr="000F2FE4" w:rsidRDefault="001700D7" w:rsidP="001700D7">
      <w:pPr>
        <w:suppressAutoHyphens w:val="0"/>
        <w:wordWrap/>
        <w:overflowPunct w:val="0"/>
        <w:adjustRightInd/>
        <w:jc w:val="both"/>
        <w:rPr>
          <w:rFonts w:ascii="Times New Roman" w:hAnsi="Times New Roman" w:cs="Times New Roman"/>
          <w:sz w:val="22"/>
          <w:szCs w:val="22"/>
        </w:rPr>
      </w:pPr>
      <w:r w:rsidRPr="000F2FE4">
        <w:rPr>
          <w:rFonts w:ascii="Times New Roman" w:hAnsi="Times New Roman" w:hint="eastAsia"/>
          <w:sz w:val="22"/>
          <w:szCs w:val="22"/>
        </w:rPr>
        <w:t xml:space="preserve">　</w:t>
      </w:r>
      <w:r w:rsidRPr="000F2FE4">
        <w:rPr>
          <w:rFonts w:ascii="Times New Roman" w:hAnsi="Times New Roman" w:cs="Times New Roman" w:hint="eastAsia"/>
          <w:sz w:val="22"/>
          <w:szCs w:val="22"/>
        </w:rPr>
        <w:t>・</w:t>
      </w:r>
      <w:r w:rsidR="00C96122" w:rsidRPr="000F2FE4">
        <w:rPr>
          <w:rFonts w:ascii="Times New Roman" w:hAnsi="Times New Roman" w:cs="Times New Roman" w:hint="eastAsia"/>
          <w:sz w:val="22"/>
          <w:szCs w:val="22"/>
        </w:rPr>
        <w:t>権限外行為となる事項の資料</w:t>
      </w:r>
    </w:p>
    <w:p w:rsidR="000F2FE4" w:rsidRDefault="000F2FE4" w:rsidP="000F2FE4">
      <w:pPr>
        <w:suppressAutoHyphens w:val="0"/>
        <w:wordWrap/>
        <w:overflowPunct w:val="0"/>
        <w:adjustRightInd/>
        <w:jc w:val="both"/>
        <w:rPr>
          <w:rFonts w:hAnsi="Times New Roman" w:cs="Times New Roman"/>
          <w:spacing w:val="6"/>
          <w:sz w:val="22"/>
          <w:szCs w:val="22"/>
        </w:rPr>
      </w:pPr>
    </w:p>
    <w:p w:rsidR="00512716" w:rsidRPr="000F2FE4" w:rsidRDefault="00512716" w:rsidP="000F2FE4">
      <w:pPr>
        <w:suppressAutoHyphens w:val="0"/>
        <w:wordWrap/>
        <w:overflowPunct w:val="0"/>
        <w:adjustRightInd/>
        <w:ind w:left="232" w:hangingChars="100" w:hanging="232"/>
        <w:jc w:val="both"/>
        <w:rPr>
          <w:rFonts w:hAnsi="Times New Roman" w:cs="Times New Roman"/>
          <w:spacing w:val="6"/>
          <w:sz w:val="22"/>
          <w:szCs w:val="22"/>
        </w:rPr>
      </w:pPr>
      <w:r w:rsidRPr="000F2FE4">
        <w:rPr>
          <w:rFonts w:ascii="Times New Roman" w:hAnsi="Times New Roman" w:hint="eastAsia"/>
          <w:sz w:val="22"/>
          <w:szCs w:val="22"/>
        </w:rPr>
        <w:t>注　家事事件手続（調停，審判，調査等）においては，録音・録画・撮影は禁止されています。</w:t>
      </w:r>
    </w:p>
    <w:p w:rsidR="00512716" w:rsidRPr="000F2FE4" w:rsidRDefault="00512716" w:rsidP="00512716">
      <w:pPr>
        <w:rPr>
          <w:sz w:val="22"/>
          <w:szCs w:val="22"/>
        </w:rPr>
      </w:pPr>
    </w:p>
    <w:p w:rsidR="002E33AE" w:rsidRPr="000F2FE4" w:rsidRDefault="002E33AE" w:rsidP="00861712">
      <w:pPr>
        <w:rPr>
          <w:sz w:val="22"/>
          <w:szCs w:val="22"/>
        </w:rPr>
      </w:pPr>
    </w:p>
    <w:sectPr w:rsidR="002E33AE" w:rsidRPr="000F2FE4" w:rsidSect="00E95226">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07" w:rsidRDefault="001C7C07">
      <w:r>
        <w:separator/>
      </w:r>
    </w:p>
  </w:endnote>
  <w:endnote w:type="continuationSeparator" w:id="0">
    <w:p w:rsidR="001C7C07" w:rsidRDefault="001C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07" w:rsidRDefault="001C7C07">
      <w:r>
        <w:rPr>
          <w:rFonts w:hAnsi="Times New Roman" w:cs="Times New Roman"/>
          <w:color w:val="auto"/>
          <w:sz w:val="2"/>
          <w:szCs w:val="2"/>
        </w:rPr>
        <w:continuationSeparator/>
      </w:r>
    </w:p>
  </w:footnote>
  <w:footnote w:type="continuationSeparator" w:id="0">
    <w:p w:rsidR="001C7C07" w:rsidRDefault="001C7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2FE4"/>
    <w:rsid w:val="000F36BF"/>
    <w:rsid w:val="000F3E42"/>
    <w:rsid w:val="00110CEA"/>
    <w:rsid w:val="00121815"/>
    <w:rsid w:val="00124D28"/>
    <w:rsid w:val="00151640"/>
    <w:rsid w:val="0015254B"/>
    <w:rsid w:val="001700D7"/>
    <w:rsid w:val="00182434"/>
    <w:rsid w:val="001B4CFB"/>
    <w:rsid w:val="001C7C07"/>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64FF2"/>
    <w:rsid w:val="00371952"/>
    <w:rsid w:val="00386450"/>
    <w:rsid w:val="00397ACF"/>
    <w:rsid w:val="003B763D"/>
    <w:rsid w:val="003E2DB0"/>
    <w:rsid w:val="003F280D"/>
    <w:rsid w:val="004356F2"/>
    <w:rsid w:val="00435902"/>
    <w:rsid w:val="004609D4"/>
    <w:rsid w:val="00462DBC"/>
    <w:rsid w:val="0047209A"/>
    <w:rsid w:val="004B5300"/>
    <w:rsid w:val="004E6D10"/>
    <w:rsid w:val="004E6E3B"/>
    <w:rsid w:val="004F23EF"/>
    <w:rsid w:val="004F7C5F"/>
    <w:rsid w:val="00512716"/>
    <w:rsid w:val="00514FA2"/>
    <w:rsid w:val="00520E4B"/>
    <w:rsid w:val="0052465F"/>
    <w:rsid w:val="00524EF5"/>
    <w:rsid w:val="00530BE0"/>
    <w:rsid w:val="00555C34"/>
    <w:rsid w:val="0056791B"/>
    <w:rsid w:val="005A0635"/>
    <w:rsid w:val="005A72DA"/>
    <w:rsid w:val="005B34EF"/>
    <w:rsid w:val="005B7F2F"/>
    <w:rsid w:val="005B7F83"/>
    <w:rsid w:val="005C490F"/>
    <w:rsid w:val="005E23E0"/>
    <w:rsid w:val="00624843"/>
    <w:rsid w:val="00635394"/>
    <w:rsid w:val="0065440E"/>
    <w:rsid w:val="00681DB1"/>
    <w:rsid w:val="006A7232"/>
    <w:rsid w:val="006B4807"/>
    <w:rsid w:val="006B5457"/>
    <w:rsid w:val="006B7319"/>
    <w:rsid w:val="006D1573"/>
    <w:rsid w:val="006D72A6"/>
    <w:rsid w:val="006E0C08"/>
    <w:rsid w:val="006F02FF"/>
    <w:rsid w:val="006F0E90"/>
    <w:rsid w:val="006F1AC7"/>
    <w:rsid w:val="00710F32"/>
    <w:rsid w:val="00710F47"/>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1936"/>
    <w:rsid w:val="00A051B8"/>
    <w:rsid w:val="00A12B40"/>
    <w:rsid w:val="00A16A5F"/>
    <w:rsid w:val="00A17976"/>
    <w:rsid w:val="00A21A1E"/>
    <w:rsid w:val="00A36660"/>
    <w:rsid w:val="00A5159E"/>
    <w:rsid w:val="00A84449"/>
    <w:rsid w:val="00A86A42"/>
    <w:rsid w:val="00AD1405"/>
    <w:rsid w:val="00AE2B57"/>
    <w:rsid w:val="00AF11D9"/>
    <w:rsid w:val="00B12815"/>
    <w:rsid w:val="00B13227"/>
    <w:rsid w:val="00B156C9"/>
    <w:rsid w:val="00B30E1E"/>
    <w:rsid w:val="00B67E73"/>
    <w:rsid w:val="00B753EB"/>
    <w:rsid w:val="00B87FC8"/>
    <w:rsid w:val="00B9423D"/>
    <w:rsid w:val="00BB2C51"/>
    <w:rsid w:val="00BB32E1"/>
    <w:rsid w:val="00BB47EC"/>
    <w:rsid w:val="00BB6E4B"/>
    <w:rsid w:val="00BC255C"/>
    <w:rsid w:val="00BC2EE1"/>
    <w:rsid w:val="00BC7FD0"/>
    <w:rsid w:val="00BD740F"/>
    <w:rsid w:val="00BE3A5A"/>
    <w:rsid w:val="00BE52C6"/>
    <w:rsid w:val="00C07818"/>
    <w:rsid w:val="00C13AFF"/>
    <w:rsid w:val="00C271BE"/>
    <w:rsid w:val="00C32FC5"/>
    <w:rsid w:val="00C341D5"/>
    <w:rsid w:val="00C4316B"/>
    <w:rsid w:val="00C46258"/>
    <w:rsid w:val="00C5097F"/>
    <w:rsid w:val="00C54811"/>
    <w:rsid w:val="00C63001"/>
    <w:rsid w:val="00C75471"/>
    <w:rsid w:val="00C96122"/>
    <w:rsid w:val="00CA1A37"/>
    <w:rsid w:val="00CC5743"/>
    <w:rsid w:val="00CC5980"/>
    <w:rsid w:val="00CD321D"/>
    <w:rsid w:val="00CD76B0"/>
    <w:rsid w:val="00CF7F8C"/>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DD6B61"/>
    <w:rsid w:val="00E3343D"/>
    <w:rsid w:val="00E4075F"/>
    <w:rsid w:val="00E55248"/>
    <w:rsid w:val="00E77164"/>
    <w:rsid w:val="00E9437D"/>
    <w:rsid w:val="00E95226"/>
    <w:rsid w:val="00EB7554"/>
    <w:rsid w:val="00EC2ED9"/>
    <w:rsid w:val="00EC79EC"/>
    <w:rsid w:val="00ED05E8"/>
    <w:rsid w:val="00ED0DE3"/>
    <w:rsid w:val="00ED1160"/>
    <w:rsid w:val="00EE33C9"/>
    <w:rsid w:val="00F03D56"/>
    <w:rsid w:val="00F07A20"/>
    <w:rsid w:val="00F14CF1"/>
    <w:rsid w:val="00F35CE4"/>
    <w:rsid w:val="00F40519"/>
    <w:rsid w:val="00F55E61"/>
    <w:rsid w:val="00F75008"/>
    <w:rsid w:val="00F75420"/>
    <w:rsid w:val="00F83C64"/>
    <w:rsid w:val="00F96CFC"/>
    <w:rsid w:val="00FA4727"/>
    <w:rsid w:val="00FA4D4E"/>
    <w:rsid w:val="00FA6FDB"/>
    <w:rsid w:val="00FC2F7F"/>
    <w:rsid w:val="00FC44E0"/>
    <w:rsid w:val="00FE0BF3"/>
    <w:rsid w:val="00FF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BBBD3E-718D-4227-9BF3-6766B3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09447">
      <w:bodyDiv w:val="1"/>
      <w:marLeft w:val="0"/>
      <w:marRight w:val="0"/>
      <w:marTop w:val="0"/>
      <w:marBottom w:val="0"/>
      <w:divBdr>
        <w:top w:val="none" w:sz="0" w:space="0" w:color="auto"/>
        <w:left w:val="none" w:sz="0" w:space="0" w:color="auto"/>
        <w:bottom w:val="none" w:sz="0" w:space="0" w:color="auto"/>
        <w:right w:val="none" w:sz="0" w:space="0" w:color="auto"/>
      </w:divBdr>
    </w:div>
    <w:div w:id="813185141">
      <w:bodyDiv w:val="1"/>
      <w:marLeft w:val="0"/>
      <w:marRight w:val="0"/>
      <w:marTop w:val="0"/>
      <w:marBottom w:val="0"/>
      <w:divBdr>
        <w:top w:val="none" w:sz="0" w:space="0" w:color="auto"/>
        <w:left w:val="none" w:sz="0" w:space="0" w:color="auto"/>
        <w:bottom w:val="none" w:sz="0" w:space="0" w:color="auto"/>
        <w:right w:val="none" w:sz="0" w:space="0" w:color="auto"/>
      </w:divBdr>
    </w:div>
    <w:div w:id="9639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DFC9-4363-49B2-B2E4-33CB62D6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2017-03-03T00:51:00Z</dcterms:created>
  <dcterms:modified xsi:type="dcterms:W3CDTF">2019-09-10T06:06:00Z</dcterms:modified>
</cp:coreProperties>
</file>