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B652" w14:textId="77777777" w:rsidR="001122A7" w:rsidRPr="00FF3F26" w:rsidRDefault="001122A7" w:rsidP="001122A7">
      <w:pPr>
        <w:autoSpaceDE w:val="0"/>
        <w:autoSpaceDN w:val="0"/>
        <w:adjustRightInd w:val="0"/>
        <w:spacing w:line="240" w:lineRule="atLeast"/>
        <w:jc w:val="center"/>
        <w:rPr>
          <w:rFonts w:ascii="ＭＳ 明朝" w:eastAsia="ＭＳ 明朝" w:hAnsi="Times New Roman" w:cs="ＭＳ 明朝"/>
          <w:kern w:val="0"/>
          <w:sz w:val="34"/>
          <w:szCs w:val="34"/>
          <w:lang w:val="en-GB"/>
          <w14:ligatures w14:val="standardContextual"/>
        </w:rPr>
      </w:pPr>
      <w:r w:rsidRPr="00FF3F26">
        <w:rPr>
          <w:rFonts w:ascii="ＭＳ 明朝" w:eastAsia="ＭＳ 明朝" w:hAnsi="Times New Roman" w:cs="ＭＳ 明朝" w:hint="eastAsia"/>
          <w:kern w:val="0"/>
          <w:sz w:val="34"/>
          <w:szCs w:val="34"/>
          <w:lang w:val="en-GB"/>
          <w14:ligatures w14:val="standardContextual"/>
        </w:rPr>
        <w:t>債 権 差 押 命 令 申 立 書</w:t>
      </w:r>
    </w:p>
    <w:p w14:paraId="0BB81F17" w14:textId="77777777" w:rsidR="001122A7" w:rsidRPr="00FF3F26" w:rsidRDefault="001122A7" w:rsidP="001122A7">
      <w:pPr>
        <w:autoSpaceDE w:val="0"/>
        <w:autoSpaceDN w:val="0"/>
        <w:adjustRightInd w:val="0"/>
        <w:spacing w:line="240" w:lineRule="atLeast"/>
        <w:jc w:val="center"/>
        <w:rPr>
          <w:rFonts w:ascii="ＭＳ 明朝" w:eastAsia="ＭＳ 明朝" w:hAnsi="Times New Roman" w:cs="ＭＳ 明朝"/>
          <w:kern w:val="0"/>
          <w:sz w:val="24"/>
          <w:szCs w:val="24"/>
          <w:lang w:val="en-GB"/>
          <w14:ligatures w14:val="standardContextual"/>
        </w:rPr>
      </w:pPr>
      <w:r w:rsidRPr="00A93BDB">
        <w:rPr>
          <w:rFonts w:ascii="ＭＳ 明朝" w:eastAsia="ＭＳ 明朝" w:hAnsi="Times New Roman" w:cs="ＭＳ 明朝" w:hint="eastAsia"/>
          <w:w w:val="73"/>
          <w:kern w:val="0"/>
          <w:sz w:val="24"/>
          <w:szCs w:val="24"/>
          <w:fitText w:val="8820" w:id="-499800064"/>
          <w:lang w:val="en-GB"/>
          <w14:ligatures w14:val="standardContextual"/>
        </w:rPr>
        <w:t>（子の監護の費用に係る確定債権（法定養育費）及び定期金債権（形成養育費）の一般先取特権</w:t>
      </w:r>
      <w:r w:rsidRPr="00A93BDB">
        <w:rPr>
          <w:rFonts w:ascii="ＭＳ 明朝" w:eastAsia="ＭＳ 明朝" w:hAnsi="Times New Roman" w:cs="ＭＳ 明朝" w:hint="eastAsia"/>
          <w:w w:val="73"/>
          <w:kern w:val="0"/>
          <w:sz w:val="24"/>
          <w:szCs w:val="24"/>
          <w:fitText w:val="8820" w:id="-499800064"/>
        </w:rPr>
        <w:t>による差押え</w:t>
      </w:r>
      <w:r w:rsidRPr="00A93BDB">
        <w:rPr>
          <w:rFonts w:ascii="ＭＳ 明朝" w:eastAsia="ＭＳ 明朝" w:hAnsi="Times New Roman" w:cs="ＭＳ 明朝" w:hint="eastAsia"/>
          <w:spacing w:val="50"/>
          <w:w w:val="73"/>
          <w:kern w:val="0"/>
          <w:sz w:val="24"/>
          <w:szCs w:val="24"/>
          <w:fitText w:val="8820" w:id="-499800064"/>
          <w:lang w:val="en-GB"/>
          <w14:ligatures w14:val="standardContextual"/>
        </w:rPr>
        <w:t>）</w:t>
      </w:r>
    </w:p>
    <w:p w14:paraId="318D6AC8" w14:textId="77777777" w:rsidR="001122A7" w:rsidRDefault="001122A7" w:rsidP="001122A7">
      <w:pPr>
        <w:autoSpaceDE w:val="0"/>
        <w:autoSpaceDN w:val="0"/>
        <w:adjustRightInd w:val="0"/>
        <w:snapToGrid w:val="0"/>
        <w:spacing w:line="257" w:lineRule="auto"/>
        <w:jc w:val="left"/>
        <w:rPr>
          <w:rFonts w:ascii="ＭＳ 明朝" w:eastAsia="ＭＳ 明朝" w:hAnsi="Times New Roman" w:cs="ＭＳ 明朝"/>
          <w:kern w:val="0"/>
          <w:sz w:val="24"/>
          <w:szCs w:val="24"/>
          <w:lang w:val="en-GB"/>
          <w14:ligatures w14:val="standardContextual"/>
        </w:rPr>
      </w:pPr>
    </w:p>
    <w:p w14:paraId="194658AF" w14:textId="5245C95B" w:rsidR="001122A7" w:rsidRPr="00FF3F26" w:rsidRDefault="0028115E" w:rsidP="0028115E">
      <w:pPr>
        <w:autoSpaceDE w:val="0"/>
        <w:autoSpaceDN w:val="0"/>
        <w:adjustRightInd w:val="0"/>
        <w:snapToGrid w:val="0"/>
        <w:spacing w:line="257" w:lineRule="auto"/>
        <w:ind w:firstLineChars="100" w:firstLine="210"/>
        <w:jc w:val="left"/>
        <w:rPr>
          <w:rFonts w:ascii="ＭＳ 明朝" w:eastAsia="ＭＳ 明朝" w:hAnsi="Times New Roman" w:cs="ＭＳ 明朝"/>
          <w:kern w:val="0"/>
          <w:sz w:val="24"/>
          <w:szCs w:val="24"/>
          <w:lang w:val="en-GB"/>
          <w14:ligatures w14:val="standardContextual"/>
        </w:rPr>
      </w:pPr>
      <w:r w:rsidRPr="005E03AA">
        <w:rPr>
          <w:rFonts w:cs="ＭＳ明朝" w:hint="eastAsia"/>
          <w:u w:val="dotted"/>
        </w:rPr>
        <w:t xml:space="preserve">　　　</w:t>
      </w:r>
      <w:r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001122A7" w:rsidRPr="00FF3F26">
        <w:rPr>
          <w:rFonts w:ascii="ＭＳ 明朝" w:eastAsia="ＭＳ 明朝" w:hAnsi="Times New Roman" w:cs="ＭＳ 明朝" w:hint="eastAsia"/>
          <w:kern w:val="0"/>
          <w:sz w:val="24"/>
          <w:szCs w:val="24"/>
          <w:lang w:val="en-GB"/>
          <w14:ligatures w14:val="standardContextual"/>
        </w:rPr>
        <w:t xml:space="preserve">　御中</w:t>
      </w:r>
    </w:p>
    <w:p w14:paraId="3AC4FA98" w14:textId="4D5106A5" w:rsidR="001122A7" w:rsidRPr="00FF3F26" w:rsidRDefault="0028115E" w:rsidP="001122A7">
      <w:pPr>
        <w:autoSpaceDE w:val="0"/>
        <w:autoSpaceDN w:val="0"/>
        <w:adjustRightInd w:val="0"/>
        <w:spacing w:after="160" w:line="256" w:lineRule="auto"/>
        <w:ind w:firstLineChars="200" w:firstLine="48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rPr>
        <w:t>令和</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年</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月</w:t>
      </w:r>
      <w:r w:rsidRPr="006545BD">
        <w:rPr>
          <w:rFonts w:ascii="ＭＳ 明朝" w:eastAsia="ＭＳ 明朝" w:hAnsi="Times New Roman" w:cs="ＭＳ 明朝" w:hint="eastAsia"/>
          <w:kern w:val="0"/>
          <w:sz w:val="24"/>
          <w:szCs w:val="24"/>
          <w:u w:val="dotted"/>
        </w:rPr>
        <w:t xml:space="preserve">　　</w:t>
      </w:r>
      <w:r w:rsidR="001122A7" w:rsidRPr="00FF3F26">
        <w:rPr>
          <w:rFonts w:ascii="ＭＳ 明朝" w:eastAsia="ＭＳ 明朝" w:hAnsi="Times New Roman" w:cs="ＭＳ 明朝" w:hint="eastAsia"/>
          <w:kern w:val="0"/>
          <w:sz w:val="24"/>
          <w:szCs w:val="24"/>
          <w:lang w:val="en-GB"/>
          <w14:ligatures w14:val="standardContextual"/>
        </w:rPr>
        <w:t>日</w:t>
      </w:r>
    </w:p>
    <w:p w14:paraId="48BA76A0" w14:textId="77777777" w:rsidR="0028115E" w:rsidRPr="00FF3F26" w:rsidRDefault="001122A7" w:rsidP="0028115E">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lang w:val="en-GB"/>
          <w14:ligatures w14:val="standardContextual"/>
        </w:rPr>
        <w:t xml:space="preserve">債権者　</w:t>
      </w:r>
      <w:r w:rsidR="0028115E">
        <w:rPr>
          <w:rFonts w:asciiTheme="minorEastAsia" w:hAnsiTheme="minorEastAsia" w:cs="ＭＳ明朝" w:hint="eastAsia"/>
          <w:u w:val="dotted"/>
        </w:rPr>
        <w:t xml:space="preserve">　　　　　　　　　　　　　　　　　</w:t>
      </w:r>
      <w:r w:rsidR="0028115E" w:rsidRPr="00FF3F26">
        <w:rPr>
          <w:rFonts w:ascii="ＭＳ 明朝" w:eastAsia="ＭＳ 明朝" w:hAnsi="Times New Roman" w:cs="ＭＳ 明朝" w:hint="eastAsia"/>
          <w:kern w:val="0"/>
          <w:sz w:val="24"/>
          <w:szCs w:val="24"/>
        </w:rPr>
        <w:t xml:space="preserve">　　印</w:t>
      </w:r>
    </w:p>
    <w:p w14:paraId="3465A84D" w14:textId="408B13F8" w:rsidR="0028115E" w:rsidRPr="00FF3F26" w:rsidRDefault="0028115E" w:rsidP="0028115E">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Pr="007F711E">
        <w:rPr>
          <w:rFonts w:asciiTheme="minorEastAsia" w:hAnsiTheme="minorEastAsia" w:cs="ＭＳ明朝"/>
          <w:u w:val="dotted"/>
        </w:rPr>
        <w:t xml:space="preserve">　</w:t>
      </w:r>
      <w:r w:rsidR="00B660D0">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3AF65316" w14:textId="3289D714" w:rsidR="0028115E" w:rsidRDefault="0028115E" w:rsidP="0028115E">
      <w:pPr>
        <w:autoSpaceDE w:val="0"/>
        <w:autoSpaceDN w:val="0"/>
        <w:adjustRightInd w:val="0"/>
        <w:ind w:leftChars="1400" w:left="2940"/>
        <w:jc w:val="left"/>
        <w:rPr>
          <w:rFonts w:asciiTheme="minorEastAsia" w:hAnsiTheme="minorEastAsia" w:cs="ＭＳ明朝"/>
          <w:u w:val="dotted"/>
        </w:rPr>
      </w:pPr>
      <w:r w:rsidRPr="00FF3F26">
        <w:rPr>
          <w:rFonts w:ascii="ＭＳ 明朝" w:eastAsia="ＭＳ 明朝" w:hAnsi="Times New Roman" w:cs="ＭＳ 明朝" w:hint="eastAsia"/>
          <w:kern w:val="0"/>
          <w:sz w:val="24"/>
          <w:szCs w:val="24"/>
        </w:rPr>
        <w:t>ＦＡＸ</w:t>
      </w:r>
      <w:r w:rsidRPr="007F711E">
        <w:rPr>
          <w:rFonts w:asciiTheme="minorEastAsia" w:hAnsiTheme="minorEastAsia" w:cs="ＭＳ明朝"/>
          <w:u w:val="dotted"/>
        </w:rPr>
        <w:t xml:space="preserve">　</w:t>
      </w:r>
      <w:r w:rsidR="00B660D0">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0D38DA1F" w14:textId="77777777" w:rsidR="0028115E" w:rsidRPr="00FF3F26" w:rsidRDefault="0028115E" w:rsidP="0028115E">
      <w:pPr>
        <w:autoSpaceDE w:val="0"/>
        <w:autoSpaceDN w:val="0"/>
        <w:adjustRightInd w:val="0"/>
        <w:ind w:leftChars="1400" w:left="2940"/>
        <w:jc w:val="left"/>
        <w:rPr>
          <w:rFonts w:ascii="ＭＳ 明朝" w:eastAsia="ＭＳ 明朝" w:hAnsi="Times New Roman" w:cs="ＭＳ 明朝"/>
          <w:kern w:val="0"/>
          <w:sz w:val="24"/>
          <w:szCs w:val="24"/>
        </w:rPr>
      </w:pPr>
    </w:p>
    <w:p w14:paraId="6DDA32F3" w14:textId="16DE46EA" w:rsidR="001122A7" w:rsidRPr="00FF3F26" w:rsidRDefault="001122A7" w:rsidP="0028115E">
      <w:pPr>
        <w:autoSpaceDE w:val="0"/>
        <w:autoSpaceDN w:val="0"/>
        <w:adjustRightInd w:val="0"/>
        <w:spacing w:line="256" w:lineRule="auto"/>
        <w:ind w:firstLineChars="900" w:firstLine="1980"/>
        <w:jc w:val="left"/>
        <w:rPr>
          <w:rFonts w:ascii="ＭＳ 明朝" w:eastAsia="ＭＳ 明朝" w:hAnsi="Times New Roman" w:cs="ＭＳ 明朝"/>
          <w:kern w:val="0"/>
          <w:sz w:val="24"/>
          <w:szCs w:val="24"/>
          <w:lang w:val="en-GB"/>
          <w14:ligatures w14:val="standardContextual"/>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57A095E5" wp14:editId="11C109B2">
                <wp:simplePos x="0" y="0"/>
                <wp:positionH relativeFrom="column">
                  <wp:posOffset>3491865</wp:posOffset>
                </wp:positionH>
                <wp:positionV relativeFrom="paragraph">
                  <wp:posOffset>27940</wp:posOffset>
                </wp:positionV>
                <wp:extent cx="123825" cy="733425"/>
                <wp:effectExtent l="0" t="0" r="28575" b="28575"/>
                <wp:wrapNone/>
                <wp:docPr id="1217980122"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D5B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74.95pt;margin-top:2.2pt;width:9.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" adj="1590">
                <v:textbox inset="5.85pt,.7pt,5.85pt,.7pt"/>
              </v:shape>
            </w:pict>
          </mc:Fallback>
        </mc:AlternateContent>
      </w:r>
      <w:r w:rsidRPr="00A93BDB">
        <w:rPr>
          <w:rFonts w:ascii="ＭＳ 明朝" w:eastAsia="ＭＳ 明朝" w:hAnsi="Times New Roman" w:cs="ＭＳ 明朝" w:hint="eastAsia"/>
          <w:spacing w:val="60"/>
          <w:kern w:val="0"/>
          <w:sz w:val="24"/>
          <w:szCs w:val="24"/>
          <w:fitText w:val="1012" w:id="-499800063"/>
          <w:lang w:val="en-GB"/>
          <w14:ligatures w14:val="standardContextual"/>
        </w:rPr>
        <w:t>当事</w:t>
      </w:r>
      <w:r w:rsidRPr="00A93BDB">
        <w:rPr>
          <w:rFonts w:ascii="ＭＳ 明朝" w:eastAsia="ＭＳ 明朝" w:hAnsi="Times New Roman" w:cs="ＭＳ 明朝" w:hint="eastAsia"/>
          <w:spacing w:val="22"/>
          <w:kern w:val="0"/>
          <w:sz w:val="24"/>
          <w:szCs w:val="24"/>
          <w:fitText w:val="1012" w:id="-499800063"/>
          <w:lang w:val="en-GB"/>
          <w14:ligatures w14:val="standardContextual"/>
        </w:rPr>
        <w:t>者</w:t>
      </w:r>
    </w:p>
    <w:p w14:paraId="66E1898A" w14:textId="77777777" w:rsidR="001122A7" w:rsidRPr="00FF3F26" w:rsidRDefault="001122A7" w:rsidP="0028115E">
      <w:pPr>
        <w:autoSpaceDE w:val="0"/>
        <w:autoSpaceDN w:val="0"/>
        <w:adjustRightInd w:val="0"/>
        <w:spacing w:line="256" w:lineRule="auto"/>
        <w:ind w:firstLineChars="800" w:firstLine="192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担保権・被担保債権・請求債権      別紙目録記載のとおり</w:t>
      </w:r>
    </w:p>
    <w:p w14:paraId="7566574F" w14:textId="77777777" w:rsidR="001122A7" w:rsidRPr="00FF3F26" w:rsidRDefault="001122A7" w:rsidP="0028115E">
      <w:pPr>
        <w:autoSpaceDE w:val="0"/>
        <w:autoSpaceDN w:val="0"/>
        <w:adjustRightInd w:val="0"/>
        <w:spacing w:line="256" w:lineRule="auto"/>
        <w:ind w:firstLineChars="800" w:firstLine="192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差押債権</w:t>
      </w:r>
    </w:p>
    <w:p w14:paraId="72306C47" w14:textId="77777777" w:rsidR="001122A7" w:rsidRPr="00FF3F26" w:rsidRDefault="001122A7" w:rsidP="001122A7">
      <w:pPr>
        <w:autoSpaceDE w:val="0"/>
        <w:autoSpaceDN w:val="0"/>
        <w:adjustRightInd w:val="0"/>
        <w:spacing w:after="160" w:line="256" w:lineRule="auto"/>
        <w:jc w:val="left"/>
        <w:rPr>
          <w:rFonts w:ascii="ＭＳ 明朝" w:eastAsia="ＭＳ 明朝" w:hAnsi="Times New Roman" w:cs="ＭＳ 明朝"/>
          <w:kern w:val="0"/>
          <w:sz w:val="24"/>
          <w:szCs w:val="24"/>
          <w:lang w:val="en-GB"/>
          <w14:ligatures w14:val="standardContextual"/>
        </w:rPr>
      </w:pPr>
    </w:p>
    <w:p w14:paraId="46B6E64A" w14:textId="77777777" w:rsidR="001122A7" w:rsidRPr="00FF3F26" w:rsidRDefault="001122A7" w:rsidP="001122A7">
      <w:pPr>
        <w:autoSpaceDE w:val="0"/>
        <w:autoSpaceDN w:val="0"/>
        <w:adjustRightInd w:val="0"/>
        <w:spacing w:after="160" w:line="256" w:lineRule="auto"/>
        <w:ind w:firstLineChars="100" w:firstLine="24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71AD8084" w14:textId="77777777" w:rsidR="001122A7" w:rsidRPr="00FF3F26" w:rsidRDefault="001122A7" w:rsidP="001122A7">
      <w:pPr>
        <w:autoSpaceDE w:val="0"/>
        <w:autoSpaceDN w:val="0"/>
        <w:adjustRightInd w:val="0"/>
        <w:spacing w:after="160" w:line="256" w:lineRule="auto"/>
        <w:ind w:firstLineChars="100" w:firstLine="240"/>
        <w:jc w:val="left"/>
        <w:rPr>
          <w:rFonts w:ascii="ＭＳ 明朝" w:eastAsia="ＭＳ 明朝" w:hAnsi="Times New Roman" w:cs="ＭＳ 明朝"/>
          <w:kern w:val="0"/>
          <w:sz w:val="24"/>
          <w:szCs w:val="24"/>
          <w:lang w:val="en-GB"/>
          <w14:ligatures w14:val="standardContextual"/>
        </w:rPr>
      </w:pPr>
    </w:p>
    <w:p w14:paraId="28284DC7" w14:textId="77777777" w:rsidR="001122A7" w:rsidRDefault="001122A7" w:rsidP="001122A7">
      <w:pPr>
        <w:autoSpaceDE w:val="0"/>
        <w:autoSpaceDN w:val="0"/>
        <w:adjustRightInd w:val="0"/>
        <w:spacing w:line="256" w:lineRule="auto"/>
        <w:ind w:left="240" w:hangingChars="100" w:hanging="24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  第三債務者に対し、陳述催告の申立て（民事執行法１９３条２項、１４７条１項）をする。</w:t>
      </w:r>
    </w:p>
    <w:p w14:paraId="7C1464E7" w14:textId="77777777" w:rsidR="0028115E" w:rsidRPr="00FF3F26" w:rsidRDefault="0028115E" w:rsidP="001122A7">
      <w:pPr>
        <w:autoSpaceDE w:val="0"/>
        <w:autoSpaceDN w:val="0"/>
        <w:adjustRightInd w:val="0"/>
        <w:spacing w:line="256" w:lineRule="auto"/>
        <w:ind w:left="240" w:hangingChars="100" w:hanging="240"/>
        <w:jc w:val="left"/>
        <w:rPr>
          <w:rFonts w:ascii="ＭＳ 明朝" w:eastAsia="ＭＳ 明朝" w:hAnsi="Times New Roman" w:cs="ＭＳ 明朝"/>
          <w:kern w:val="0"/>
          <w:sz w:val="24"/>
          <w:szCs w:val="24"/>
          <w:lang w:val="en-GB"/>
          <w14:ligatures w14:val="standardContextual"/>
        </w:rPr>
      </w:pPr>
    </w:p>
    <w:p w14:paraId="2D3C8EA8"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添付書類</w:t>
      </w:r>
    </w:p>
    <w:p w14:paraId="073981D3"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１  書証　　　　　　　　　　　　　　通</w:t>
      </w:r>
    </w:p>
    <w:p w14:paraId="4436375F"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２  証拠説明書　　　　　　　　　　　通</w:t>
      </w:r>
    </w:p>
    <w:p w14:paraId="6EF7086F"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３  資格証明書　　　　　　　　　　　通</w:t>
      </w:r>
    </w:p>
    <w:p w14:paraId="160B6AC3"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４  戸籍謄本　　　　　　　　　　　　通</w:t>
      </w:r>
    </w:p>
    <w:p w14:paraId="4F0B65A0"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５  　　　　　　　　　　　　　　　　通</w:t>
      </w:r>
    </w:p>
    <w:p w14:paraId="6D7CEEE8" w14:textId="46AF7C46" w:rsidR="001122A7" w:rsidRPr="00FF3F26" w:rsidRDefault="001122A7" w:rsidP="0028115E">
      <w:pPr>
        <w:autoSpaceDE w:val="0"/>
        <w:autoSpaceDN w:val="0"/>
        <w:adjustRightInd w:val="0"/>
        <w:spacing w:line="256" w:lineRule="auto"/>
        <w:jc w:val="left"/>
        <w:rPr>
          <w:rFonts w:ascii="ＭＳ 明朝" w:eastAsia="ＭＳ 明朝" w:hAnsi="Times New Roman" w:cs="ＭＳ 明朝"/>
          <w:kern w:val="0"/>
          <w:sz w:val="16"/>
          <w:szCs w:val="16"/>
          <w:lang w:val="en-GB"/>
          <w14:ligatures w14:val="standardContextual"/>
        </w:rPr>
      </w:pPr>
      <w:r w:rsidRPr="00FF3F26">
        <w:rPr>
          <w:rFonts w:ascii="ＭＳ 明朝" w:eastAsia="ＭＳ 明朝" w:hAnsi="Times New Roman" w:cs="ＭＳ 明朝" w:hint="eastAsia"/>
          <w:kern w:val="0"/>
          <w:sz w:val="16"/>
          <w:szCs w:val="16"/>
          <w:lang w:val="en-GB"/>
          <w14:ligatures w14:val="standardContextual"/>
        </w:rPr>
        <w:t>□については、レ又は■を付したもの。</w:t>
      </w:r>
    </w:p>
    <w:p w14:paraId="36111237" w14:textId="77777777" w:rsidR="00702B1B" w:rsidRDefault="00702B1B" w:rsidP="001122A7">
      <w:pPr>
        <w:widowControl/>
        <w:jc w:val="left"/>
        <w:rPr>
          <w:rFonts w:ascii="ＭＳ 明朝" w:eastAsia="ＭＳ 明朝" w:hAnsi="Century" w:cs="Times New Roman"/>
          <w:kern w:val="0"/>
          <w:sz w:val="24"/>
          <w:lang w:val="en-GB"/>
          <w14:ligatures w14:val="standardContextual"/>
        </w:rPr>
        <w:sectPr w:rsidR="00702B1B">
          <w:pgSz w:w="11906" w:h="16838"/>
          <w:pgMar w:top="1985" w:right="1701" w:bottom="1701" w:left="1701" w:header="851" w:footer="992" w:gutter="0"/>
          <w:cols w:space="425"/>
          <w:docGrid w:type="lines" w:linePitch="360"/>
        </w:sectPr>
      </w:pPr>
    </w:p>
    <w:p w14:paraId="00E5A5B9" w14:textId="77777777" w:rsidR="00702B1B" w:rsidRPr="00BF5F55" w:rsidRDefault="00702B1B" w:rsidP="00702B1B">
      <w:pPr>
        <w:autoSpaceDE w:val="0"/>
        <w:autoSpaceDN w:val="0"/>
        <w:adjustRightInd w:val="0"/>
        <w:jc w:val="center"/>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32"/>
          <w:szCs w:val="32"/>
        </w:rPr>
        <w:lastRenderedPageBreak/>
        <w:t>当　　事　　者　　目　　録</w:t>
      </w:r>
    </w:p>
    <w:p w14:paraId="05136973"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p>
    <w:p w14:paraId="54C11FF1"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p>
    <w:p w14:paraId="0FF34A9C"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03820609"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702B1B">
        <w:rPr>
          <w:rFonts w:ascii="ＭＳ 明朝" w:eastAsia="ＭＳ 明朝" w:hAnsi="ＭＳ 明朝" w:cs="ＭＳ 明朝" w:hint="eastAsia"/>
          <w:color w:val="000000"/>
          <w:spacing w:val="262"/>
          <w:kern w:val="0"/>
          <w:sz w:val="24"/>
          <w:szCs w:val="24"/>
          <w:fitText w:val="1768" w:id="-483751676"/>
        </w:rPr>
        <w:t>債権</w:t>
      </w:r>
      <w:r w:rsidRPr="00702B1B">
        <w:rPr>
          <w:rFonts w:ascii="ＭＳ 明朝" w:eastAsia="ＭＳ 明朝" w:hAnsi="ＭＳ 明朝" w:cs="ＭＳ 明朝" w:hint="eastAsia"/>
          <w:color w:val="000000"/>
          <w:kern w:val="0"/>
          <w:sz w:val="24"/>
          <w:szCs w:val="24"/>
          <w:fitText w:val="1768" w:id="-483751676"/>
        </w:rPr>
        <w:t>者</w:t>
      </w:r>
      <w:r w:rsidRPr="00BF5F55">
        <w:rPr>
          <w:rFonts w:ascii="ＭＳ 明朝" w:eastAsia="ＭＳ 明朝" w:hAnsi="ＭＳ 明朝" w:cs="ＭＳ 明朝" w:hint="eastAsia"/>
          <w:color w:val="000000"/>
          <w:kern w:val="0"/>
          <w:sz w:val="24"/>
          <w:szCs w:val="24"/>
        </w:rPr>
        <w:t xml:space="preserve">　　</w:t>
      </w:r>
      <w:bookmarkStart w:id="0" w:name="_Hlk223446304"/>
      <w:r w:rsidRPr="00BF5F55">
        <w:rPr>
          <w:rFonts w:ascii="ＭＳ 明朝" w:eastAsia="ＭＳ 明朝" w:hAnsi="ＭＳ 明朝" w:hint="eastAsia"/>
          <w:u w:val="dotted"/>
        </w:rPr>
        <w:t xml:space="preserve">　　　　　　　　　　</w:t>
      </w:r>
      <w:bookmarkEnd w:id="0"/>
    </w:p>
    <w:p w14:paraId="2E2E4610" w14:textId="77777777" w:rsidR="00702B1B" w:rsidRPr="00BF5F55" w:rsidRDefault="00702B1B" w:rsidP="00702B1B">
      <w:pPr>
        <w:wordWrap w:val="0"/>
        <w:autoSpaceDE w:val="0"/>
        <w:autoSpaceDN w:val="0"/>
        <w:adjustRightInd w:val="0"/>
        <w:spacing w:line="444" w:lineRule="exact"/>
        <w:ind w:right="253" w:firstLineChars="300" w:firstLine="708"/>
        <w:rPr>
          <w:rFonts w:ascii="ＭＳ 明朝" w:eastAsia="ＭＳ 明朝" w:hAnsi="ＭＳ 明朝" w:cs="ＭＳ 明朝"/>
          <w:kern w:val="0"/>
          <w:sz w:val="24"/>
          <w:szCs w:val="24"/>
        </w:rPr>
      </w:pPr>
      <w:r w:rsidRPr="00BF5F55">
        <w:rPr>
          <w:rFonts w:ascii="ＭＳ 明朝" w:eastAsia="ＭＳ 明朝" w:hAnsi="ＭＳ 明朝" w:cs="ＭＳ 明朝" w:hint="eastAsia"/>
          <w:spacing w:val="-2"/>
          <w:kern w:val="0"/>
          <w:sz w:val="24"/>
          <w:szCs w:val="24"/>
        </w:rPr>
        <w:t>（送達場所）</w:t>
      </w:r>
      <w:r w:rsidRPr="00BF5F55">
        <w:rPr>
          <w:rFonts w:ascii="ＭＳ 明朝" w:eastAsia="ＭＳ 明朝" w:hAnsi="ＭＳ 明朝" w:cs="Times New Roman"/>
          <w:spacing w:val="2"/>
          <w:kern w:val="0"/>
          <w:sz w:val="24"/>
          <w:szCs w:val="24"/>
        </w:rPr>
        <w:t xml:space="preserve">  </w:t>
      </w:r>
      <w:r w:rsidRPr="00BF5F55">
        <w:rPr>
          <w:rFonts w:ascii="ＭＳ 明朝" w:eastAsia="ＭＳ 明朝" w:hAnsi="ＭＳ 明朝" w:cs="ＭＳ 明朝" w:hint="eastAsia"/>
          <w:spacing w:val="-2"/>
          <w:kern w:val="0"/>
          <w:sz w:val="24"/>
          <w:szCs w:val="24"/>
        </w:rPr>
        <w:t>□上記住所　　□</w:t>
      </w:r>
      <w:r w:rsidRPr="00BF5F55">
        <w:rPr>
          <w:rFonts w:ascii="ＭＳ 明朝" w:eastAsia="ＭＳ 明朝" w:hAnsi="ＭＳ 明朝" w:cs="Times New Roman"/>
          <w:spacing w:val="2"/>
          <w:kern w:val="0"/>
          <w:sz w:val="24"/>
          <w:szCs w:val="24"/>
        </w:rPr>
        <w:t xml:space="preserve"> </w:t>
      </w:r>
    </w:p>
    <w:p w14:paraId="40428F88" w14:textId="41545409" w:rsidR="00702B1B" w:rsidRPr="00BF5F55" w:rsidRDefault="00702B1B" w:rsidP="00702B1B">
      <w:pPr>
        <w:wordWrap w:val="0"/>
        <w:autoSpaceDE w:val="0"/>
        <w:autoSpaceDN w:val="0"/>
        <w:adjustRightInd w:val="0"/>
        <w:spacing w:line="444" w:lineRule="exact"/>
        <w:ind w:right="253"/>
        <w:rPr>
          <w:rFonts w:ascii="ＭＳ 明朝" w:eastAsia="ＭＳ 明朝" w:hAnsi="ＭＳ 明朝" w:cs="ＭＳ 明朝"/>
          <w:spacing w:val="-2"/>
          <w:kern w:val="0"/>
          <w:sz w:val="24"/>
          <w:szCs w:val="24"/>
        </w:rPr>
      </w:pPr>
      <w:r w:rsidRPr="00BF5F55">
        <w:rPr>
          <w:rFonts w:ascii="ＭＳ 明朝" w:eastAsia="ＭＳ 明朝" w:hAnsi="ＭＳ 明朝" w:cs="ＭＳ 明朝" w:hint="eastAsia"/>
          <w:spacing w:val="-2"/>
          <w:kern w:val="0"/>
          <w:sz w:val="24"/>
          <w:szCs w:val="24"/>
        </w:rPr>
        <w:t xml:space="preserve">　　　（連絡先）　　電話</w:t>
      </w:r>
      <w:r w:rsidR="00B660D0">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p>
    <w:p w14:paraId="54892554"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p>
    <w:p w14:paraId="2C69E7F3"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p>
    <w:p w14:paraId="75F42659"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327012B4"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02B1B">
        <w:rPr>
          <w:rFonts w:ascii="ＭＳ 明朝" w:eastAsia="ＭＳ 明朝" w:hAnsi="ＭＳ 明朝" w:cs="ＭＳ 明朝" w:hint="eastAsia"/>
          <w:color w:val="000000"/>
          <w:spacing w:val="262"/>
          <w:kern w:val="0"/>
          <w:sz w:val="24"/>
          <w:szCs w:val="24"/>
          <w:fitText w:val="1768" w:id="-483751675"/>
        </w:rPr>
        <w:t>債務</w:t>
      </w:r>
      <w:r w:rsidRPr="00702B1B">
        <w:rPr>
          <w:rFonts w:ascii="ＭＳ 明朝" w:eastAsia="ＭＳ 明朝" w:hAnsi="ＭＳ 明朝" w:cs="ＭＳ 明朝" w:hint="eastAsia"/>
          <w:color w:val="000000"/>
          <w:kern w:val="0"/>
          <w:sz w:val="24"/>
          <w:szCs w:val="24"/>
          <w:fitText w:val="1768" w:id="-483751675"/>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08A4C4D" w14:textId="77777777" w:rsidR="00702B1B"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p>
    <w:p w14:paraId="43E30065" w14:textId="77777777" w:rsidR="00B660D0" w:rsidRPr="00BF5F55" w:rsidRDefault="00B660D0" w:rsidP="00702B1B">
      <w:pPr>
        <w:autoSpaceDE w:val="0"/>
        <w:autoSpaceDN w:val="0"/>
        <w:ind w:rightChars="100" w:right="210"/>
        <w:textAlignment w:val="baseline"/>
        <w:rPr>
          <w:rFonts w:ascii="ＭＳ 明朝" w:eastAsia="ＭＳ 明朝" w:hAnsi="ＭＳ 明朝" w:cs="ＭＳ 明朝"/>
          <w:color w:val="000000"/>
          <w:kern w:val="0"/>
          <w:sz w:val="24"/>
          <w:szCs w:val="24"/>
        </w:rPr>
      </w:pPr>
    </w:p>
    <w:p w14:paraId="249DCF56"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cs="ＭＳ 明朝" w:hint="eastAsia"/>
          <w:kern w:val="0"/>
          <w:sz w:val="24"/>
          <w:szCs w:val="24"/>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hint="eastAsia"/>
          <w:kern w:val="0"/>
          <w:sz w:val="24"/>
          <w:szCs w:val="24"/>
          <w:u w:val="dotted"/>
        </w:rPr>
        <w:t xml:space="preserve">　　　　　　　　　　　　　　　　　　　　　　　</w:t>
      </w:r>
    </w:p>
    <w:p w14:paraId="5527D3E8"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02B1B">
        <w:rPr>
          <w:rFonts w:ascii="ＭＳ 明朝" w:eastAsia="ＭＳ 明朝" w:hAnsi="ＭＳ 明朝" w:cs="ＭＳ 明朝" w:hint="eastAsia"/>
          <w:color w:val="000000"/>
          <w:spacing w:val="71"/>
          <w:kern w:val="0"/>
          <w:sz w:val="24"/>
          <w:szCs w:val="24"/>
          <w:fitText w:val="1768" w:id="-483751674"/>
        </w:rPr>
        <w:t>第三債務</w:t>
      </w:r>
      <w:r w:rsidRPr="00702B1B">
        <w:rPr>
          <w:rFonts w:ascii="ＭＳ 明朝" w:eastAsia="ＭＳ 明朝" w:hAnsi="ＭＳ 明朝" w:cs="ＭＳ 明朝" w:hint="eastAsia"/>
          <w:color w:val="000000"/>
          <w:kern w:val="0"/>
          <w:sz w:val="24"/>
          <w:szCs w:val="24"/>
          <w:fitText w:val="1768" w:id="-483751674"/>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73F957ED" w14:textId="77777777" w:rsidR="00702B1B" w:rsidRPr="00BF5F55" w:rsidRDefault="00702B1B" w:rsidP="00702B1B">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02B1B">
        <w:rPr>
          <w:rFonts w:ascii="ＭＳ 明朝" w:eastAsia="ＭＳ 明朝" w:hAnsi="ＭＳ 明朝" w:cs="ＭＳ 明朝" w:hint="eastAsia"/>
          <w:color w:val="000000"/>
          <w:w w:val="76"/>
          <w:kern w:val="0"/>
          <w:sz w:val="24"/>
          <w:szCs w:val="24"/>
          <w:fitText w:val="548" w:id="-483751673"/>
        </w:rPr>
        <w:t>代表者</w:t>
      </w:r>
      <w:r w:rsidRPr="00BF5F55">
        <w:rPr>
          <w:rFonts w:ascii="ＭＳ 明朝" w:eastAsia="ＭＳ 明朝" w:hAnsi="ＭＳ 明朝" w:hint="eastAsia"/>
          <w:u w:val="dotted"/>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3FAF0779" w14:textId="77777777" w:rsidR="00702B1B" w:rsidRPr="00BF5F55" w:rsidRDefault="00702B1B" w:rsidP="00702B1B">
      <w:pPr>
        <w:autoSpaceDE w:val="0"/>
        <w:autoSpaceDN w:val="0"/>
        <w:snapToGrid w:val="0"/>
        <w:ind w:rightChars="100" w:right="210"/>
        <w:textAlignment w:val="baseline"/>
        <w:rPr>
          <w:rFonts w:ascii="ＭＳ 明朝" w:eastAsia="ＭＳ 明朝" w:hAnsi="ＭＳ 明朝" w:cs="ＭＳ 明朝"/>
          <w:kern w:val="0"/>
          <w:sz w:val="24"/>
          <w:szCs w:val="24"/>
        </w:rPr>
      </w:pPr>
    </w:p>
    <w:p w14:paraId="22881BD7" w14:textId="77777777" w:rsidR="00AC2226" w:rsidRDefault="00AC2226" w:rsidP="001122A7">
      <w:pPr>
        <w:widowControl/>
        <w:jc w:val="left"/>
        <w:rPr>
          <w:rFonts w:ascii="ＭＳ 明朝" w:eastAsia="ＭＳ 明朝" w:hAnsi="Century" w:cs="Times New Roman"/>
          <w:kern w:val="0"/>
          <w:sz w:val="24"/>
          <w14:ligatures w14:val="standardContextual"/>
        </w:rPr>
        <w:sectPr w:rsidR="00AC2226">
          <w:pgSz w:w="11906" w:h="16838"/>
          <w:pgMar w:top="1985" w:right="1701" w:bottom="1701" w:left="1701" w:header="851" w:footer="992" w:gutter="0"/>
          <w:cols w:space="425"/>
          <w:docGrid w:type="lines" w:linePitch="360"/>
        </w:sectPr>
      </w:pPr>
    </w:p>
    <w:p w14:paraId="3967585C" w14:textId="77777777" w:rsidR="005E7B95" w:rsidRPr="00FF3F26" w:rsidRDefault="005E7B95" w:rsidP="005E7B95">
      <w:pPr>
        <w:autoSpaceDE w:val="0"/>
        <w:autoSpaceDN w:val="0"/>
        <w:snapToGrid w:val="0"/>
        <w:spacing w:line="257" w:lineRule="auto"/>
        <w:ind w:rightChars="100" w:right="210"/>
        <w:jc w:val="center"/>
        <w:textAlignment w:val="baseline"/>
        <w:rPr>
          <w:rFonts w:ascii="Times New Roman" w:eastAsia="ＭＳ 明朝" w:hAnsi="Times New Roman" w:cs="ＭＳ 明朝"/>
          <w:color w:val="000000"/>
          <w:kern w:val="0"/>
          <w:sz w:val="32"/>
          <w:szCs w:val="32"/>
          <w:lang w:val="en-GB"/>
          <w14:ligatures w14:val="standardContextual"/>
        </w:rPr>
      </w:pPr>
      <w:r>
        <w:rPr>
          <w:rFonts w:ascii="ＭＳ 明朝" w:eastAsia="ＭＳ 明朝" w:hAnsi="Century" w:cs="Times New Roman"/>
          <w:kern w:val="0"/>
          <w:sz w:val="24"/>
          <w14:ligatures w14:val="standardContextual"/>
        </w:rPr>
        <w:lastRenderedPageBreak/>
        <w:tab/>
      </w:r>
      <w:r>
        <w:rPr>
          <w:rFonts w:ascii="Times New Roman" w:eastAsia="ＭＳ 明朝" w:hAnsi="Times New Roman" w:cs="ＭＳ 明朝" w:hint="eastAsia"/>
          <w:color w:val="000000"/>
          <w:kern w:val="0"/>
          <w:sz w:val="32"/>
          <w:szCs w:val="32"/>
          <w:lang w:val="en-GB"/>
          <w14:ligatures w14:val="standardContextual"/>
        </w:rPr>
        <w:t>担保</w:t>
      </w:r>
      <w:r w:rsidRPr="00FF3F26">
        <w:rPr>
          <w:rFonts w:ascii="Times New Roman" w:eastAsia="ＭＳ 明朝" w:hAnsi="Times New Roman" w:cs="ＭＳ 明朝" w:hint="eastAsia"/>
          <w:color w:val="000000"/>
          <w:kern w:val="0"/>
          <w:sz w:val="32"/>
          <w:szCs w:val="32"/>
          <w:lang w:val="en-GB"/>
          <w14:ligatures w14:val="standardContextual"/>
        </w:rPr>
        <w:t>権・被担保債権・請求債権目録</w:t>
      </w:r>
      <w:r>
        <w:rPr>
          <w:rFonts w:ascii="Times New Roman" w:eastAsia="ＭＳ 明朝" w:hAnsi="Times New Roman" w:cs="ＭＳ 明朝" w:hint="eastAsia"/>
          <w:color w:val="000000"/>
          <w:kern w:val="0"/>
          <w:sz w:val="32"/>
          <w:szCs w:val="32"/>
          <w:lang w:val="en-GB"/>
          <w14:ligatures w14:val="standardContextual"/>
        </w:rPr>
        <w:t>１</w:t>
      </w:r>
    </w:p>
    <w:p w14:paraId="4CB58C46" w14:textId="77777777" w:rsidR="005E7B95" w:rsidRDefault="005E7B95" w:rsidP="005E7B95">
      <w:pPr>
        <w:autoSpaceDE w:val="0"/>
        <w:autoSpaceDN w:val="0"/>
        <w:snapToGrid w:val="0"/>
        <w:spacing w:line="257" w:lineRule="auto"/>
        <w:ind w:rightChars="100" w:right="210"/>
        <w:jc w:val="center"/>
        <w:rPr>
          <w:rFonts w:ascii="ＭＳ 明朝" w:eastAsia="ＭＳ 明朝" w:hAnsi="ＭＳ 明朝" w:cs="ＭＳ 明朝"/>
          <w:kern w:val="0"/>
          <w:sz w:val="24"/>
          <w:szCs w:val="24"/>
          <w:lang w:val="en-GB"/>
          <w14:ligatures w14:val="standardContextual"/>
        </w:rPr>
      </w:pPr>
      <w:r w:rsidRPr="00FF3F26">
        <w:rPr>
          <w:rFonts w:ascii="ＭＳ 明朝" w:eastAsia="ＭＳ 明朝" w:hAnsi="ＭＳ 明朝" w:cs="ＭＳ 明朝" w:hint="eastAsia"/>
          <w:kern w:val="0"/>
          <w:sz w:val="24"/>
          <w:szCs w:val="24"/>
          <w:lang w:val="en-GB"/>
          <w14:ligatures w14:val="standardContextual"/>
        </w:rPr>
        <w:t>（子の監護の費用に係る</w:t>
      </w:r>
      <w:r>
        <w:rPr>
          <w:rFonts w:ascii="ＭＳ 明朝" w:eastAsia="ＭＳ 明朝" w:hAnsi="ＭＳ 明朝" w:cs="ＭＳ 明朝" w:hint="eastAsia"/>
          <w:kern w:val="0"/>
          <w:sz w:val="24"/>
          <w:szCs w:val="24"/>
          <w:lang w:val="en-GB"/>
          <w14:ligatures w14:val="standardContextual"/>
        </w:rPr>
        <w:t>確定</w:t>
      </w:r>
      <w:r w:rsidRPr="00FF3F26">
        <w:rPr>
          <w:rFonts w:ascii="ＭＳ 明朝" w:eastAsia="ＭＳ 明朝" w:hAnsi="ＭＳ 明朝" w:cs="ＭＳ 明朝" w:hint="eastAsia"/>
          <w:kern w:val="0"/>
          <w:sz w:val="24"/>
          <w:szCs w:val="24"/>
          <w:lang w:val="en-GB"/>
          <w14:ligatures w14:val="standardContextual"/>
        </w:rPr>
        <w:t>債権（法定養育費）の一般先取特権）</w:t>
      </w:r>
    </w:p>
    <w:p w14:paraId="6BD344E0" w14:textId="77777777" w:rsidR="005E7B95" w:rsidRPr="00FF3F26" w:rsidRDefault="005E7B95" w:rsidP="005E7B95">
      <w:pPr>
        <w:autoSpaceDE w:val="0"/>
        <w:autoSpaceDN w:val="0"/>
        <w:spacing w:after="160" w:line="256" w:lineRule="auto"/>
        <w:ind w:rightChars="100" w:right="210"/>
        <w:jc w:val="center"/>
        <w:rPr>
          <w:rFonts w:ascii="ＭＳ 明朝" w:eastAsia="ＭＳ 明朝" w:hAnsi="ＭＳ 明朝" w:cs="ＭＳ 明朝"/>
          <w:kern w:val="0"/>
          <w:sz w:val="24"/>
          <w:szCs w:val="24"/>
          <w:lang w:val="en-GB"/>
          <w14:ligatures w14:val="standardContextual"/>
        </w:rPr>
      </w:pPr>
    </w:p>
    <w:p w14:paraId="23063159" w14:textId="77777777" w:rsidR="005E7B95" w:rsidRPr="00FF3F26" w:rsidRDefault="005E7B95" w:rsidP="005E7B95">
      <w:pPr>
        <w:autoSpaceDE w:val="0"/>
        <w:autoSpaceDN w:val="0"/>
        <w:spacing w:after="160"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１　担保権</w:t>
      </w:r>
    </w:p>
    <w:p w14:paraId="3F9FF36E" w14:textId="77777777" w:rsidR="005E7B95" w:rsidRPr="00FF3F26" w:rsidRDefault="005E7B95" w:rsidP="005E7B95">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債権者、債務者間の子</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について民法７６６条の３の規定に基づく下記２記載の債権に</w:t>
      </w:r>
      <w:r>
        <w:rPr>
          <w:rFonts w:ascii="ＭＳ 明朝" w:eastAsia="ＭＳ 明朝" w:hAnsi="Times New Roman" w:cs="ＭＳ 明朝" w:hint="eastAsia"/>
          <w:color w:val="000000"/>
          <w:kern w:val="0"/>
          <w:sz w:val="24"/>
          <w:szCs w:val="24"/>
          <w:lang w:val="en-GB"/>
          <w14:ligatures w14:val="standardContextual"/>
        </w:rPr>
        <w:t>係る</w:t>
      </w:r>
      <w:r w:rsidRPr="00FF3F26">
        <w:rPr>
          <w:rFonts w:ascii="ＭＳ 明朝" w:eastAsia="ＭＳ 明朝" w:hAnsi="Times New Roman" w:cs="ＭＳ 明朝" w:hint="eastAsia"/>
          <w:color w:val="000000"/>
          <w:kern w:val="0"/>
          <w:sz w:val="24"/>
          <w:szCs w:val="24"/>
          <w:lang w:val="en-GB"/>
          <w14:ligatures w14:val="standardContextual"/>
        </w:rPr>
        <w:t>、民法３０６条３号に基づく一般先取特権</w:t>
      </w:r>
    </w:p>
    <w:p w14:paraId="764AA377" w14:textId="77777777" w:rsidR="005E7B95" w:rsidRPr="00FF3F26" w:rsidRDefault="005E7B95" w:rsidP="005E7B95">
      <w:pPr>
        <w:autoSpaceDE w:val="0"/>
        <w:autoSpaceDN w:val="0"/>
        <w:spacing w:after="160"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p>
    <w:p w14:paraId="286E0AA3" w14:textId="77777777" w:rsidR="005E7B95" w:rsidRPr="00FF3F26" w:rsidRDefault="005E7B95" w:rsidP="005E7B95">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２　被担保債権</w:t>
      </w:r>
    </w:p>
    <w:p w14:paraId="209AD32D" w14:textId="77777777" w:rsidR="005E7B95" w:rsidRPr="00FF3F26" w:rsidRDefault="005E7B95" w:rsidP="005E7B95">
      <w:pPr>
        <w:autoSpaceDE w:val="0"/>
        <w:autoSpaceDN w:val="0"/>
        <w:spacing w:after="160" w:line="256" w:lineRule="auto"/>
        <w:ind w:rightChars="444" w:right="932" w:firstLineChars="100" w:firstLine="24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確定期限が到来している債権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6EA43585" w14:textId="77777777" w:rsidR="005E7B95" w:rsidRPr="00FF3F26" w:rsidRDefault="005E7B95" w:rsidP="005E7B95">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(1)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2CA616CB" w14:textId="77777777" w:rsidR="005E7B95" w:rsidRPr="00FF3F26" w:rsidRDefault="005E7B95" w:rsidP="005E7B95">
      <w:pPr>
        <w:autoSpaceDE w:val="0"/>
        <w:autoSpaceDN w:val="0"/>
        <w:spacing w:after="160" w:line="256" w:lineRule="auto"/>
        <w:ind w:leftChars="182" w:left="382" w:rightChars="444" w:right="932" w:firstLineChars="70" w:firstLine="168"/>
        <w:jc w:val="left"/>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ただし、債権者、債務者間の子</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についての離婚日（令和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日（当事者</w:t>
      </w:r>
      <w:r>
        <w:rPr>
          <w:rFonts w:ascii="ＭＳ 明朝" w:eastAsia="ＭＳ 明朝" w:hAnsi="Times New Roman" w:cs="ＭＳ 明朝" w:hint="eastAsia"/>
          <w:color w:val="000000"/>
          <w:kern w:val="0"/>
          <w:sz w:val="24"/>
          <w:szCs w:val="24"/>
          <w:lang w:val="en-GB"/>
          <w14:ligatures w14:val="standardContextual"/>
        </w:rPr>
        <w:t>間</w:t>
      </w:r>
      <w:r w:rsidRPr="00FF3F26">
        <w:rPr>
          <w:rFonts w:ascii="ＭＳ 明朝" w:eastAsia="ＭＳ 明朝" w:hAnsi="Times New Roman" w:cs="ＭＳ 明朝" w:hint="eastAsia"/>
          <w:color w:val="000000"/>
          <w:kern w:val="0"/>
          <w:sz w:val="24"/>
          <w:szCs w:val="24"/>
          <w:lang w:val="en-GB"/>
          <w14:ligatures w14:val="standardContextual"/>
        </w:rPr>
        <w:t>の合意成立日・調停成立日・審判確定日）</w:t>
      </w:r>
      <w:r>
        <w:rPr>
          <w:rFonts w:ascii="ＭＳ 明朝" w:eastAsia="ＭＳ 明朝" w:hAnsi="Times New Roman" w:cs="ＭＳ 明朝" w:hint="eastAsia"/>
          <w:color w:val="000000"/>
          <w:kern w:val="0"/>
          <w:sz w:val="24"/>
          <w:szCs w:val="24"/>
          <w:lang w:val="en-GB"/>
          <w14:ligatures w14:val="standardContextual"/>
        </w:rPr>
        <w:t>まで</w:t>
      </w:r>
      <w:r w:rsidRPr="00FF3F26">
        <w:rPr>
          <w:rFonts w:ascii="ＭＳ 明朝" w:eastAsia="ＭＳ 明朝" w:hAnsi="Times New Roman" w:cs="ＭＳ 明朝" w:hint="eastAsia"/>
          <w:color w:val="000000"/>
          <w:kern w:val="0"/>
          <w:sz w:val="24"/>
          <w:szCs w:val="24"/>
          <w:lang w:val="en-GB"/>
          <w14:ligatures w14:val="standardContextual"/>
        </w:rPr>
        <w:t>の１か月金</w:t>
      </w:r>
      <w:r>
        <w:rPr>
          <w:rFonts w:ascii="ＭＳ 明朝" w:eastAsia="ＭＳ 明朝" w:hAnsi="Times New Roman" w:cs="ＭＳ 明朝" w:hint="eastAsia"/>
          <w:color w:val="000000"/>
          <w:kern w:val="0"/>
          <w:sz w:val="24"/>
          <w:szCs w:val="24"/>
          <w:lang w:val="en-GB"/>
          <w14:ligatures w14:val="standardContextual"/>
        </w:rPr>
        <w:t>２万</w:t>
      </w:r>
      <w:r w:rsidRPr="00FF3F26">
        <w:rPr>
          <w:rFonts w:ascii="ＭＳ 明朝" w:eastAsia="ＭＳ 明朝" w:hAnsi="Times New Roman" w:cs="ＭＳ 明朝" w:hint="eastAsia"/>
          <w:color w:val="000000"/>
          <w:kern w:val="0"/>
          <w:sz w:val="24"/>
          <w:szCs w:val="24"/>
          <w:lang w:val="en-GB"/>
          <w14:ligatures w14:val="standardContextual"/>
        </w:rPr>
        <w:t>円の法定養育費の未払分（支払期毎月末日</w:t>
      </w:r>
      <w:r>
        <w:rPr>
          <w:rFonts w:ascii="ＭＳ 明朝" w:eastAsia="ＭＳ 明朝" w:hAnsi="Times New Roman" w:cs="ＭＳ 明朝" w:hint="eastAsia"/>
          <w:color w:val="000000"/>
          <w:kern w:val="0"/>
          <w:sz w:val="24"/>
          <w:szCs w:val="24"/>
          <w:lang w:val="en-GB"/>
          <w14:ligatures w14:val="standardContextual"/>
        </w:rPr>
        <w:t>・最初の月及び最後の月につき日割計算</w:t>
      </w:r>
      <w:r w:rsidRPr="00FF3F26">
        <w:rPr>
          <w:rFonts w:ascii="ＭＳ 明朝" w:eastAsia="ＭＳ 明朝" w:hAnsi="Times New Roman" w:cs="ＭＳ 明朝" w:hint="eastAsia"/>
          <w:color w:val="000000"/>
          <w:kern w:val="0"/>
          <w:sz w:val="24"/>
          <w:szCs w:val="24"/>
          <w:lang w:val="en-GB"/>
          <w14:ligatures w14:val="standardContextual"/>
        </w:rPr>
        <w:t>）</w:t>
      </w:r>
    </w:p>
    <w:p w14:paraId="7AC53DBD" w14:textId="77777777" w:rsidR="005E7B95" w:rsidRPr="00FF3F26" w:rsidRDefault="005E7B95" w:rsidP="005E7B95">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(2)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7BDE6D40" w14:textId="77777777" w:rsidR="005E7B95" w:rsidRPr="00FF3F26" w:rsidRDefault="005E7B95" w:rsidP="005E7B95">
      <w:pPr>
        <w:autoSpaceDE w:val="0"/>
        <w:autoSpaceDN w:val="0"/>
        <w:spacing w:after="160" w:line="256" w:lineRule="auto"/>
        <w:ind w:leftChars="182" w:left="382" w:rightChars="444" w:right="932" w:firstLineChars="70" w:firstLine="168"/>
        <w:jc w:val="left"/>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ただし、債権者、債務者間の子</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についての離婚日（令和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日（当事者</w:t>
      </w:r>
      <w:r>
        <w:rPr>
          <w:rFonts w:ascii="ＭＳ 明朝" w:eastAsia="ＭＳ 明朝" w:hAnsi="Times New Roman" w:cs="ＭＳ 明朝" w:hint="eastAsia"/>
          <w:color w:val="000000"/>
          <w:kern w:val="0"/>
          <w:sz w:val="24"/>
          <w:szCs w:val="24"/>
          <w:lang w:val="en-GB"/>
          <w14:ligatures w14:val="standardContextual"/>
        </w:rPr>
        <w:t>間</w:t>
      </w:r>
      <w:r w:rsidRPr="00FF3F26">
        <w:rPr>
          <w:rFonts w:ascii="ＭＳ 明朝" w:eastAsia="ＭＳ 明朝" w:hAnsi="Times New Roman" w:cs="ＭＳ 明朝" w:hint="eastAsia"/>
          <w:color w:val="000000"/>
          <w:kern w:val="0"/>
          <w:sz w:val="24"/>
          <w:szCs w:val="24"/>
          <w:lang w:val="en-GB"/>
          <w14:ligatures w14:val="standardContextual"/>
        </w:rPr>
        <w:t>の合意成立日・調停成立日・審判確定日）</w:t>
      </w:r>
      <w:r>
        <w:rPr>
          <w:rFonts w:ascii="ＭＳ 明朝" w:eastAsia="ＭＳ 明朝" w:hAnsi="Times New Roman" w:cs="ＭＳ 明朝" w:hint="eastAsia"/>
          <w:color w:val="000000"/>
          <w:kern w:val="0"/>
          <w:sz w:val="24"/>
          <w:szCs w:val="24"/>
          <w:lang w:val="en-GB"/>
          <w14:ligatures w14:val="standardContextual"/>
        </w:rPr>
        <w:t>まで</w:t>
      </w:r>
      <w:r w:rsidRPr="00FF3F26">
        <w:rPr>
          <w:rFonts w:ascii="ＭＳ 明朝" w:eastAsia="ＭＳ 明朝" w:hAnsi="Times New Roman" w:cs="ＭＳ 明朝" w:hint="eastAsia"/>
          <w:color w:val="000000"/>
          <w:kern w:val="0"/>
          <w:sz w:val="24"/>
          <w:szCs w:val="24"/>
          <w:lang w:val="en-GB"/>
          <w14:ligatures w14:val="standardContextual"/>
        </w:rPr>
        <w:t>の１か月金</w:t>
      </w:r>
      <w:r>
        <w:rPr>
          <w:rFonts w:ascii="ＭＳ 明朝" w:eastAsia="ＭＳ 明朝" w:hAnsi="Times New Roman" w:cs="ＭＳ 明朝" w:hint="eastAsia"/>
          <w:color w:val="000000"/>
          <w:kern w:val="0"/>
          <w:sz w:val="24"/>
          <w:szCs w:val="24"/>
          <w:lang w:val="en-GB"/>
          <w14:ligatures w14:val="standardContextual"/>
        </w:rPr>
        <w:t>２万</w:t>
      </w:r>
      <w:r w:rsidRPr="00FF3F26">
        <w:rPr>
          <w:rFonts w:ascii="ＭＳ 明朝" w:eastAsia="ＭＳ 明朝" w:hAnsi="Times New Roman" w:cs="ＭＳ 明朝" w:hint="eastAsia"/>
          <w:color w:val="000000"/>
          <w:kern w:val="0"/>
          <w:sz w:val="24"/>
          <w:szCs w:val="24"/>
          <w:lang w:val="en-GB"/>
          <w14:ligatures w14:val="standardContextual"/>
        </w:rPr>
        <w:t>円の法定養育費の未払分（支払期毎月末日</w:t>
      </w:r>
      <w:r>
        <w:rPr>
          <w:rFonts w:ascii="ＭＳ 明朝" w:eastAsia="ＭＳ 明朝" w:hAnsi="Times New Roman" w:cs="ＭＳ 明朝" w:hint="eastAsia"/>
          <w:color w:val="000000"/>
          <w:kern w:val="0"/>
          <w:sz w:val="24"/>
          <w:szCs w:val="24"/>
          <w:lang w:val="en-GB"/>
          <w14:ligatures w14:val="standardContextual"/>
        </w:rPr>
        <w:t>・最初の月及び最後の月につき日割計算</w:t>
      </w:r>
      <w:r w:rsidRPr="00FF3F26">
        <w:rPr>
          <w:rFonts w:ascii="ＭＳ 明朝" w:eastAsia="ＭＳ 明朝" w:hAnsi="Times New Roman" w:cs="ＭＳ 明朝" w:hint="eastAsia"/>
          <w:color w:val="000000"/>
          <w:kern w:val="0"/>
          <w:sz w:val="24"/>
          <w:szCs w:val="24"/>
          <w:lang w:val="en-GB"/>
          <w14:ligatures w14:val="standardContextual"/>
        </w:rPr>
        <w:t>）</w:t>
      </w:r>
    </w:p>
    <w:p w14:paraId="1F12182E" w14:textId="77777777" w:rsidR="005E7B95" w:rsidRPr="003A6399" w:rsidRDefault="005E7B95" w:rsidP="005E7B95">
      <w:pPr>
        <w:autoSpaceDE w:val="0"/>
        <w:autoSpaceDN w:val="0"/>
        <w:spacing w:after="160"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p>
    <w:p w14:paraId="14364DCB" w14:textId="77777777" w:rsidR="005E7B95" w:rsidRPr="00FF3F26" w:rsidRDefault="005E7B95" w:rsidP="005E7B95">
      <w:pPr>
        <w:autoSpaceDE w:val="0"/>
        <w:autoSpaceDN w:val="0"/>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３　請求債権</w:t>
      </w:r>
    </w:p>
    <w:p w14:paraId="02531740" w14:textId="77777777" w:rsidR="005E7B95" w:rsidRPr="00FF3F26" w:rsidRDefault="005E7B95" w:rsidP="005E7B95">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前記２記載の債権及び執行費用　合計金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48AFB60F" w14:textId="77777777" w:rsidR="005E7B95" w:rsidRPr="00FF3F26" w:rsidRDefault="005E7B95" w:rsidP="005E7B95">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執行費用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17E8460E" w14:textId="77777777" w:rsidR="005E7B95" w:rsidRPr="00FF3F26" w:rsidRDefault="005E7B95" w:rsidP="005E7B95">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（内訳）本申立手数料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44D44115" w14:textId="77777777" w:rsidR="005E7B95" w:rsidRPr="00FF3F26" w:rsidRDefault="005E7B95" w:rsidP="005E7B95">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本申立書作成及び提出費用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1DD18CBC" w14:textId="77777777" w:rsidR="005E7B95" w:rsidRPr="00FF3F26" w:rsidRDefault="005E7B95" w:rsidP="005E7B95">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差押命令正本送達費用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0B10D46D" w14:textId="77777777" w:rsidR="005E7B95" w:rsidRDefault="005E7B95" w:rsidP="005E7B95">
      <w:pPr>
        <w:autoSpaceDE w:val="0"/>
        <w:autoSpaceDN w:val="0"/>
        <w:spacing w:line="240" w:lineRule="atLeast"/>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sectPr w:rsidR="005E7B95" w:rsidSect="005E7B95">
          <w:pgSz w:w="11906" w:h="16838"/>
          <w:pgMar w:top="1985" w:right="1701" w:bottom="1701" w:left="1701" w:header="851" w:footer="992" w:gutter="0"/>
          <w:cols w:space="425"/>
          <w:docGrid w:type="lines" w:linePitch="360"/>
        </w:sectPr>
      </w:pPr>
      <w:r w:rsidRPr="00FF3F26">
        <w:rPr>
          <w:rFonts w:ascii="ＭＳ 明朝" w:eastAsia="ＭＳ 明朝" w:hAnsi="Times New Roman" w:cs="ＭＳ 明朝" w:hint="eastAsia"/>
          <w:color w:val="000000"/>
          <w:kern w:val="0"/>
          <w:sz w:val="24"/>
          <w:szCs w:val="24"/>
          <w:lang w:val="en-GB"/>
          <w14:ligatures w14:val="standardContextual"/>
        </w:rPr>
        <w:t xml:space="preserve">　　　　　　　資格証明書交付手数料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1FB2220E" w14:textId="77777777" w:rsidR="005E7B95" w:rsidRPr="00FF3F26" w:rsidRDefault="005E7B95" w:rsidP="005E7B95">
      <w:pPr>
        <w:widowControl/>
        <w:snapToGrid w:val="0"/>
        <w:spacing w:line="259" w:lineRule="auto"/>
        <w:jc w:val="center"/>
        <w:rPr>
          <w:rFonts w:ascii="Times New Roman" w:eastAsia="ＭＳ 明朝" w:hAnsi="Times New Roman" w:cs="ＭＳ 明朝"/>
          <w:color w:val="000000"/>
          <w:kern w:val="0"/>
          <w:sz w:val="32"/>
          <w:szCs w:val="32"/>
          <w:lang w:val="en-GB"/>
          <w14:ligatures w14:val="standardContextual"/>
        </w:rPr>
      </w:pPr>
      <w:r w:rsidRPr="00FF3F26">
        <w:rPr>
          <w:rFonts w:ascii="Times New Roman" w:eastAsia="ＭＳ 明朝" w:hAnsi="Times New Roman" w:cs="ＭＳ 明朝" w:hint="eastAsia"/>
          <w:color w:val="000000"/>
          <w:kern w:val="0"/>
          <w:sz w:val="32"/>
          <w:szCs w:val="32"/>
          <w:lang w:val="en-GB"/>
          <w14:ligatures w14:val="standardContextual"/>
        </w:rPr>
        <w:lastRenderedPageBreak/>
        <w:t>担保権・被担保債権・請求債権目録</w:t>
      </w:r>
      <w:r>
        <w:rPr>
          <w:rFonts w:ascii="Times New Roman" w:eastAsia="ＭＳ 明朝" w:hAnsi="Times New Roman" w:cs="ＭＳ 明朝" w:hint="eastAsia"/>
          <w:color w:val="000000"/>
          <w:kern w:val="0"/>
          <w:sz w:val="32"/>
          <w:szCs w:val="32"/>
          <w:lang w:val="en-GB"/>
          <w14:ligatures w14:val="standardContextual"/>
        </w:rPr>
        <w:t>２</w:t>
      </w:r>
    </w:p>
    <w:p w14:paraId="0FD13F5E" w14:textId="77777777" w:rsidR="005E7B95" w:rsidRPr="00FF3F26" w:rsidRDefault="005E7B95" w:rsidP="005E7B95">
      <w:pPr>
        <w:autoSpaceDE w:val="0"/>
        <w:autoSpaceDN w:val="0"/>
        <w:snapToGrid w:val="0"/>
        <w:spacing w:line="256" w:lineRule="auto"/>
        <w:ind w:rightChars="100" w:right="210"/>
        <w:jc w:val="center"/>
        <w:rPr>
          <w:rFonts w:ascii="ＭＳ 明朝" w:eastAsia="ＭＳ 明朝" w:hAnsi="ＭＳ 明朝" w:cs="ＭＳ 明朝"/>
          <w:kern w:val="0"/>
          <w:sz w:val="24"/>
          <w:szCs w:val="24"/>
          <w:lang w:val="en-GB"/>
          <w14:ligatures w14:val="standardContextual"/>
        </w:rPr>
      </w:pPr>
      <w:r w:rsidRPr="00FF3F26">
        <w:rPr>
          <w:rFonts w:ascii="ＭＳ 明朝" w:eastAsia="ＭＳ 明朝" w:hAnsi="ＭＳ 明朝" w:cs="ＭＳ 明朝" w:hint="eastAsia"/>
          <w:kern w:val="0"/>
          <w:sz w:val="24"/>
          <w:szCs w:val="24"/>
          <w:lang w:val="en-GB"/>
          <w14:ligatures w14:val="standardContextual"/>
        </w:rPr>
        <w:t>（子の監護の費用に係る定期金債権</w:t>
      </w:r>
      <w:r>
        <w:rPr>
          <w:rFonts w:ascii="ＭＳ 明朝" w:eastAsia="ＭＳ 明朝" w:hAnsi="ＭＳ 明朝" w:cs="ＭＳ 明朝" w:hint="eastAsia"/>
          <w:kern w:val="0"/>
          <w:sz w:val="24"/>
          <w:szCs w:val="24"/>
          <w:lang w:val="en-GB"/>
          <w14:ligatures w14:val="standardContextual"/>
        </w:rPr>
        <w:t>（</w:t>
      </w:r>
      <w:r w:rsidRPr="00FF3F26">
        <w:rPr>
          <w:rFonts w:ascii="ＭＳ 明朝" w:eastAsia="ＭＳ 明朝" w:hAnsi="ＭＳ 明朝" w:cs="ＭＳ 明朝" w:hint="eastAsia"/>
          <w:kern w:val="0"/>
          <w:sz w:val="24"/>
          <w:szCs w:val="24"/>
          <w:lang w:val="en-GB"/>
          <w14:ligatures w14:val="standardContextual"/>
        </w:rPr>
        <w:t>形成養育費</w:t>
      </w:r>
      <w:r>
        <w:rPr>
          <w:rFonts w:ascii="ＭＳ 明朝" w:eastAsia="ＭＳ 明朝" w:hAnsi="ＭＳ 明朝" w:cs="ＭＳ 明朝" w:hint="eastAsia"/>
          <w:kern w:val="0"/>
          <w:sz w:val="24"/>
          <w:szCs w:val="24"/>
          <w:lang w:val="en-GB"/>
          <w14:ligatures w14:val="standardContextual"/>
        </w:rPr>
        <w:t>）</w:t>
      </w:r>
      <w:r w:rsidRPr="00FF3F26">
        <w:rPr>
          <w:rFonts w:ascii="ＭＳ 明朝" w:eastAsia="ＭＳ 明朝" w:hAnsi="ＭＳ 明朝" w:cs="ＭＳ 明朝" w:hint="eastAsia"/>
          <w:kern w:val="0"/>
          <w:sz w:val="24"/>
          <w:szCs w:val="24"/>
          <w:lang w:val="en-GB"/>
          <w14:ligatures w14:val="standardContextual"/>
        </w:rPr>
        <w:t>の一般先取特権）</w:t>
      </w:r>
    </w:p>
    <w:p w14:paraId="6978A92D" w14:textId="77777777" w:rsidR="005E7B95" w:rsidRDefault="005E7B95" w:rsidP="005E7B95">
      <w:pPr>
        <w:autoSpaceDE w:val="0"/>
        <w:autoSpaceDN w:val="0"/>
        <w:spacing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p>
    <w:p w14:paraId="54FF0DBF" w14:textId="77777777" w:rsidR="005E7B95" w:rsidRPr="00FF3F26" w:rsidRDefault="005E7B95" w:rsidP="005E7B95">
      <w:pPr>
        <w:autoSpaceDE w:val="0"/>
        <w:autoSpaceDN w:val="0"/>
        <w:spacing w:line="256" w:lineRule="auto"/>
        <w:ind w:rightChars="100" w:right="21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１　担保権</w:t>
      </w:r>
    </w:p>
    <w:p w14:paraId="57BF2F87" w14:textId="77777777" w:rsidR="005E7B95" w:rsidRPr="00FF3F26" w:rsidRDefault="005E7B95" w:rsidP="005E7B95">
      <w:pPr>
        <w:tabs>
          <w:tab w:val="left" w:pos="8222"/>
        </w:tabs>
        <w:autoSpaceDE w:val="0"/>
        <w:autoSpaceDN w:val="0"/>
        <w:spacing w:line="256" w:lineRule="auto"/>
        <w:ind w:leftChars="46" w:left="217" w:rightChars="241" w:right="506" w:hangingChars="50" w:hanging="1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債権者、債務者間の子</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について民法７６６条の規定に基づく下記２記載の債権に</w:t>
      </w:r>
      <w:r>
        <w:rPr>
          <w:rFonts w:ascii="ＭＳ 明朝" w:eastAsia="ＭＳ 明朝" w:hAnsi="Times New Roman" w:cs="ＭＳ 明朝" w:hint="eastAsia"/>
          <w:color w:val="000000"/>
          <w:kern w:val="0"/>
          <w:sz w:val="24"/>
          <w:szCs w:val="24"/>
          <w:lang w:val="en-GB"/>
          <w14:ligatures w14:val="standardContextual"/>
        </w:rPr>
        <w:t>係る</w:t>
      </w:r>
      <w:r w:rsidRPr="00FF3F26">
        <w:rPr>
          <w:rFonts w:ascii="ＭＳ 明朝" w:eastAsia="ＭＳ 明朝" w:hAnsi="Times New Roman" w:cs="ＭＳ 明朝" w:hint="eastAsia"/>
          <w:color w:val="000000"/>
          <w:kern w:val="0"/>
          <w:sz w:val="24"/>
          <w:szCs w:val="24"/>
          <w:lang w:val="en-GB"/>
          <w14:ligatures w14:val="standardContextual"/>
        </w:rPr>
        <w:t>、民法３０６条３号に基づく一般先取特権</w:t>
      </w:r>
    </w:p>
    <w:p w14:paraId="5C8F3165" w14:textId="77777777" w:rsidR="005E7B95" w:rsidRPr="00FF3F26" w:rsidRDefault="005E7B95" w:rsidP="005E7B95">
      <w:pPr>
        <w:autoSpaceDE w:val="0"/>
        <w:autoSpaceDN w:val="0"/>
        <w:spacing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p>
    <w:p w14:paraId="7C66EA58" w14:textId="77777777" w:rsidR="005E7B95" w:rsidRPr="00FF3F26" w:rsidRDefault="005E7B95" w:rsidP="005E7B95">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２　被担保債権</w:t>
      </w:r>
    </w:p>
    <w:p w14:paraId="13393F70" w14:textId="77777777" w:rsidR="005E7B95" w:rsidRPr="00FF3F26" w:rsidRDefault="005E7B95" w:rsidP="005E7B95">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(1) 確定期限が到来している債権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16435CC5" w14:textId="77777777" w:rsidR="005E7B95" w:rsidRPr="00FF3F26" w:rsidRDefault="005E7B95" w:rsidP="005E7B95">
      <w:pPr>
        <w:autoSpaceDE w:val="0"/>
        <w:autoSpaceDN w:val="0"/>
        <w:spacing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ア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314AA412" w14:textId="77777777" w:rsidR="005E7B95" w:rsidRPr="00FF3F26" w:rsidRDefault="005E7B95" w:rsidP="005E7B95">
      <w:pPr>
        <w:autoSpaceDE w:val="0"/>
        <w:autoSpaceDN w:val="0"/>
        <w:spacing w:line="256" w:lineRule="auto"/>
        <w:ind w:leftChars="7" w:left="495" w:rightChars="444" w:right="932" w:hangingChars="200" w:hanging="48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ただし、債権者、債務者間の</w:t>
      </w:r>
      <w:r w:rsidRPr="00FF3F26">
        <w:rPr>
          <w:rFonts w:ascii="ＭＳ 明朝" w:eastAsia="ＭＳ 明朝" w:hAnsi="Times New Roman" w:cs="ＭＳ 明朝" w:hint="eastAsia"/>
          <w:color w:val="000000" w:themeColor="text1"/>
          <w:sz w:val="24"/>
          <w:szCs w:val="24"/>
          <w:lang w:val="en-GB"/>
          <w14:ligatures w14:val="standardContextual"/>
        </w:rPr>
        <w:t>子</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についての令和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月まで１か月金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円の養育費の未払分（支払期</w:t>
      </w:r>
      <w:r>
        <w:rPr>
          <w:rFonts w:ascii="ＭＳ 明朝" w:eastAsia="ＭＳ 明朝" w:hAnsi="Times New Roman" w:cs="ＭＳ 明朝" w:hint="eastAsia"/>
          <w:color w:val="000000"/>
          <w:kern w:val="0"/>
          <w:sz w:val="24"/>
          <w:szCs w:val="24"/>
          <w:lang w:val="en-GB"/>
          <w14:ligatures w14:val="standardContextual"/>
        </w:rPr>
        <w:t>毎月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w:t>
      </w:r>
    </w:p>
    <w:p w14:paraId="17850A5A" w14:textId="77777777" w:rsidR="005E7B95" w:rsidRPr="00FF3F26" w:rsidRDefault="005E7B95" w:rsidP="005E7B95">
      <w:pPr>
        <w:autoSpaceDE w:val="0"/>
        <w:autoSpaceDN w:val="0"/>
        <w:spacing w:line="256" w:lineRule="auto"/>
        <w:ind w:leftChars="100" w:left="450" w:rightChars="444" w:right="932" w:hangingChars="100" w:hanging="24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イ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65EAE0EE" w14:textId="77777777" w:rsidR="005E7B95" w:rsidRPr="00FF3F26" w:rsidRDefault="005E7B95" w:rsidP="005E7B95">
      <w:pPr>
        <w:autoSpaceDE w:val="0"/>
        <w:autoSpaceDN w:val="0"/>
        <w:spacing w:line="256" w:lineRule="auto"/>
        <w:ind w:leftChars="7" w:left="495" w:rightChars="444" w:right="932" w:hangingChars="200" w:hanging="48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ただし、債権者、債務者間の</w:t>
      </w:r>
      <w:r w:rsidRPr="00FF3F26">
        <w:rPr>
          <w:rFonts w:ascii="ＭＳ 明朝" w:eastAsia="ＭＳ 明朝" w:hAnsi="Times New Roman" w:cs="ＭＳ 明朝" w:hint="eastAsia"/>
          <w:color w:val="000000" w:themeColor="text1"/>
          <w:sz w:val="24"/>
          <w:szCs w:val="24"/>
          <w:lang w:val="en-GB"/>
          <w14:ligatures w14:val="standardContextual"/>
        </w:rPr>
        <w:t>子</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についての令和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月まで１か月金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円の養育費の未払分（支払期</w:t>
      </w:r>
      <w:r>
        <w:rPr>
          <w:rFonts w:ascii="ＭＳ 明朝" w:eastAsia="ＭＳ 明朝" w:hAnsi="Times New Roman" w:cs="ＭＳ 明朝" w:hint="eastAsia"/>
          <w:color w:val="000000"/>
          <w:kern w:val="0"/>
          <w:sz w:val="24"/>
          <w:szCs w:val="24"/>
          <w:lang w:val="en-GB"/>
          <w14:ligatures w14:val="standardContextual"/>
        </w:rPr>
        <w:t>毎月</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w:t>
      </w:r>
    </w:p>
    <w:p w14:paraId="7EC3FA2D" w14:textId="77777777" w:rsidR="005E7B95" w:rsidRPr="00FF3F26" w:rsidRDefault="005E7B95" w:rsidP="005E7B95">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(2) 確定期限が到来していない各定期金債権</w:t>
      </w:r>
    </w:p>
    <w:p w14:paraId="3F6189E2" w14:textId="77777777" w:rsidR="005E7B95" w:rsidRDefault="005E7B95" w:rsidP="005E7B95">
      <w:pPr>
        <w:autoSpaceDE w:val="0"/>
        <w:autoSpaceDN w:val="0"/>
        <w:spacing w:line="256" w:lineRule="auto"/>
        <w:ind w:leftChars="50" w:left="705" w:rightChars="444" w:right="932" w:hangingChars="250" w:hanging="60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ア　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月（債権者、債務者間の</w:t>
      </w:r>
    </w:p>
    <w:p w14:paraId="1BF36E8F" w14:textId="77777777" w:rsidR="005E7B95" w:rsidRDefault="005E7B95" w:rsidP="005E7B95">
      <w:pPr>
        <w:autoSpaceDE w:val="0"/>
        <w:autoSpaceDN w:val="0"/>
        <w:spacing w:line="256" w:lineRule="auto"/>
        <w:ind w:leftChars="250" w:left="566" w:rightChars="444" w:right="932" w:hangingChars="17" w:hanging="41"/>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子</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が満</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歳に達する日の属する月）まで、毎月</w:t>
      </w:r>
    </w:p>
    <w:p w14:paraId="64E5140D" w14:textId="77777777" w:rsidR="005E7B95" w:rsidRPr="00FF3F26" w:rsidRDefault="005E7B95" w:rsidP="005E7B95">
      <w:pPr>
        <w:autoSpaceDE w:val="0"/>
        <w:autoSpaceDN w:val="0"/>
        <w:spacing w:line="256" w:lineRule="auto"/>
        <w:ind w:leftChars="250" w:left="561" w:rightChars="444" w:right="932" w:hangingChars="17" w:hanging="36"/>
        <w:textAlignment w:val="baseline"/>
        <w:rPr>
          <w:rFonts w:ascii="ＭＳ 明朝" w:eastAsia="ＭＳ 明朝" w:hAnsi="Times New Roman" w:cs="ＭＳ 明朝"/>
          <w:color w:val="000000"/>
          <w:kern w:val="0"/>
          <w:sz w:val="24"/>
          <w:szCs w:val="24"/>
          <w:lang w:val="en-GB"/>
          <w14:ligatures w14:val="standardContextual"/>
        </w:rPr>
      </w:pPr>
      <w:r w:rsidRPr="008220F0">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日限り金</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円ずつの養育費</w:t>
      </w:r>
    </w:p>
    <w:p w14:paraId="433F2817" w14:textId="77777777" w:rsidR="005E7B95" w:rsidRDefault="005E7B95" w:rsidP="005E7B95">
      <w:pPr>
        <w:autoSpaceDE w:val="0"/>
        <w:autoSpaceDN w:val="0"/>
        <w:spacing w:line="256" w:lineRule="auto"/>
        <w:ind w:leftChars="50" w:left="705" w:rightChars="444" w:right="932" w:hangingChars="250" w:hanging="60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イ　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月（債権者、債務者間の</w:t>
      </w:r>
    </w:p>
    <w:p w14:paraId="68F1CD60" w14:textId="77777777" w:rsidR="005E7B95" w:rsidRDefault="005E7B95" w:rsidP="005E7B95">
      <w:pPr>
        <w:autoSpaceDE w:val="0"/>
        <w:autoSpaceDN w:val="0"/>
        <w:spacing w:line="256" w:lineRule="auto"/>
        <w:ind w:leftChars="250" w:left="566" w:rightChars="444" w:right="932" w:hangingChars="17" w:hanging="41"/>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子</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が満</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歳に達する日の属する月）まで、毎月</w:t>
      </w:r>
    </w:p>
    <w:p w14:paraId="1F60BF9B" w14:textId="77777777" w:rsidR="005E7B95" w:rsidRPr="00FF3F26" w:rsidRDefault="005E7B95" w:rsidP="005E7B95">
      <w:pPr>
        <w:autoSpaceDE w:val="0"/>
        <w:autoSpaceDN w:val="0"/>
        <w:spacing w:line="256" w:lineRule="auto"/>
        <w:ind w:leftChars="250" w:left="561" w:rightChars="444" w:right="932" w:hangingChars="17" w:hanging="36"/>
        <w:textAlignment w:val="baseline"/>
        <w:rPr>
          <w:rFonts w:ascii="ＭＳ 明朝" w:eastAsia="ＭＳ 明朝" w:hAnsi="Times New Roman" w:cs="ＭＳ 明朝"/>
          <w:color w:val="000000"/>
          <w:kern w:val="0"/>
          <w:sz w:val="24"/>
          <w:szCs w:val="24"/>
          <w:lang w:val="en-GB"/>
          <w14:ligatures w14:val="standardContextual"/>
        </w:rPr>
      </w:pP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日限り金</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円ずつの養育費</w:t>
      </w:r>
    </w:p>
    <w:p w14:paraId="5DA36E14" w14:textId="77777777" w:rsidR="005E7B95" w:rsidRPr="00F474B5" w:rsidRDefault="005E7B95" w:rsidP="005E7B95">
      <w:pPr>
        <w:autoSpaceDE w:val="0"/>
        <w:autoSpaceDN w:val="0"/>
        <w:spacing w:line="256" w:lineRule="auto"/>
        <w:ind w:left="72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p>
    <w:p w14:paraId="61C2EE20" w14:textId="77777777" w:rsidR="005E7B95" w:rsidRPr="00FF3F26" w:rsidRDefault="005E7B95" w:rsidP="005E7B95">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３　請求債権</w:t>
      </w:r>
    </w:p>
    <w:p w14:paraId="0E361AF1" w14:textId="77777777" w:rsidR="005E7B95" w:rsidRPr="00FF3F26" w:rsidRDefault="005E7B95" w:rsidP="005E7B95">
      <w:pPr>
        <w:autoSpaceDE w:val="0"/>
        <w:autoSpaceDN w:val="0"/>
        <w:spacing w:line="256" w:lineRule="auto"/>
        <w:ind w:rightChars="444" w:right="932" w:firstLineChars="50" w:firstLine="1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(1) 確定期限が到来している債権</w:t>
      </w:r>
    </w:p>
    <w:p w14:paraId="4CB456CF"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前記２(1)記載の債権及び執行費用　　合計金</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3D731313"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執行費用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02AF8B82"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（内訳）</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 xml:space="preserve">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2387B845"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 xml:space="preserve">　</w:t>
      </w:r>
      <w:r>
        <w:rPr>
          <w:rFonts w:ascii="ＭＳ 明朝" w:eastAsia="ＭＳ 明朝" w:hAnsi="Times New Roman" w:cs="ＭＳ 明朝" w:hint="eastAsia"/>
          <w:color w:val="000000"/>
          <w:kern w:val="0"/>
          <w:sz w:val="24"/>
          <w:szCs w:val="24"/>
          <w:lang w:val="en-GB"/>
          <w14:ligatures w14:val="standardContextual"/>
        </w:rPr>
        <w:t xml:space="preserve">　　</w:t>
      </w:r>
      <w:r w:rsidRPr="00FF3F26">
        <w:rPr>
          <w:rFonts w:ascii="ＭＳ 明朝" w:eastAsia="ＭＳ 明朝" w:hAnsi="Times New Roman" w:cs="ＭＳ 明朝" w:hint="eastAsia"/>
          <w:color w:val="000000"/>
          <w:kern w:val="0"/>
          <w:sz w:val="24"/>
          <w:szCs w:val="24"/>
          <w:lang w:val="en-GB"/>
          <w14:ligatures w14:val="standardContextual"/>
        </w:rPr>
        <w:t xml:space="preserve">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28B4F1D5"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 xml:space="preserve">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40AE3CCA" w14:textId="77777777" w:rsidR="005E7B95" w:rsidRPr="00FF3F26" w:rsidRDefault="005E7B95" w:rsidP="005E7B95">
      <w:pPr>
        <w:autoSpaceDE w:val="0"/>
        <w:autoSpaceDN w:val="0"/>
        <w:spacing w:line="256" w:lineRule="auto"/>
        <w:ind w:leftChars="100" w:left="930" w:rightChars="444" w:right="932" w:hangingChars="300" w:hanging="720"/>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 xml:space="preserve">　　　　金</w:t>
      </w:r>
      <w:r w:rsidRPr="00CC7DF4">
        <w:rPr>
          <w:rFonts w:ascii="ＭＳ 明朝" w:eastAsia="ＭＳ 明朝" w:hAnsi="ＭＳ 明朝" w:hint="eastAsia"/>
          <w:u w:val="dotted"/>
        </w:rPr>
        <w:t xml:space="preserve">　　　　　</w:t>
      </w:r>
      <w:r w:rsidRPr="00FF3F26">
        <w:rPr>
          <w:rFonts w:ascii="ＭＳ 明朝" w:eastAsia="ＭＳ 明朝" w:hAnsi="Times New Roman" w:cs="ＭＳ 明朝" w:hint="eastAsia"/>
          <w:color w:val="000000"/>
          <w:kern w:val="0"/>
          <w:sz w:val="24"/>
          <w:szCs w:val="24"/>
          <w:lang w:val="en-GB"/>
          <w14:ligatures w14:val="standardContextual"/>
        </w:rPr>
        <w:t>円</w:t>
      </w:r>
    </w:p>
    <w:p w14:paraId="775EE500" w14:textId="77777777" w:rsidR="005E7B95" w:rsidRPr="00FF3F26" w:rsidRDefault="005E7B95" w:rsidP="005E7B95">
      <w:pPr>
        <w:autoSpaceDE w:val="0"/>
        <w:autoSpaceDN w:val="0"/>
        <w:spacing w:line="256" w:lineRule="auto"/>
        <w:ind w:rightChars="444" w:right="932"/>
        <w:textAlignment w:val="baseline"/>
        <w:rPr>
          <w:rFonts w:ascii="ＭＳ 明朝" w:eastAsia="ＭＳ 明朝" w:hAnsi="Times New Roman" w:cs="ＭＳ 明朝"/>
          <w:color w:val="000000"/>
          <w:kern w:val="0"/>
          <w:sz w:val="24"/>
          <w:szCs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(2) 確定期限が到来していない各定期金債権</w:t>
      </w:r>
    </w:p>
    <w:p w14:paraId="0C80C3D0" w14:textId="3B4B1709" w:rsidR="00B13CC3" w:rsidRDefault="005E7B95" w:rsidP="00B13CC3">
      <w:pPr>
        <w:autoSpaceDE w:val="0"/>
        <w:autoSpaceDN w:val="0"/>
        <w:spacing w:line="256" w:lineRule="auto"/>
        <w:ind w:leftChars="100" w:left="930" w:rightChars="444" w:right="932" w:hangingChars="300" w:hanging="720"/>
        <w:textAlignment w:val="baseline"/>
        <w:rPr>
          <w:rFonts w:ascii="ＭＳ 明朝" w:eastAsia="ＭＳ 明朝" w:hAnsi="Century" w:cs="Times New Roman"/>
          <w:kern w:val="0"/>
          <w:sz w:val="24"/>
          <w:lang w:val="en-GB"/>
          <w14:ligatures w14:val="standardContextual"/>
        </w:rPr>
      </w:pPr>
      <w:r w:rsidRPr="00FF3F26">
        <w:rPr>
          <w:rFonts w:ascii="ＭＳ 明朝" w:eastAsia="ＭＳ 明朝" w:hAnsi="Times New Roman" w:cs="ＭＳ 明朝" w:hint="eastAsia"/>
          <w:color w:val="000000"/>
          <w:kern w:val="0"/>
          <w:sz w:val="24"/>
          <w:szCs w:val="24"/>
          <w:lang w:val="en-GB"/>
          <w14:ligatures w14:val="standardContextual"/>
        </w:rPr>
        <w:t xml:space="preserve">　前記２(2)記載の債権</w:t>
      </w:r>
    </w:p>
    <w:p w14:paraId="0FBB2046" w14:textId="77777777" w:rsidR="00B13CC3" w:rsidRPr="00B13CC3" w:rsidRDefault="00B13CC3" w:rsidP="00B13CC3">
      <w:pPr>
        <w:rPr>
          <w:rFonts w:ascii="ＭＳ 明朝" w:eastAsia="ＭＳ 明朝" w:hAnsi="Century" w:cs="Times New Roman"/>
          <w:sz w:val="24"/>
          <w:lang w:val="en-GB"/>
        </w:rPr>
        <w:sectPr w:rsidR="00B13CC3" w:rsidRPr="00B13CC3" w:rsidSect="004A0ADD">
          <w:pgSz w:w="11906" w:h="16838"/>
          <w:pgMar w:top="1985" w:right="1701" w:bottom="1701" w:left="1701" w:header="851" w:footer="992" w:gutter="0"/>
          <w:cols w:space="425"/>
          <w:docGrid w:type="lines" w:linePitch="328"/>
        </w:sectPr>
      </w:pPr>
    </w:p>
    <w:p w14:paraId="5D307E8C" w14:textId="77777777" w:rsidR="00C7259F" w:rsidRPr="00FF3F26" w:rsidRDefault="00C7259F" w:rsidP="00C7259F">
      <w:pPr>
        <w:autoSpaceDE w:val="0"/>
        <w:autoSpaceDN w:val="0"/>
        <w:spacing w:line="256" w:lineRule="auto"/>
        <w:ind w:leftChars="100" w:left="1170" w:rightChars="444" w:right="932" w:hangingChars="300" w:hanging="960"/>
        <w:jc w:val="center"/>
        <w:textAlignment w:val="baseline"/>
        <w:rPr>
          <w:rFonts w:ascii="游明朝" w:eastAsia="ＭＳ 明朝" w:hAnsi="游明朝" w:cs="ＭＳ 明朝"/>
          <w:kern w:val="0"/>
          <w:sz w:val="32"/>
          <w:szCs w:val="32"/>
          <w:lang w:val="en-GB"/>
          <w14:ligatures w14:val="standardContextual"/>
        </w:rPr>
      </w:pPr>
      <w:r w:rsidRPr="00FF3F26">
        <w:rPr>
          <w:rFonts w:ascii="游明朝" w:eastAsia="ＭＳ 明朝" w:hAnsi="游明朝" w:cs="ＭＳ 明朝" w:hint="eastAsia"/>
          <w:kern w:val="0"/>
          <w:sz w:val="32"/>
          <w:szCs w:val="32"/>
          <w:lang w:val="en-GB"/>
          <w14:ligatures w14:val="standardContextual"/>
        </w:rPr>
        <w:lastRenderedPageBreak/>
        <w:t>差　押　債　権　目　録</w:t>
      </w:r>
    </w:p>
    <w:p w14:paraId="28739648" w14:textId="77777777" w:rsidR="00C7259F" w:rsidRPr="00FF3F26" w:rsidRDefault="00C7259F" w:rsidP="00C7259F">
      <w:pPr>
        <w:autoSpaceDE w:val="0"/>
        <w:autoSpaceDN w:val="0"/>
        <w:adjustRightInd w:val="0"/>
        <w:spacing w:after="160" w:line="256" w:lineRule="auto"/>
        <w:ind w:rightChars="100" w:right="210"/>
        <w:rPr>
          <w:rFonts w:ascii="游明朝" w:eastAsia="ＭＳ 明朝" w:hAnsi="游明朝" w:cs="ＭＳ 明朝"/>
          <w:kern w:val="0"/>
          <w:sz w:val="24"/>
          <w:szCs w:val="24"/>
          <w:lang w:val="en-GB"/>
          <w14:ligatures w14:val="standardContextual"/>
        </w:rPr>
      </w:pPr>
      <w:r w:rsidRPr="00C7259F">
        <w:rPr>
          <w:rFonts w:ascii="游明朝" w:eastAsia="ＭＳ 明朝" w:hAnsi="游明朝" w:cs="ＭＳ 明朝" w:hint="eastAsia"/>
          <w:w w:val="85"/>
          <w:kern w:val="0"/>
          <w:sz w:val="24"/>
          <w:szCs w:val="24"/>
          <w:fitText w:val="8991" w:id="-483751424"/>
          <w:lang w:val="en-GB"/>
          <w14:ligatures w14:val="standardContextual"/>
        </w:rPr>
        <w:t>（</w:t>
      </w:r>
      <w:r w:rsidRPr="00C7259F">
        <w:rPr>
          <w:rFonts w:ascii="ＭＳ 明朝" w:eastAsia="ＭＳ 明朝" w:hAnsi="ＭＳ 明朝" w:cs="ＭＳ 明朝" w:hint="eastAsia"/>
          <w:w w:val="85"/>
          <w:kern w:val="0"/>
          <w:sz w:val="24"/>
          <w:szCs w:val="24"/>
          <w:fitText w:val="8991" w:id="-483751424"/>
          <w:lang w:val="en-GB"/>
          <w14:ligatures w14:val="standardContextual"/>
        </w:rPr>
        <w:t>子の監護の費用に係る確定債権（法定養育費）及び定期金債権（形成養育費）の一般先取特権</w:t>
      </w:r>
      <w:r w:rsidRPr="00C7259F">
        <w:rPr>
          <w:rFonts w:ascii="游明朝" w:eastAsia="ＭＳ 明朝" w:hAnsi="游明朝" w:cs="ＭＳ 明朝" w:hint="eastAsia"/>
          <w:spacing w:val="40"/>
          <w:w w:val="85"/>
          <w:kern w:val="0"/>
          <w:sz w:val="24"/>
          <w:szCs w:val="24"/>
          <w:fitText w:val="8991" w:id="-483751424"/>
          <w:lang w:val="en-GB"/>
          <w14:ligatures w14:val="standardContextual"/>
        </w:rPr>
        <w:t>）</w:t>
      </w:r>
    </w:p>
    <w:p w14:paraId="7558FE54" w14:textId="77777777" w:rsidR="00C7259F" w:rsidRDefault="00C7259F" w:rsidP="00C7259F">
      <w:pPr>
        <w:autoSpaceDE w:val="0"/>
        <w:autoSpaceDN w:val="0"/>
        <w:adjustRightInd w:val="0"/>
        <w:snapToGrid w:val="0"/>
        <w:ind w:rightChars="100" w:right="210"/>
        <w:jc w:val="left"/>
        <w:rPr>
          <w:rFonts w:ascii="游明朝" w:eastAsia="ＭＳ 明朝" w:hAnsi="游明朝" w:cs="ＭＳ 明朝"/>
          <w:kern w:val="0"/>
          <w:sz w:val="24"/>
          <w:szCs w:val="24"/>
          <w:lang w:val="en-GB"/>
          <w14:ligatures w14:val="standardContextual"/>
        </w:rPr>
      </w:pPr>
    </w:p>
    <w:p w14:paraId="7221C2DD" w14:textId="77777777" w:rsidR="00C7259F" w:rsidRPr="00FF3F26" w:rsidRDefault="00C7259F" w:rsidP="00C7259F">
      <w:pPr>
        <w:autoSpaceDE w:val="0"/>
        <w:autoSpaceDN w:val="0"/>
        <w:adjustRightInd w:val="0"/>
        <w:snapToGrid w:val="0"/>
        <w:ind w:rightChars="100" w:right="21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w:t>
      </w:r>
    </w:p>
    <w:p w14:paraId="143D9D49" w14:textId="77777777" w:rsidR="00C7259F" w:rsidRPr="00FF3F26" w:rsidRDefault="00C7259F" w:rsidP="00C7259F">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（担保権・被担保債権・請求債権目録</w:t>
      </w:r>
      <w:r>
        <w:rPr>
          <w:rFonts w:ascii="游明朝" w:eastAsia="ＭＳ 明朝" w:hAnsi="游明朝" w:cs="ＭＳ 明朝"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記載の３）</w:t>
      </w:r>
    </w:p>
    <w:p w14:paraId="1AC7BCE2" w14:textId="77777777" w:rsidR="00C7259F" w:rsidRPr="00FF3F26" w:rsidRDefault="00C7259F" w:rsidP="00C7259F">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記載の</w:t>
      </w:r>
      <w:r w:rsidRPr="00824B14">
        <w:rPr>
          <w:rFonts w:ascii="ＭＳ 明朝" w:eastAsia="ＭＳ 明朝" w:hAnsi="ＭＳ 明朝" w:cs="ＭＳ 明朝" w:hint="eastAsia"/>
          <w:kern w:val="0"/>
          <w:sz w:val="24"/>
          <w:szCs w:val="24"/>
          <w:lang w:val="en-GB"/>
          <w14:ligatures w14:val="standardContextual"/>
        </w:rPr>
        <w:t>３(1)</w:t>
      </w:r>
      <w:r w:rsidRPr="00FF3F26">
        <w:rPr>
          <w:rFonts w:ascii="游明朝" w:eastAsia="ＭＳ 明朝" w:hAnsi="游明朝" w:cs="ＭＳ 明朝" w:hint="eastAsia"/>
          <w:kern w:val="0"/>
          <w:sz w:val="24"/>
          <w:szCs w:val="24"/>
          <w:lang w:val="en-GB"/>
          <w14:ligatures w14:val="standardContextual"/>
        </w:rPr>
        <w:t>）</w:t>
      </w:r>
    </w:p>
    <w:p w14:paraId="7BA5E8E3" w14:textId="77777777" w:rsidR="00C7259F" w:rsidRPr="00FF3F26" w:rsidRDefault="00C7259F" w:rsidP="00C7259F">
      <w:pPr>
        <w:autoSpaceDE w:val="0"/>
        <w:autoSpaceDN w:val="0"/>
        <w:adjustRightInd w:val="0"/>
        <w:snapToGrid w:val="0"/>
        <w:ind w:left="540" w:rightChars="100" w:right="210" w:hangingChars="225" w:hanging="540"/>
        <w:jc w:val="left"/>
        <w:rPr>
          <w:rFonts w:ascii="游明朝" w:eastAsia="ＭＳ 明朝" w:hAnsi="游明朝" w:cs="ＭＳ 明朝"/>
          <w:kern w:val="0"/>
          <w:sz w:val="24"/>
          <w:szCs w:val="24"/>
          <w:lang w:val="en-GB"/>
          <w14:ligatures w14:val="standardContextual"/>
        </w:rPr>
      </w:pPr>
    </w:p>
    <w:p w14:paraId="26E454E9" w14:textId="77777777" w:rsidR="00C7259F" w:rsidRPr="00FF3F26" w:rsidRDefault="00C7259F" w:rsidP="00C7259F">
      <w:pPr>
        <w:autoSpaceDE w:val="0"/>
        <w:autoSpaceDN w:val="0"/>
        <w:adjustRightInd w:val="0"/>
        <w:snapToGrid w:val="0"/>
        <w:ind w:left="780" w:rightChars="100" w:right="210" w:hangingChars="325" w:hanging="780"/>
        <w:jc w:val="left"/>
        <w:rPr>
          <w:rFonts w:ascii="游明朝" w:eastAsia="ＭＳ 明朝" w:hAnsi="游明朝" w:cs="ＭＳ 明朝"/>
          <w:kern w:val="0"/>
          <w:sz w:val="24"/>
          <w:szCs w:val="24"/>
          <w:lang w:val="en-GB"/>
          <w14:ligatures w14:val="standardContextual"/>
        </w:rPr>
      </w:pPr>
      <w:r w:rsidRPr="00824B14">
        <w:rPr>
          <w:rFonts w:ascii="ＭＳ 明朝" w:eastAsia="ＭＳ 明朝" w:hAnsi="ＭＳ 明朝" w:cs="ＭＳ 明朝" w:hint="eastAsia"/>
          <w:kern w:val="0"/>
          <w:sz w:val="24"/>
          <w:szCs w:val="24"/>
          <w:lang w:val="en-GB"/>
          <w14:ligatures w14:val="standardContextual"/>
        </w:rPr>
        <w:t xml:space="preserve">２ </w:t>
      </w:r>
      <w:r w:rsidRPr="00824B14">
        <w:rPr>
          <w:rFonts w:ascii="ＭＳ 明朝" w:eastAsia="ＭＳ 明朝" w:hAnsi="ＭＳ 明朝" w:cs="EUDC" w:hint="eastAsia"/>
          <w:kern w:val="0"/>
          <w:sz w:val="24"/>
          <w:szCs w:val="24"/>
          <w:lang w:val="en-GB"/>
          <w14:ligatures w14:val="standardContextual"/>
        </w:rPr>
        <w:t xml:space="preserve">(1) 　</w:t>
      </w:r>
      <w:r w:rsidRPr="00FF3F26">
        <w:rPr>
          <w:rFonts w:ascii="游明朝" w:eastAsia="ＭＳ 明朝" w:hAnsi="游明朝" w:cs="ＭＳ 明朝" w:hint="eastAsia"/>
          <w:kern w:val="0"/>
          <w:sz w:val="24"/>
          <w:szCs w:val="24"/>
          <w:lang w:val="en-GB"/>
          <w14:ligatures w14:val="standardContextual"/>
        </w:rPr>
        <w:t>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月まで、毎月</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日限り</w:t>
      </w:r>
    </w:p>
    <w:p w14:paraId="209A3FA5" w14:textId="77777777" w:rsidR="00C7259F" w:rsidRPr="00FF3F26" w:rsidRDefault="00C7259F" w:rsidP="00C7259F">
      <w:pPr>
        <w:autoSpaceDE w:val="0"/>
        <w:autoSpaceDN w:val="0"/>
        <w:adjustRightInd w:val="0"/>
        <w:snapToGrid w:val="0"/>
        <w:ind w:leftChars="400" w:left="900" w:rightChars="59" w:right="124" w:hangingChars="25" w:hanging="6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円ずつ（担保権・被担保債権・請求債権目録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w:t>
      </w:r>
      <w:r w:rsidRPr="00824B14">
        <w:rPr>
          <w:rFonts w:ascii="ＭＳ 明朝" w:eastAsia="ＭＳ 明朝" w:hAnsi="ＭＳ 明朝" w:cs="ＭＳ 明朝" w:hint="eastAsia"/>
          <w:kern w:val="0"/>
          <w:sz w:val="24"/>
          <w:szCs w:val="24"/>
          <w:lang w:val="en-GB"/>
          <w14:ligatures w14:val="standardContextual"/>
        </w:rPr>
        <w:t>載の３(2)</w:t>
      </w:r>
      <w:r>
        <w:rPr>
          <w:rFonts w:ascii="ＭＳ 明朝" w:eastAsia="ＭＳ 明朝" w:hAnsi="ＭＳ 明朝" w:cs="ＭＳ 明朝" w:hint="eastAsia"/>
          <w:kern w:val="0"/>
          <w:sz w:val="24"/>
          <w:szCs w:val="24"/>
          <w:lang w:val="en-GB"/>
          <w14:ligatures w14:val="standardContextual"/>
        </w:rPr>
        <w:t xml:space="preserve"> </w:t>
      </w:r>
      <w:r w:rsidRPr="00824B14">
        <w:rPr>
          <w:rFonts w:ascii="ＭＳ 明朝" w:eastAsia="ＭＳ 明朝" w:hAnsi="ＭＳ 明朝" w:cs="ＭＳ 明朝" w:hint="eastAsia"/>
          <w:kern w:val="0"/>
          <w:sz w:val="24"/>
          <w:szCs w:val="24"/>
          <w:lang w:val="en-GB"/>
          <w14:ligatures w14:val="standardContextual"/>
        </w:rPr>
        <w:t>）</w:t>
      </w:r>
    </w:p>
    <w:p w14:paraId="58885DFA" w14:textId="77777777" w:rsidR="00C7259F" w:rsidRPr="00FF3F26" w:rsidRDefault="00C7259F" w:rsidP="00C7259F">
      <w:pPr>
        <w:autoSpaceDE w:val="0"/>
        <w:autoSpaceDN w:val="0"/>
        <w:adjustRightInd w:val="0"/>
        <w:snapToGrid w:val="0"/>
        <w:ind w:left="1020" w:rightChars="100" w:right="210" w:hangingChars="425" w:hanging="102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EUDC" w:hint="eastAsia"/>
          <w:kern w:val="0"/>
          <w:sz w:val="24"/>
          <w:szCs w:val="24"/>
          <w:lang w:val="en-GB"/>
          <w14:ligatures w14:val="standardContextual"/>
        </w:rPr>
        <w:t xml:space="preserve">　　</w:t>
      </w:r>
      <w:r w:rsidRPr="00FF3F26">
        <w:rPr>
          <w:rFonts w:ascii="游明朝" w:eastAsia="ＭＳ 明朝" w:hAnsi="游明朝" w:cs="EUDC" w:hint="eastAsia"/>
          <w:kern w:val="0"/>
          <w:sz w:val="24"/>
          <w:szCs w:val="24"/>
          <w:lang w:val="en-GB"/>
          <w14:ligatures w14:val="standardContextual"/>
        </w:rPr>
        <w:t xml:space="preserve">   </w:t>
      </w:r>
    </w:p>
    <w:p w14:paraId="028A3324" w14:textId="77777777" w:rsidR="00C7259F" w:rsidRPr="00FF3F26" w:rsidRDefault="00C7259F" w:rsidP="00C7259F">
      <w:pPr>
        <w:autoSpaceDE w:val="0"/>
        <w:autoSpaceDN w:val="0"/>
        <w:adjustRightInd w:val="0"/>
        <w:snapToGrid w:val="0"/>
        <w:ind w:leftChars="156" w:left="808" w:rightChars="100" w:right="210" w:hangingChars="200" w:hanging="480"/>
        <w:jc w:val="left"/>
        <w:rPr>
          <w:rFonts w:ascii="游明朝" w:eastAsia="ＭＳ 明朝" w:hAnsi="游明朝" w:cs="ＭＳ 明朝"/>
          <w:kern w:val="0"/>
          <w:sz w:val="24"/>
          <w:szCs w:val="24"/>
          <w:lang w:val="en-GB"/>
          <w14:ligatures w14:val="standardContextual"/>
        </w:rPr>
      </w:pPr>
      <w:r w:rsidRPr="00824B14">
        <w:rPr>
          <w:rFonts w:ascii="ＭＳ 明朝" w:eastAsia="ＭＳ 明朝" w:hAnsi="ＭＳ 明朝" w:cs="EUDC" w:hint="eastAsia"/>
          <w:kern w:val="0"/>
          <w:sz w:val="24"/>
          <w:szCs w:val="24"/>
          <w:lang w:val="en-GB"/>
          <w14:ligatures w14:val="standardContextual"/>
        </w:rPr>
        <w:t xml:space="preserve">(2) 　</w:t>
      </w:r>
      <w:r w:rsidRPr="0063378D">
        <w:rPr>
          <w:rFonts w:ascii="游明朝" w:eastAsia="ＭＳ 明朝" w:hAnsi="游明朝" w:cs="ＭＳ 明朝"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月から令和</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年</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月まで、毎月</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日限り</w:t>
      </w:r>
    </w:p>
    <w:p w14:paraId="0AD88E19" w14:textId="77777777" w:rsidR="00C7259F" w:rsidRPr="00FF3F26" w:rsidRDefault="00C7259F" w:rsidP="00C7259F">
      <w:pPr>
        <w:autoSpaceDE w:val="0"/>
        <w:autoSpaceDN w:val="0"/>
        <w:adjustRightInd w:val="0"/>
        <w:snapToGrid w:val="0"/>
        <w:ind w:leftChars="400" w:left="900" w:rightChars="59" w:right="124" w:hangingChars="25" w:hanging="6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金</w:t>
      </w:r>
      <w:r w:rsidRPr="00CC7DF4">
        <w:rPr>
          <w:rFonts w:ascii="ＭＳ 明朝" w:eastAsia="ＭＳ 明朝" w:hAnsi="ＭＳ 明朝" w:hint="eastAsia"/>
          <w:u w:val="dotted"/>
        </w:rPr>
        <w:t xml:space="preserve">　　　　　</w:t>
      </w:r>
      <w:r w:rsidRPr="00FF3F26">
        <w:rPr>
          <w:rFonts w:ascii="游明朝" w:eastAsia="ＭＳ 明朝" w:hAnsi="游明朝" w:cs="ＭＳ 明朝" w:hint="eastAsia"/>
          <w:kern w:val="0"/>
          <w:sz w:val="24"/>
          <w:szCs w:val="24"/>
          <w:lang w:val="en-GB"/>
          <w14:ligatures w14:val="standardContextual"/>
        </w:rPr>
        <w:t>円ずつ（担保権・被担保債権・請求債権目録</w:t>
      </w:r>
      <w:r>
        <w:rPr>
          <w:rFonts w:ascii="游明朝" w:eastAsia="ＭＳ 明朝" w:hAnsi="游明朝" w:cs="ＭＳ 明朝"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記</w:t>
      </w:r>
      <w:r w:rsidRPr="00824B14">
        <w:rPr>
          <w:rFonts w:ascii="ＭＳ 明朝" w:eastAsia="ＭＳ 明朝" w:hAnsi="ＭＳ 明朝" w:cs="ＭＳ 明朝" w:hint="eastAsia"/>
          <w:kern w:val="0"/>
          <w:sz w:val="24"/>
          <w:szCs w:val="24"/>
          <w:lang w:val="en-GB"/>
          <w14:ligatures w14:val="standardContextual"/>
        </w:rPr>
        <w:t>載の３(2)</w:t>
      </w:r>
      <w:r>
        <w:rPr>
          <w:rFonts w:ascii="ＭＳ 明朝" w:eastAsia="ＭＳ 明朝" w:hAnsi="ＭＳ 明朝" w:cs="ＭＳ 明朝" w:hint="eastAsia"/>
          <w:kern w:val="0"/>
          <w:sz w:val="24"/>
          <w:szCs w:val="24"/>
          <w:lang w:val="en-GB"/>
          <w14:ligatures w14:val="standardContextual"/>
        </w:rPr>
        <w:t xml:space="preserve"> </w:t>
      </w:r>
      <w:r w:rsidRPr="00824B14">
        <w:rPr>
          <w:rFonts w:ascii="ＭＳ 明朝" w:eastAsia="ＭＳ 明朝" w:hAnsi="ＭＳ 明朝" w:cs="ＭＳ 明朝" w:hint="eastAsia"/>
          <w:kern w:val="0"/>
          <w:sz w:val="24"/>
          <w:szCs w:val="24"/>
          <w:lang w:val="en-GB"/>
          <w14:ligatures w14:val="standardContextual"/>
        </w:rPr>
        <w:t>）</w:t>
      </w:r>
    </w:p>
    <w:p w14:paraId="30D01A65" w14:textId="77777777" w:rsidR="00C7259F" w:rsidRPr="00FF3F26" w:rsidRDefault="00C7259F" w:rsidP="00C7259F">
      <w:pPr>
        <w:autoSpaceDE w:val="0"/>
        <w:autoSpaceDN w:val="0"/>
        <w:adjustRightInd w:val="0"/>
        <w:snapToGrid w:val="0"/>
        <w:ind w:left="540" w:rightChars="100" w:right="210" w:hangingChars="225" w:hanging="540"/>
        <w:jc w:val="left"/>
        <w:rPr>
          <w:rFonts w:ascii="游明朝" w:eastAsia="ＭＳ 明朝" w:hAnsi="游明朝" w:cs="EUDC"/>
          <w:kern w:val="0"/>
          <w:sz w:val="24"/>
          <w:szCs w:val="24"/>
          <w:lang w:val="en-GB"/>
          <w14:ligatures w14:val="standardContextual"/>
        </w:rPr>
      </w:pPr>
      <w:r w:rsidRPr="00FF3F26">
        <w:rPr>
          <w:rFonts w:ascii="游明朝" w:eastAsia="ＭＳ 明朝" w:hAnsi="游明朝" w:cs="EUDC" w:hint="eastAsia"/>
          <w:kern w:val="0"/>
          <w:sz w:val="24"/>
          <w:szCs w:val="24"/>
          <w:lang w:val="en-GB"/>
          <w14:ligatures w14:val="standardContextual"/>
        </w:rPr>
        <w:t xml:space="preserve"> </w:t>
      </w:r>
    </w:p>
    <w:p w14:paraId="3A915FD6" w14:textId="77777777" w:rsidR="00C7259F" w:rsidRPr="00FF3F26" w:rsidRDefault="00C7259F" w:rsidP="00C7259F">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債務者が第三債務者から支給される下記債権にして、まずは本命令送達時に既に支払期にあるもの（未払分）のうち支払期の古い順から、次いで本命令送達日以降支払期の到来するものから、頭書１及び２の金額に満つるまで</w:t>
      </w:r>
    </w:p>
    <w:p w14:paraId="76166673" w14:textId="77777777" w:rsidR="00C7259F" w:rsidRPr="00FF3F26" w:rsidRDefault="00C7259F" w:rsidP="00C7259F">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ただし、</w:t>
      </w:r>
      <w:r w:rsidRPr="00824B14">
        <w:rPr>
          <w:rFonts w:ascii="ＭＳ 明朝" w:eastAsia="ＭＳ 明朝" w:hAnsi="ＭＳ 明朝" w:cs="ＭＳ 明朝" w:hint="eastAsia"/>
          <w:kern w:val="0"/>
          <w:sz w:val="24"/>
          <w:szCs w:val="24"/>
          <w:lang w:val="en-GB"/>
          <w14:ligatures w14:val="standardContextual"/>
        </w:rPr>
        <w:t>頭書２の(1)及び(2)の金</w:t>
      </w:r>
      <w:r w:rsidRPr="00FF3F26">
        <w:rPr>
          <w:rFonts w:ascii="游明朝" w:eastAsia="ＭＳ 明朝" w:hAnsi="游明朝" w:cs="ＭＳ 明朝" w:hint="eastAsia"/>
          <w:kern w:val="0"/>
          <w:sz w:val="24"/>
          <w:szCs w:val="24"/>
          <w:lang w:val="en-GB"/>
          <w14:ligatures w14:val="standardContextual"/>
        </w:rPr>
        <w:t>額については、その確定期限の到来後に支払期が到来する下記債権に限る。</w:t>
      </w:r>
    </w:p>
    <w:p w14:paraId="546539DF" w14:textId="77777777" w:rsidR="00C7259F" w:rsidRPr="00FF3F26" w:rsidRDefault="00C7259F" w:rsidP="00C7259F">
      <w:pPr>
        <w:autoSpaceDE w:val="0"/>
        <w:autoSpaceDN w:val="0"/>
        <w:adjustRightInd w:val="0"/>
        <w:snapToGrid w:val="0"/>
        <w:spacing w:line="240" w:lineRule="atLeast"/>
        <w:ind w:rightChars="100" w:right="210"/>
        <w:jc w:val="center"/>
        <w:rPr>
          <w:rFonts w:ascii="游明朝" w:eastAsia="ＭＳ 明朝" w:hAnsi="游明朝" w:cs="ＭＳ 明朝"/>
          <w:kern w:val="0"/>
          <w:sz w:val="24"/>
          <w:szCs w:val="24"/>
          <w:lang w:val="en-GB"/>
          <w14:ligatures w14:val="standardContextual"/>
        </w:rPr>
      </w:pPr>
      <w:r w:rsidRPr="00FF3F26">
        <w:rPr>
          <w:rFonts w:ascii="游明朝" w:eastAsia="ＭＳ 明朝" w:hAnsi="游明朝" w:cs="ＭＳ 明朝" w:hint="eastAsia"/>
          <w:kern w:val="0"/>
          <w:sz w:val="24"/>
          <w:szCs w:val="24"/>
          <w:lang w:val="en-GB"/>
          <w14:ligatures w14:val="standardContextual"/>
        </w:rPr>
        <w:t>記</w:t>
      </w:r>
    </w:p>
    <w:p w14:paraId="4A69EFA9" w14:textId="77777777" w:rsidR="00C7259F" w:rsidRPr="00FF3F26" w:rsidRDefault="00C7259F" w:rsidP="00C7259F">
      <w:pPr>
        <w:autoSpaceDE w:val="0"/>
        <w:autoSpaceDN w:val="0"/>
        <w:adjustRightInd w:val="0"/>
        <w:snapToGrid w:val="0"/>
        <w:spacing w:line="240" w:lineRule="atLeast"/>
        <w:ind w:leftChars="170" w:left="537" w:rightChars="100" w:right="210" w:hangingChars="75" w:hanging="18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EUDC" w:hint="eastAsia"/>
          <w:kern w:val="0"/>
          <w:sz w:val="24"/>
          <w:szCs w:val="24"/>
          <w:lang w:val="en-GB"/>
          <w14:ligatures w14:val="standardContextual"/>
        </w:rPr>
        <w:t>１</w:t>
      </w:r>
      <w:r w:rsidRPr="00FF3F26">
        <w:rPr>
          <w:rFonts w:ascii="游明朝" w:eastAsia="ＭＳ 明朝" w:hAnsi="游明朝" w:cs="EUDC"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5D1C0374" w14:textId="77777777" w:rsidR="00C7259F" w:rsidRPr="00FF3F26" w:rsidRDefault="00C7259F" w:rsidP="00C7259F">
      <w:pPr>
        <w:autoSpaceDE w:val="0"/>
        <w:autoSpaceDN w:val="0"/>
        <w:adjustRightInd w:val="0"/>
        <w:snapToGrid w:val="0"/>
        <w:spacing w:line="240" w:lineRule="atLeast"/>
        <w:ind w:leftChars="170" w:left="537" w:rightChars="100" w:right="210" w:hangingChars="75" w:hanging="180"/>
        <w:jc w:val="left"/>
        <w:rPr>
          <w:rFonts w:ascii="游明朝" w:eastAsia="ＭＳ 明朝" w:hAnsi="游明朝" w:cs="ＭＳ 明朝"/>
          <w:kern w:val="0"/>
          <w:sz w:val="24"/>
          <w:szCs w:val="24"/>
          <w:lang w:val="en-GB"/>
          <w14:ligatures w14:val="standardContextual"/>
        </w:rPr>
      </w:pPr>
      <w:r w:rsidRPr="00FF3F26">
        <w:rPr>
          <w:rFonts w:ascii="游明朝" w:eastAsia="ＭＳ 明朝" w:hAnsi="游明朝" w:cs="EUDC" w:hint="eastAsia"/>
          <w:kern w:val="0"/>
          <w:sz w:val="24"/>
          <w:szCs w:val="24"/>
          <w:lang w:val="en-GB"/>
          <w14:ligatures w14:val="standardContextual"/>
        </w:rPr>
        <w:t>２</w:t>
      </w:r>
      <w:r w:rsidRPr="00FF3F26">
        <w:rPr>
          <w:rFonts w:ascii="游明朝" w:eastAsia="ＭＳ 明朝" w:hAnsi="游明朝" w:cs="EUDC" w:hint="eastAsia"/>
          <w:kern w:val="0"/>
          <w:sz w:val="24"/>
          <w:szCs w:val="24"/>
          <w:lang w:val="en-GB"/>
          <w14:ligatures w14:val="standardContextual"/>
        </w:rPr>
        <w:t xml:space="preserve"> </w:t>
      </w:r>
      <w:r w:rsidRPr="00FF3F26">
        <w:rPr>
          <w:rFonts w:ascii="游明朝" w:eastAsia="ＭＳ 明朝" w:hAnsi="游明朝" w:cs="ＭＳ 明朝" w:hint="eastAsia"/>
          <w:kern w:val="0"/>
          <w:sz w:val="24"/>
          <w:szCs w:val="24"/>
          <w:lang w:val="en-GB"/>
          <w14:ligatures w14:val="standardContextual"/>
        </w:rPr>
        <w:t>賞与から</w:t>
      </w:r>
      <w:r w:rsidRPr="00FF3F26">
        <w:rPr>
          <w:rFonts w:ascii="游明朝" w:eastAsia="ＭＳ 明朝" w:hAnsi="游明朝" w:cs="EUDC"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と同じ税金等を控除した残額の２分の１（ただし、上記残額が６６万円を超えるときは、その残額から３３万円を控除した金額）</w:t>
      </w:r>
    </w:p>
    <w:p w14:paraId="16BD69E9" w14:textId="77777777" w:rsidR="00C7259F" w:rsidRPr="00FF3F26" w:rsidRDefault="00C7259F" w:rsidP="00C7259F">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lang w:val="en-GB"/>
          <w14:ligatures w14:val="standardContextual"/>
        </w:rPr>
      </w:pPr>
    </w:p>
    <w:p w14:paraId="7B94D147" w14:textId="77777777" w:rsidR="00C7259F" w:rsidRPr="00FF3F26" w:rsidRDefault="00C7259F" w:rsidP="00C7259F">
      <w:pPr>
        <w:autoSpaceDE w:val="0"/>
        <w:autoSpaceDN w:val="0"/>
        <w:adjustRightInd w:val="0"/>
        <w:ind w:leftChars="171" w:left="359" w:rightChars="100" w:right="210" w:firstLineChars="100" w:firstLine="240"/>
        <w:jc w:val="left"/>
        <w:rPr>
          <w:rFonts w:ascii="ＭＳ 明朝" w:eastAsia="ＭＳ 明朝" w:hAnsi="Times New Roman" w:cs="ＭＳ 明朝"/>
          <w:kern w:val="0"/>
          <w:sz w:val="16"/>
          <w:szCs w:val="16"/>
          <w:lang w:val="en-GB"/>
          <w14:ligatures w14:val="standardContextual"/>
        </w:rPr>
      </w:pPr>
      <w:r w:rsidRPr="00FF3F26">
        <w:rPr>
          <w:rFonts w:ascii="游明朝" w:eastAsia="ＭＳ 明朝" w:hAnsi="游明朝" w:cs="ＭＳ 明朝" w:hint="eastAsia"/>
          <w:kern w:val="0"/>
          <w:sz w:val="24"/>
          <w:szCs w:val="24"/>
          <w:lang w:val="en-GB"/>
          <w14:ligatures w14:val="standardContextual"/>
        </w:rPr>
        <w:t>なお、</w:t>
      </w:r>
      <w:r w:rsidRPr="00FF3F26">
        <w:rPr>
          <w:rFonts w:ascii="游明朝" w:eastAsia="ＭＳ 明朝" w:hAnsi="游明朝" w:cs="EUDC"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及び</w:t>
      </w:r>
      <w:r w:rsidRPr="00FF3F26">
        <w:rPr>
          <w:rFonts w:ascii="游明朝" w:eastAsia="ＭＳ 明朝" w:hAnsi="游明朝" w:cs="EUDC"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により弁済しないうちに退職したときは、退職金から所得税及び住民税を控除した残額の２分の１にして、</w:t>
      </w:r>
      <w:r w:rsidRPr="00FF3F26">
        <w:rPr>
          <w:rFonts w:ascii="游明朝" w:eastAsia="ＭＳ 明朝" w:hAnsi="游明朝" w:cs="EUDC" w:hint="eastAsia"/>
          <w:kern w:val="0"/>
          <w:sz w:val="24"/>
          <w:szCs w:val="24"/>
          <w:lang w:val="en-GB"/>
          <w14:ligatures w14:val="standardContextual"/>
        </w:rPr>
        <w:t>１</w:t>
      </w:r>
      <w:r w:rsidRPr="00FF3F26">
        <w:rPr>
          <w:rFonts w:ascii="游明朝" w:eastAsia="ＭＳ 明朝" w:hAnsi="游明朝" w:cs="ＭＳ 明朝" w:hint="eastAsia"/>
          <w:kern w:val="0"/>
          <w:sz w:val="24"/>
          <w:szCs w:val="24"/>
          <w:lang w:val="en-GB"/>
          <w14:ligatures w14:val="standardContextual"/>
        </w:rPr>
        <w:t>及び</w:t>
      </w:r>
      <w:r w:rsidRPr="00FF3F26">
        <w:rPr>
          <w:rFonts w:ascii="游明朝" w:eastAsia="ＭＳ 明朝" w:hAnsi="游明朝" w:cs="EUDC" w:hint="eastAsia"/>
          <w:kern w:val="0"/>
          <w:sz w:val="24"/>
          <w:szCs w:val="24"/>
          <w:lang w:val="en-GB"/>
          <w14:ligatures w14:val="standardContextual"/>
        </w:rPr>
        <w:t>２</w:t>
      </w:r>
      <w:r w:rsidRPr="00FF3F26">
        <w:rPr>
          <w:rFonts w:ascii="游明朝" w:eastAsia="ＭＳ 明朝" w:hAnsi="游明朝" w:cs="ＭＳ 明朝" w:hint="eastAsia"/>
          <w:kern w:val="0"/>
          <w:sz w:val="24"/>
          <w:szCs w:val="24"/>
          <w:lang w:val="en-GB"/>
          <w14:ligatures w14:val="standardContextual"/>
        </w:rPr>
        <w:t>と合計して頭書金額に満つるまで</w:t>
      </w:r>
    </w:p>
    <w:p w14:paraId="172D957E" w14:textId="77777777" w:rsidR="00C7259F" w:rsidRPr="001122A7" w:rsidRDefault="00C7259F" w:rsidP="00C7259F">
      <w:pPr>
        <w:widowControl/>
        <w:jc w:val="left"/>
        <w:rPr>
          <w:rFonts w:ascii="ＭＳ 明朝" w:eastAsia="ＭＳ 明朝" w:hAnsi="Century" w:cs="Times New Roman"/>
          <w:kern w:val="0"/>
          <w:sz w:val="24"/>
          <w:lang w:val="en-GB"/>
          <w14:ligatures w14:val="standardContextual"/>
        </w:rPr>
      </w:pPr>
    </w:p>
    <w:p w14:paraId="2AC6C043" w14:textId="1BCEB7D5" w:rsidR="001122A7" w:rsidRPr="00C7259F" w:rsidRDefault="001122A7" w:rsidP="001122A7">
      <w:pPr>
        <w:widowControl/>
        <w:jc w:val="left"/>
        <w:rPr>
          <w:rFonts w:ascii="ＭＳ 明朝" w:eastAsia="ＭＳ 明朝" w:hAnsi="Century" w:cs="Times New Roman"/>
          <w:kern w:val="0"/>
          <w:sz w:val="24"/>
          <w:lang w:val="en-GB"/>
          <w14:ligatures w14:val="standardContextual"/>
        </w:rPr>
      </w:pPr>
    </w:p>
    <w:sectPr w:rsidR="001122A7" w:rsidRPr="00C725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50F" w14:textId="77777777" w:rsidR="00467AD6" w:rsidRDefault="00467AD6" w:rsidP="001122A7">
      <w:r>
        <w:separator/>
      </w:r>
    </w:p>
  </w:endnote>
  <w:endnote w:type="continuationSeparator" w:id="0">
    <w:p w14:paraId="1E405276" w14:textId="77777777" w:rsidR="00467AD6" w:rsidRDefault="00467AD6" w:rsidP="001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BC47" w14:textId="77777777" w:rsidR="00467AD6" w:rsidRDefault="00467AD6" w:rsidP="001122A7">
      <w:r>
        <w:separator/>
      </w:r>
    </w:p>
  </w:footnote>
  <w:footnote w:type="continuationSeparator" w:id="0">
    <w:p w14:paraId="1D3A2C03" w14:textId="77777777" w:rsidR="00467AD6" w:rsidRDefault="00467AD6" w:rsidP="0011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7"/>
    <w:rsid w:val="001122A7"/>
    <w:rsid w:val="00225908"/>
    <w:rsid w:val="0028115E"/>
    <w:rsid w:val="004176B3"/>
    <w:rsid w:val="00467AD6"/>
    <w:rsid w:val="004A0ADD"/>
    <w:rsid w:val="005E7B95"/>
    <w:rsid w:val="00701612"/>
    <w:rsid w:val="00702B1B"/>
    <w:rsid w:val="007D79A4"/>
    <w:rsid w:val="00991970"/>
    <w:rsid w:val="00A93BDB"/>
    <w:rsid w:val="00AC2226"/>
    <w:rsid w:val="00AD4195"/>
    <w:rsid w:val="00B076E2"/>
    <w:rsid w:val="00B100F5"/>
    <w:rsid w:val="00B13CC3"/>
    <w:rsid w:val="00B64365"/>
    <w:rsid w:val="00B660D0"/>
    <w:rsid w:val="00C01003"/>
    <w:rsid w:val="00C125E5"/>
    <w:rsid w:val="00C20236"/>
    <w:rsid w:val="00C7259F"/>
    <w:rsid w:val="00F4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E6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2A7"/>
    <w:pPr>
      <w:widowControl w:val="0"/>
      <w:jc w:val="both"/>
    </w:pPr>
    <w:rPr>
      <w:szCs w:val="22"/>
      <w14:ligatures w14:val="none"/>
    </w:rPr>
  </w:style>
  <w:style w:type="paragraph" w:styleId="1">
    <w:name w:val="heading 1"/>
    <w:basedOn w:val="a"/>
    <w:next w:val="a"/>
    <w:link w:val="10"/>
    <w:uiPriority w:val="9"/>
    <w:qFormat/>
    <w:rsid w:val="001122A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122A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122A7"/>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122A7"/>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122A7"/>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122A7"/>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122A7"/>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122A7"/>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122A7"/>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2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2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22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2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2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2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2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2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2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22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12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2A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12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2A7"/>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122A7"/>
    <w:rPr>
      <w:i/>
      <w:iCs/>
      <w:color w:val="404040" w:themeColor="text1" w:themeTint="BF"/>
    </w:rPr>
  </w:style>
  <w:style w:type="paragraph" w:styleId="a9">
    <w:name w:val="List Paragraph"/>
    <w:basedOn w:val="a"/>
    <w:uiPriority w:val="34"/>
    <w:qFormat/>
    <w:rsid w:val="001122A7"/>
    <w:pPr>
      <w:ind w:left="720"/>
      <w:contextualSpacing/>
      <w:jc w:val="left"/>
    </w:pPr>
    <w:rPr>
      <w:szCs w:val="24"/>
      <w14:ligatures w14:val="standardContextual"/>
    </w:rPr>
  </w:style>
  <w:style w:type="character" w:styleId="21">
    <w:name w:val="Intense Emphasis"/>
    <w:basedOn w:val="a0"/>
    <w:uiPriority w:val="21"/>
    <w:qFormat/>
    <w:rsid w:val="001122A7"/>
    <w:rPr>
      <w:i/>
      <w:iCs/>
      <w:color w:val="0F4761" w:themeColor="accent1" w:themeShade="BF"/>
    </w:rPr>
  </w:style>
  <w:style w:type="paragraph" w:styleId="22">
    <w:name w:val="Intense Quote"/>
    <w:basedOn w:val="a"/>
    <w:next w:val="a"/>
    <w:link w:val="23"/>
    <w:uiPriority w:val="30"/>
    <w:qFormat/>
    <w:rsid w:val="0011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122A7"/>
    <w:rPr>
      <w:i/>
      <w:iCs/>
      <w:color w:val="0F4761" w:themeColor="accent1" w:themeShade="BF"/>
    </w:rPr>
  </w:style>
  <w:style w:type="character" w:styleId="24">
    <w:name w:val="Intense Reference"/>
    <w:basedOn w:val="a0"/>
    <w:uiPriority w:val="32"/>
    <w:qFormat/>
    <w:rsid w:val="001122A7"/>
    <w:rPr>
      <w:b/>
      <w:bCs/>
      <w:smallCaps/>
      <w:color w:val="0F4761" w:themeColor="accent1" w:themeShade="BF"/>
      <w:spacing w:val="5"/>
    </w:rPr>
  </w:style>
  <w:style w:type="paragraph" w:styleId="aa">
    <w:name w:val="footnote text"/>
    <w:basedOn w:val="a"/>
    <w:link w:val="ab"/>
    <w:uiPriority w:val="99"/>
    <w:unhideWhenUsed/>
    <w:rsid w:val="001122A7"/>
    <w:pPr>
      <w:snapToGrid w:val="0"/>
      <w:jc w:val="left"/>
    </w:pPr>
  </w:style>
  <w:style w:type="character" w:customStyle="1" w:styleId="ab">
    <w:name w:val="脚注文字列 (文字)"/>
    <w:basedOn w:val="a0"/>
    <w:link w:val="aa"/>
    <w:uiPriority w:val="99"/>
    <w:rsid w:val="001122A7"/>
    <w:rPr>
      <w:szCs w:val="22"/>
      <w14:ligatures w14:val="none"/>
    </w:rPr>
  </w:style>
  <w:style w:type="character" w:styleId="ac">
    <w:name w:val="footnote reference"/>
    <w:basedOn w:val="a0"/>
    <w:uiPriority w:val="99"/>
    <w:semiHidden/>
    <w:unhideWhenUsed/>
    <w:rsid w:val="001122A7"/>
    <w:rPr>
      <w:vertAlign w:val="superscript"/>
    </w:rPr>
  </w:style>
  <w:style w:type="paragraph" w:styleId="ad">
    <w:name w:val="header"/>
    <w:basedOn w:val="a"/>
    <w:link w:val="ae"/>
    <w:uiPriority w:val="99"/>
    <w:unhideWhenUsed/>
    <w:rsid w:val="00AC2226"/>
    <w:pPr>
      <w:tabs>
        <w:tab w:val="center" w:pos="4252"/>
        <w:tab w:val="right" w:pos="8504"/>
      </w:tabs>
      <w:snapToGrid w:val="0"/>
    </w:pPr>
  </w:style>
  <w:style w:type="character" w:customStyle="1" w:styleId="ae">
    <w:name w:val="ヘッダー (文字)"/>
    <w:basedOn w:val="a0"/>
    <w:link w:val="ad"/>
    <w:uiPriority w:val="99"/>
    <w:rsid w:val="00AC2226"/>
    <w:rPr>
      <w:szCs w:val="22"/>
      <w14:ligatures w14:val="none"/>
    </w:rPr>
  </w:style>
  <w:style w:type="paragraph" w:styleId="af">
    <w:name w:val="footer"/>
    <w:basedOn w:val="a"/>
    <w:link w:val="af0"/>
    <w:uiPriority w:val="99"/>
    <w:unhideWhenUsed/>
    <w:rsid w:val="00AC2226"/>
    <w:pPr>
      <w:tabs>
        <w:tab w:val="center" w:pos="4252"/>
        <w:tab w:val="right" w:pos="8504"/>
      </w:tabs>
      <w:snapToGrid w:val="0"/>
    </w:pPr>
  </w:style>
  <w:style w:type="character" w:customStyle="1" w:styleId="af0">
    <w:name w:val="フッター (文字)"/>
    <w:basedOn w:val="a0"/>
    <w:link w:val="af"/>
    <w:uiPriority w:val="99"/>
    <w:rsid w:val="00AC2226"/>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431</Words>
  <Characters>2460</Characters>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2026-03-24T06:21:00Z</dcterms:created>
  <dcterms:modified xsi:type="dcterms:W3CDTF">2026-03-24T06:21:00Z</dcterms:modified>
  <cp:category/>
  <cp:contentStatus/>
  <dc:identifier/>
  <dc:language/>
  <cp:revision>1</cp:revision>
  <cp:version/>
</cp:coreProperties>
</file>