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F871" w14:textId="55C69778" w:rsidR="001122A7" w:rsidRPr="00FF3F26" w:rsidRDefault="001122A7" w:rsidP="001122A7">
      <w:pPr>
        <w:autoSpaceDE w:val="0"/>
        <w:autoSpaceDN w:val="0"/>
        <w:spacing w:line="256" w:lineRule="auto"/>
        <w:ind w:leftChars="100" w:left="1170" w:rightChars="444" w:right="932" w:hangingChars="300" w:hanging="960"/>
        <w:jc w:val="center"/>
        <w:textAlignment w:val="baseline"/>
        <w:rPr>
          <w:rFonts w:ascii="游明朝" w:eastAsia="ＭＳ 明朝" w:hAnsi="游明朝" w:cs="ＭＳ 明朝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32"/>
          <w:szCs w:val="32"/>
          <w:lang w:val="en-GB"/>
          <w14:ligatures w14:val="standardContextual"/>
        </w:rPr>
        <w:t>差　押　債　権　目　録</w:t>
      </w:r>
    </w:p>
    <w:p w14:paraId="65750288" w14:textId="77777777" w:rsidR="001122A7" w:rsidRPr="00FF3F26" w:rsidRDefault="001122A7" w:rsidP="001122A7">
      <w:pPr>
        <w:autoSpaceDE w:val="0"/>
        <w:autoSpaceDN w:val="0"/>
        <w:adjustRightInd w:val="0"/>
        <w:spacing w:after="160" w:line="256" w:lineRule="auto"/>
        <w:ind w:rightChars="100" w:right="210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593FFC">
        <w:rPr>
          <w:rFonts w:ascii="游明朝" w:eastAsia="ＭＳ 明朝" w:hAnsi="游明朝" w:cs="ＭＳ 明朝" w:hint="eastAsia"/>
          <w:w w:val="85"/>
          <w:kern w:val="0"/>
          <w:sz w:val="24"/>
          <w:szCs w:val="24"/>
          <w:fitText w:val="8991" w:id="-499800058"/>
          <w:lang w:val="en-GB"/>
          <w14:ligatures w14:val="standardContextual"/>
        </w:rPr>
        <w:t>（</w:t>
      </w:r>
      <w:r w:rsidRPr="00593FFC">
        <w:rPr>
          <w:rFonts w:ascii="ＭＳ 明朝" w:eastAsia="ＭＳ 明朝" w:hAnsi="ＭＳ 明朝" w:cs="ＭＳ 明朝" w:hint="eastAsia"/>
          <w:w w:val="85"/>
          <w:kern w:val="0"/>
          <w:sz w:val="24"/>
          <w:szCs w:val="24"/>
          <w:fitText w:val="8991" w:id="-499800058"/>
          <w:lang w:val="en-GB"/>
          <w14:ligatures w14:val="standardContextual"/>
        </w:rPr>
        <w:t>子の監護の費用に係る確定債権（法定養育費）及び定期金債権（形成養育費）の一般先取特権</w:t>
      </w:r>
      <w:r w:rsidRPr="00593FFC">
        <w:rPr>
          <w:rFonts w:ascii="游明朝" w:eastAsia="ＭＳ 明朝" w:hAnsi="游明朝" w:cs="ＭＳ 明朝" w:hint="eastAsia"/>
          <w:spacing w:val="40"/>
          <w:w w:val="85"/>
          <w:kern w:val="0"/>
          <w:sz w:val="24"/>
          <w:szCs w:val="24"/>
          <w:fitText w:val="8991" w:id="-499800058"/>
          <w:lang w:val="en-GB"/>
          <w14:ligatures w14:val="standardContextual"/>
        </w:rPr>
        <w:t>）</w:t>
      </w:r>
    </w:p>
    <w:p w14:paraId="54EF026F" w14:textId="77777777" w:rsidR="001122A7" w:rsidRDefault="001122A7" w:rsidP="001122A7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</w:p>
    <w:p w14:paraId="703D2CCB" w14:textId="52A5D0E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　　</w:t>
      </w:r>
      <w:r w:rsidR="0063378D">
        <w:rPr>
          <w:rFonts w:ascii="ＭＳ 明朝" w:eastAsia="ＭＳ 明朝" w:hAnsi="ＭＳ 明朝" w:hint="eastAsia"/>
          <w:u w:val="dotted"/>
        </w:rPr>
        <w:t xml:space="preserve">　　　　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</w:t>
      </w:r>
    </w:p>
    <w:p w14:paraId="75EC6B18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記載の３）</w:t>
      </w:r>
    </w:p>
    <w:p w14:paraId="09D56199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記載の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３(1)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</w:p>
    <w:p w14:paraId="5A0DD105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</w:p>
    <w:p w14:paraId="5F188D9F" w14:textId="24181DA7" w:rsidR="001122A7" w:rsidRPr="00FF3F26" w:rsidRDefault="001122A7" w:rsidP="001122A7">
      <w:pPr>
        <w:autoSpaceDE w:val="0"/>
        <w:autoSpaceDN w:val="0"/>
        <w:adjustRightInd w:val="0"/>
        <w:snapToGrid w:val="0"/>
        <w:ind w:left="780" w:rightChars="100" w:right="210" w:hangingChars="325" w:hanging="7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２ </w:t>
      </w:r>
      <w:r w:rsidRPr="00824B14">
        <w:rPr>
          <w:rFonts w:ascii="ＭＳ 明朝" w:eastAsia="ＭＳ 明朝" w:hAnsi="ＭＳ 明朝" w:cs="EUDC" w:hint="eastAsia"/>
          <w:kern w:val="0"/>
          <w:sz w:val="24"/>
          <w:szCs w:val="24"/>
          <w:lang w:val="en-GB"/>
          <w14:ligatures w14:val="standardContextual"/>
        </w:rPr>
        <w:t xml:space="preserve">(1) 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月から令和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月まで、毎月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日限り</w:t>
      </w:r>
    </w:p>
    <w:p w14:paraId="4BFE00AD" w14:textId="2D828A5D" w:rsidR="001122A7" w:rsidRPr="00FF3F26" w:rsidRDefault="001122A7" w:rsidP="0063378D">
      <w:pPr>
        <w:autoSpaceDE w:val="0"/>
        <w:autoSpaceDN w:val="0"/>
        <w:adjustRightInd w:val="0"/>
        <w:snapToGrid w:val="0"/>
        <w:ind w:leftChars="400" w:left="900" w:rightChars="59" w:right="124" w:hangingChars="25" w:hanging="6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載の３(2)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</w:p>
    <w:p w14:paraId="6A6CC69C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left="1020" w:rightChars="100" w:right="210" w:hangingChars="425" w:hanging="102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　　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  </w:t>
      </w:r>
    </w:p>
    <w:p w14:paraId="6A0C3FBD" w14:textId="214AD90A" w:rsidR="001122A7" w:rsidRPr="00FF3F26" w:rsidRDefault="001122A7" w:rsidP="001122A7">
      <w:pPr>
        <w:autoSpaceDE w:val="0"/>
        <w:autoSpaceDN w:val="0"/>
        <w:adjustRightInd w:val="0"/>
        <w:snapToGrid w:val="0"/>
        <w:ind w:leftChars="156" w:left="808" w:rightChars="100" w:right="210" w:hangingChars="200" w:hanging="4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824B14">
        <w:rPr>
          <w:rFonts w:ascii="ＭＳ 明朝" w:eastAsia="ＭＳ 明朝" w:hAnsi="ＭＳ 明朝" w:cs="EUDC" w:hint="eastAsia"/>
          <w:kern w:val="0"/>
          <w:sz w:val="24"/>
          <w:szCs w:val="24"/>
          <w:lang w:val="en-GB"/>
          <w14:ligatures w14:val="standardContextual"/>
        </w:rPr>
        <w:t xml:space="preserve">(2) 　</w:t>
      </w:r>
      <w:r w:rsidR="0063378D" w:rsidRPr="0063378D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月から令和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年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月まで、毎月</w:t>
      </w:r>
      <w:r w:rsidR="0063378D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63378D"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日限り</w:t>
      </w:r>
    </w:p>
    <w:p w14:paraId="3A605DD1" w14:textId="77777777" w:rsidR="0063378D" w:rsidRPr="00FF3F26" w:rsidRDefault="0063378D" w:rsidP="0063378D">
      <w:pPr>
        <w:autoSpaceDE w:val="0"/>
        <w:autoSpaceDN w:val="0"/>
        <w:adjustRightInd w:val="0"/>
        <w:snapToGrid w:val="0"/>
        <w:ind w:leftChars="400" w:left="900" w:rightChars="59" w:right="124" w:hangingChars="25" w:hanging="6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金</w:t>
      </w:r>
      <w:r w:rsidRPr="00CC7DF4">
        <w:rPr>
          <w:rFonts w:ascii="ＭＳ 明朝" w:eastAsia="ＭＳ 明朝" w:hAnsi="ＭＳ 明朝" w:hint="eastAsia"/>
          <w:u w:val="dotted"/>
        </w:rPr>
        <w:t xml:space="preserve">　　　　　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載の３(2)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）</w:t>
      </w:r>
    </w:p>
    <w:p w14:paraId="654A4CD5" w14:textId="77777777" w:rsidR="001122A7" w:rsidRPr="00FF3F26" w:rsidRDefault="001122A7" w:rsidP="001122A7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eastAsia="ＭＳ 明朝" w:hAnsi="游明朝" w:cs="EUDC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</w:t>
      </w:r>
    </w:p>
    <w:p w14:paraId="6E727D17" w14:textId="3EADC43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3935C2E8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ただし、</w:t>
      </w:r>
      <w:r w:rsidRPr="00824B14">
        <w:rPr>
          <w:rFonts w:ascii="ＭＳ 明朝" w:eastAsia="ＭＳ 明朝" w:hAnsi="ＭＳ 明朝" w:cs="ＭＳ 明朝" w:hint="eastAsia"/>
          <w:kern w:val="0"/>
          <w:sz w:val="24"/>
          <w:szCs w:val="24"/>
          <w:lang w:val="en-GB"/>
          <w14:ligatures w14:val="standardContextual"/>
        </w:rPr>
        <w:t>頭書２の(1)及び(2)の金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額については、その確定期限の到来後に支払期が到来する下記債権に限る。</w:t>
      </w:r>
    </w:p>
    <w:p w14:paraId="5E831951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記</w:t>
      </w:r>
    </w:p>
    <w:p w14:paraId="666F2CDD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5218FE77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leftChars="170" w:left="537" w:rightChars="100" w:right="210" w:hangingChars="75" w:hanging="18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 xml:space="preserve"> 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賞与から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と同じ税金等を控除した残額の２分の１（ただし、上記残額が６６万円を超えるときは、その残額から３３万円を控除した金額）</w:t>
      </w:r>
    </w:p>
    <w:p w14:paraId="23E6EF74" w14:textId="77777777" w:rsidR="001122A7" w:rsidRPr="00FF3F26" w:rsidRDefault="001122A7" w:rsidP="001122A7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jc w:val="left"/>
        <w:rPr>
          <w:rFonts w:ascii="游明朝" w:eastAsia="ＭＳ 明朝" w:hAnsi="游明朝" w:cs="ＭＳ 明朝"/>
          <w:kern w:val="0"/>
          <w:sz w:val="24"/>
          <w:szCs w:val="24"/>
          <w:lang w:val="en-GB"/>
          <w14:ligatures w14:val="standardContextual"/>
        </w:rPr>
      </w:pPr>
    </w:p>
    <w:p w14:paraId="6D7CEEE8" w14:textId="77777777" w:rsidR="001122A7" w:rsidRPr="00FF3F26" w:rsidRDefault="001122A7" w:rsidP="001122A7">
      <w:pPr>
        <w:autoSpaceDE w:val="0"/>
        <w:autoSpaceDN w:val="0"/>
        <w:adjustRightInd w:val="0"/>
        <w:ind w:leftChars="171" w:left="359" w:rightChars="100" w:right="210" w:firstLineChars="100" w:firstLine="240"/>
        <w:jc w:val="left"/>
        <w:rPr>
          <w:rFonts w:ascii="ＭＳ 明朝" w:eastAsia="ＭＳ 明朝" w:hAnsi="Times New Roman" w:cs="ＭＳ 明朝"/>
          <w:kern w:val="0"/>
          <w:sz w:val="16"/>
          <w:szCs w:val="16"/>
          <w:lang w:val="en-GB"/>
          <w14:ligatures w14:val="standardContextual"/>
        </w:rPr>
      </w:pP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なお、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及び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により弁済しないうちに退職したときは、退職金から所得税及び住民税を控除した残額の２分の１にして、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１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及び</w:t>
      </w:r>
      <w:r w:rsidRPr="00FF3F26">
        <w:rPr>
          <w:rFonts w:ascii="游明朝" w:eastAsia="ＭＳ 明朝" w:hAnsi="游明朝" w:cs="EUDC" w:hint="eastAsia"/>
          <w:kern w:val="0"/>
          <w:sz w:val="24"/>
          <w:szCs w:val="24"/>
          <w:lang w:val="en-GB"/>
          <w14:ligatures w14:val="standardContextual"/>
        </w:rPr>
        <w:t>２</w:t>
      </w:r>
      <w:r w:rsidRPr="00FF3F26">
        <w:rPr>
          <w:rFonts w:ascii="游明朝" w:eastAsia="ＭＳ 明朝" w:hAnsi="游明朝" w:cs="ＭＳ 明朝" w:hint="eastAsia"/>
          <w:kern w:val="0"/>
          <w:sz w:val="24"/>
          <w:szCs w:val="24"/>
          <w:lang w:val="en-GB"/>
          <w14:ligatures w14:val="standardContextual"/>
        </w:rPr>
        <w:t>と合計して頭書金額に満つるまで</w:t>
      </w:r>
    </w:p>
    <w:p w14:paraId="2AC6C043" w14:textId="1BCEB7D5" w:rsidR="001122A7" w:rsidRPr="001122A7" w:rsidRDefault="001122A7" w:rsidP="001122A7">
      <w:pPr>
        <w:widowControl/>
        <w:jc w:val="left"/>
        <w:rPr>
          <w:rFonts w:ascii="ＭＳ 明朝" w:eastAsia="ＭＳ 明朝" w:hAnsi="Century" w:cs="Times New Roman"/>
          <w:kern w:val="0"/>
          <w:sz w:val="24"/>
          <w:lang w:val="en-GB"/>
          <w14:ligatures w14:val="standardContextual"/>
        </w:rPr>
      </w:pPr>
    </w:p>
    <w:sectPr w:rsidR="001122A7" w:rsidRPr="00112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DF6B" w14:textId="77777777" w:rsidR="0000709E" w:rsidRDefault="0000709E" w:rsidP="001122A7">
      <w:r>
        <w:separator/>
      </w:r>
    </w:p>
  </w:endnote>
  <w:endnote w:type="continuationSeparator" w:id="0">
    <w:p w14:paraId="46D3D8D3" w14:textId="77777777" w:rsidR="0000709E" w:rsidRDefault="0000709E" w:rsidP="0011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D064" w14:textId="77777777" w:rsidR="0000709E" w:rsidRDefault="0000709E" w:rsidP="001122A7">
      <w:r>
        <w:separator/>
      </w:r>
    </w:p>
  </w:footnote>
  <w:footnote w:type="continuationSeparator" w:id="0">
    <w:p w14:paraId="57AB4904" w14:textId="77777777" w:rsidR="0000709E" w:rsidRDefault="0000709E" w:rsidP="0011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7"/>
    <w:rsid w:val="0000709E"/>
    <w:rsid w:val="00050BE3"/>
    <w:rsid w:val="001122A7"/>
    <w:rsid w:val="0014736C"/>
    <w:rsid w:val="002323E3"/>
    <w:rsid w:val="00254629"/>
    <w:rsid w:val="002C3F71"/>
    <w:rsid w:val="00566BAC"/>
    <w:rsid w:val="00593FFC"/>
    <w:rsid w:val="0063378D"/>
    <w:rsid w:val="00653E54"/>
    <w:rsid w:val="0068125E"/>
    <w:rsid w:val="00696303"/>
    <w:rsid w:val="00990D91"/>
    <w:rsid w:val="00A1037E"/>
    <w:rsid w:val="00A24033"/>
    <w:rsid w:val="00C20236"/>
    <w:rsid w:val="00CA2FE8"/>
    <w:rsid w:val="00D23573"/>
    <w:rsid w:val="00D662AE"/>
    <w:rsid w:val="00F17DCA"/>
    <w:rsid w:val="00F47271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E6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A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22A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A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A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A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A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A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A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A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A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A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2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2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2A7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1122A7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1122A7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1122A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963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6303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6963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630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2026-03-24T03:11:00Z</dcterms:created>
  <dcterms:modified xsi:type="dcterms:W3CDTF">2026-03-24T03:11:00Z</dcterms:modified>
  <cp:category/>
  <cp:contentStatus/>
  <dc:identifier/>
  <dc:language/>
  <cp:revision>1</cp:revision>
  <cp:version/>
</cp:coreProperties>
</file>