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9D16" w14:textId="276954FE" w:rsidR="00376C49" w:rsidRPr="00FF3F26" w:rsidRDefault="00376C49" w:rsidP="00376C49">
      <w:pPr>
        <w:autoSpaceDE w:val="0"/>
        <w:autoSpaceDN w:val="0"/>
        <w:snapToGrid w:val="0"/>
        <w:ind w:rightChars="100" w:right="21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32"/>
          <w:szCs w:val="32"/>
        </w:rPr>
      </w:pPr>
      <w:r w:rsidRPr="00FF3F26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担保権・被担保債権・請求債権目録</w:t>
      </w:r>
    </w:p>
    <w:p w14:paraId="399734D4" w14:textId="3BC7A399" w:rsidR="00376C49" w:rsidRPr="00FF3F26" w:rsidRDefault="00376C49" w:rsidP="00376C49">
      <w:pPr>
        <w:autoSpaceDE w:val="0"/>
        <w:autoSpaceDN w:val="0"/>
        <w:snapToGrid w:val="0"/>
        <w:ind w:rightChars="100" w:right="21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F3F26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 w:rsidR="0016566A" w:rsidRPr="0016566A">
        <w:rPr>
          <w:rFonts w:ascii="ＭＳ 明朝" w:eastAsia="ＭＳ 明朝" w:hAnsi="ＭＳ 明朝" w:cs="ＭＳ 明朝" w:hint="eastAsia"/>
          <w:kern w:val="0"/>
          <w:sz w:val="24"/>
          <w:szCs w:val="24"/>
        </w:rPr>
        <w:t>子の監護の費用</w:t>
      </w:r>
      <w:r w:rsidRPr="00FF3F26">
        <w:rPr>
          <w:rFonts w:ascii="ＭＳ 明朝" w:eastAsia="ＭＳ 明朝" w:hAnsi="ＭＳ 明朝" w:cs="ＭＳ 明朝" w:hint="eastAsia"/>
          <w:kern w:val="0"/>
          <w:sz w:val="24"/>
          <w:szCs w:val="24"/>
        </w:rPr>
        <w:t>に係る定期金債権</w:t>
      </w:r>
      <w:r>
        <w:rPr>
          <w:rFonts w:ascii="ＭＳ 明朝" w:eastAsia="ＭＳ 明朝" w:hAnsi="Century" w:cs="Times New Roman" w:hint="eastAsia"/>
          <w:kern w:val="0"/>
          <w:sz w:val="24"/>
        </w:rPr>
        <w:t>（形成養育費）</w:t>
      </w:r>
      <w:r w:rsidRPr="00FF3F26">
        <w:rPr>
          <w:rFonts w:ascii="ＭＳ 明朝" w:eastAsia="ＭＳ 明朝" w:hAnsi="ＭＳ 明朝" w:cs="ＭＳ 明朝" w:hint="eastAsia"/>
          <w:kern w:val="0"/>
          <w:sz w:val="24"/>
          <w:szCs w:val="24"/>
        </w:rPr>
        <w:t>の一般先取特権）</w:t>
      </w:r>
    </w:p>
    <w:p w14:paraId="78D268B4" w14:textId="77777777" w:rsidR="00376C49" w:rsidRDefault="00376C49" w:rsidP="00376C49">
      <w:pPr>
        <w:autoSpaceDE w:val="0"/>
        <w:autoSpaceDN w:val="0"/>
        <w:ind w:rightChars="100" w:right="21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3B07AA5E" w14:textId="77777777" w:rsidR="00376C49" w:rsidRPr="0004008C" w:rsidRDefault="00376C49" w:rsidP="00376C49">
      <w:pPr>
        <w:autoSpaceDE w:val="0"/>
        <w:autoSpaceDN w:val="0"/>
        <w:ind w:rightChars="100" w:right="21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担保権</w:t>
      </w:r>
    </w:p>
    <w:p w14:paraId="301F9E0F" w14:textId="6253FFE9" w:rsidR="00376C49" w:rsidRPr="0004008C" w:rsidRDefault="00376C49" w:rsidP="00376C49">
      <w:pPr>
        <w:tabs>
          <w:tab w:val="left" w:pos="7797"/>
          <w:tab w:val="left" w:pos="8364"/>
        </w:tabs>
        <w:autoSpaceDE w:val="0"/>
        <w:autoSpaceDN w:val="0"/>
        <w:ind w:leftChars="120" w:left="252" w:rightChars="241" w:right="506"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債権者、債務者間の子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　　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について民法７６６条の規定に基づく下記２記載の債権に係る、民法３０６条３号に基づく一般先取特権</w:t>
      </w:r>
    </w:p>
    <w:p w14:paraId="47FF6AFC" w14:textId="77777777" w:rsidR="00376C49" w:rsidRPr="0004008C" w:rsidRDefault="00376C49" w:rsidP="00376C49">
      <w:pPr>
        <w:autoSpaceDE w:val="0"/>
        <w:autoSpaceDN w:val="0"/>
        <w:ind w:leftChars="100" w:left="450" w:rightChars="444" w:right="932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CB80E9A" w14:textId="48485E4E" w:rsidR="00376C49" w:rsidRPr="0004008C" w:rsidRDefault="00376C49" w:rsidP="00376C49">
      <w:pPr>
        <w:autoSpaceDE w:val="0"/>
        <w:autoSpaceDN w:val="0"/>
        <w:ind w:rightChars="444" w:right="93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被担保債権</w:t>
      </w:r>
    </w:p>
    <w:p w14:paraId="2C15079B" w14:textId="5E071485" w:rsidR="00376C49" w:rsidRPr="0004008C" w:rsidRDefault="00376C49" w:rsidP="00376C49">
      <w:pPr>
        <w:autoSpaceDE w:val="0"/>
        <w:autoSpaceDN w:val="0"/>
        <w:ind w:rightChars="444" w:right="93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(1) 確定期限が到来している債権　金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　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14:paraId="3DD1A119" w14:textId="74CC3791" w:rsidR="00376C49" w:rsidRPr="0004008C" w:rsidRDefault="00376C49" w:rsidP="00376C49">
      <w:pPr>
        <w:autoSpaceDE w:val="0"/>
        <w:autoSpaceDN w:val="0"/>
        <w:ind w:leftChars="100" w:left="450" w:rightChars="444" w:right="932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ア　金</w:t>
      </w:r>
      <w:r w:rsidR="00796CC2" w:rsidRPr="0004008C">
        <w:rPr>
          <w:rFonts w:ascii="ＭＳ 明朝" w:eastAsia="ＭＳ 明朝" w:hAnsi="ＭＳ 明朝" w:hint="eastAsia"/>
          <w:u w:val="dotted"/>
        </w:rPr>
        <w:t xml:space="preserve">　　　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14:paraId="506A50DE" w14:textId="757A7387" w:rsidR="00376C49" w:rsidRPr="0004008C" w:rsidRDefault="00376C49" w:rsidP="00AD6560">
      <w:pPr>
        <w:autoSpaceDE w:val="0"/>
        <w:autoSpaceDN w:val="0"/>
        <w:ind w:leftChars="7" w:left="495" w:rightChars="444" w:right="932" w:hangingChars="200" w:hanging="4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   ただし、債権者、債務者間の子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　</w:t>
      </w:r>
      <w:r w:rsidR="00AD6560" w:rsidRPr="0004008C">
        <w:rPr>
          <w:rFonts w:ascii="ＭＳ 明朝" w:eastAsia="ＭＳ 明朝" w:hAnsi="ＭＳ 明朝" w:hint="eastAsia"/>
          <w:u w:val="dotted"/>
        </w:rPr>
        <w:t xml:space="preserve">　　　</w:t>
      </w:r>
      <w:r w:rsidR="00D12A80" w:rsidRPr="0004008C">
        <w:rPr>
          <w:rFonts w:ascii="ＭＳ 明朝" w:eastAsia="ＭＳ 明朝" w:hAnsi="ＭＳ 明朝" w:hint="eastAsia"/>
          <w:u w:val="dotted"/>
        </w:rPr>
        <w:t xml:space="preserve">　</w:t>
      </w:r>
      <w:r w:rsidR="00D12A80">
        <w:rPr>
          <w:rFonts w:ascii="ＭＳ 明朝" w:eastAsia="ＭＳ 明朝" w:hAnsi="ＭＳ 明朝" w:hint="eastAsia"/>
          <w:u w:val="dotted"/>
        </w:rPr>
        <w:t xml:space="preserve">　</w:t>
      </w:r>
      <w:r w:rsidR="00D12A80" w:rsidRPr="0004008C">
        <w:rPr>
          <w:rFonts w:ascii="ＭＳ 明朝" w:eastAsia="ＭＳ 明朝" w:hAnsi="ＭＳ 明朝" w:hint="eastAsia"/>
          <w:u w:val="dotted"/>
        </w:rPr>
        <w:t xml:space="preserve">　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についての令和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から令和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月まで１か月金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円の養育費の未払分（支払期毎月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日）</w:t>
      </w:r>
    </w:p>
    <w:p w14:paraId="19AD2C9E" w14:textId="1CF9117D" w:rsidR="00376C49" w:rsidRPr="0004008C" w:rsidRDefault="00376C49" w:rsidP="00376C49">
      <w:pPr>
        <w:autoSpaceDE w:val="0"/>
        <w:autoSpaceDN w:val="0"/>
        <w:ind w:leftChars="100" w:left="450" w:rightChars="444" w:right="932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イ　金</w:t>
      </w:r>
      <w:r w:rsidR="00796CC2" w:rsidRPr="0004008C">
        <w:rPr>
          <w:rFonts w:ascii="ＭＳ 明朝" w:eastAsia="ＭＳ 明朝" w:hAnsi="ＭＳ 明朝" w:hint="eastAsia"/>
          <w:u w:val="dotted"/>
        </w:rPr>
        <w:t xml:space="preserve">　　　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14:paraId="3582FEC1" w14:textId="0C6E1078" w:rsidR="00376C49" w:rsidRPr="0004008C" w:rsidRDefault="00376C49" w:rsidP="00AD6560">
      <w:pPr>
        <w:autoSpaceDE w:val="0"/>
        <w:autoSpaceDN w:val="0"/>
        <w:ind w:leftChars="31" w:left="514" w:rightChars="444" w:right="932" w:hangingChars="187" w:hanging="449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  ただし、債権者、債務者間の子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</w:t>
      </w:r>
      <w:r w:rsidR="00AD6560" w:rsidRPr="0004008C">
        <w:rPr>
          <w:rFonts w:ascii="ＭＳ 明朝" w:eastAsia="ＭＳ 明朝" w:hAnsi="ＭＳ 明朝" w:hint="eastAsia"/>
          <w:u w:val="dotted"/>
        </w:rPr>
        <w:t xml:space="preserve">　　　　</w:t>
      </w:r>
      <w:r w:rsidR="00D12A80" w:rsidRPr="0004008C">
        <w:rPr>
          <w:rFonts w:ascii="ＭＳ 明朝" w:eastAsia="ＭＳ 明朝" w:hAnsi="ＭＳ 明朝" w:hint="eastAsia"/>
          <w:u w:val="dotted"/>
        </w:rPr>
        <w:t xml:space="preserve">　　　　</w:t>
      </w:r>
      <w:r w:rsidR="00D12A80">
        <w:rPr>
          <w:rFonts w:ascii="ＭＳ 明朝" w:eastAsia="ＭＳ 明朝" w:hAnsi="ＭＳ 明朝" w:hint="eastAsia"/>
          <w:u w:val="dotted"/>
        </w:rPr>
        <w:t xml:space="preserve">　</w:t>
      </w:r>
      <w:r w:rsidR="00AD6560" w:rsidRPr="0004008C">
        <w:rPr>
          <w:rFonts w:ascii="ＭＳ 明朝" w:eastAsia="ＭＳ 明朝" w:hAnsi="ＭＳ 明朝" w:hint="eastAsia"/>
          <w:u w:val="dotted"/>
        </w:rPr>
        <w:t xml:space="preserve">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についての令和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から令和</w:t>
      </w:r>
      <w:r w:rsidR="00796CC2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796CC2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月まで１か月金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円の養育費の未払分（支払期毎月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日）</w:t>
      </w:r>
    </w:p>
    <w:p w14:paraId="7D73F6F8" w14:textId="77777777" w:rsidR="00376C49" w:rsidRPr="0004008C" w:rsidRDefault="00376C49" w:rsidP="00376C49">
      <w:pPr>
        <w:autoSpaceDE w:val="0"/>
        <w:autoSpaceDN w:val="0"/>
        <w:ind w:rightChars="444" w:right="93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(2) 確定期限が到来していない各定期金債権</w:t>
      </w:r>
    </w:p>
    <w:p w14:paraId="4C91263F" w14:textId="77777777" w:rsidR="00D061D0" w:rsidRPr="0004008C" w:rsidRDefault="00376C49" w:rsidP="00D061D0">
      <w:pPr>
        <w:autoSpaceDE w:val="0"/>
        <w:autoSpaceDN w:val="0"/>
        <w:ind w:leftChars="49" w:left="641" w:rightChars="444" w:right="932" w:hangingChars="224" w:hanging="53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ア　令和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月から令和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月（債権者、債務者間の</w:t>
      </w:r>
    </w:p>
    <w:p w14:paraId="14CD4238" w14:textId="39A28040" w:rsidR="00376C49" w:rsidRPr="0004008C" w:rsidRDefault="00D061D0" w:rsidP="00AD6560">
      <w:pPr>
        <w:autoSpaceDE w:val="0"/>
        <w:autoSpaceDN w:val="0"/>
        <w:ind w:leftChars="249" w:left="523" w:rightChars="444" w:right="93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子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</w:t>
      </w:r>
      <w:r w:rsidR="00AD6560" w:rsidRPr="0004008C">
        <w:rPr>
          <w:rFonts w:ascii="ＭＳ 明朝" w:eastAsia="ＭＳ 明朝" w:hAnsi="ＭＳ 明朝" w:hint="eastAsia"/>
          <w:u w:val="dotted"/>
        </w:rPr>
        <w:t xml:space="preserve">　　　　　　　　</w:t>
      </w:r>
      <w:r w:rsidRPr="0004008C">
        <w:rPr>
          <w:rFonts w:ascii="ＭＳ 明朝" w:eastAsia="ＭＳ 明朝" w:hAnsi="ＭＳ 明朝" w:hint="eastAsia"/>
          <w:u w:val="dotted"/>
        </w:rPr>
        <w:t xml:space="preserve">　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</w:t>
      </w:r>
      <w:r w:rsidR="00376C49"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が満</w:t>
      </w:r>
      <w:r w:rsidR="007458AF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="00376C49"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歳に達する日の属する月）まで、毎月</w:t>
      </w:r>
      <w:r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="00376C49"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日限り金</w:t>
      </w:r>
      <w:r w:rsidR="00796CC2" w:rsidRPr="0004008C">
        <w:rPr>
          <w:rFonts w:ascii="ＭＳ 明朝" w:eastAsia="ＭＳ 明朝" w:hAnsi="ＭＳ 明朝" w:hint="eastAsia"/>
          <w:u w:val="dotted"/>
        </w:rPr>
        <w:t xml:space="preserve">　　　　　</w:t>
      </w:r>
      <w:r w:rsidR="00376C49"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円ずつの養育費</w:t>
      </w:r>
    </w:p>
    <w:p w14:paraId="3DA49E5B" w14:textId="77777777" w:rsidR="00D061D0" w:rsidRPr="0004008C" w:rsidRDefault="00376C49" w:rsidP="00D061D0">
      <w:pPr>
        <w:autoSpaceDE w:val="0"/>
        <w:autoSpaceDN w:val="0"/>
        <w:ind w:leftChars="49" w:left="641" w:rightChars="444" w:right="932" w:hangingChars="224" w:hanging="53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イ</w:t>
      </w:r>
      <w:r w:rsidR="00D061D0"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令和</w:t>
      </w:r>
      <w:r w:rsidR="00D061D0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="00D061D0"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D061D0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="00D061D0"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月から令和</w:t>
      </w:r>
      <w:r w:rsidR="00D061D0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="00D061D0"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D061D0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="00D061D0"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月（債権者、債務者間の</w:t>
      </w:r>
    </w:p>
    <w:p w14:paraId="30F47C0F" w14:textId="7B512126" w:rsidR="00D061D0" w:rsidRPr="0004008C" w:rsidRDefault="00D061D0" w:rsidP="00AD6560">
      <w:pPr>
        <w:autoSpaceDE w:val="0"/>
        <w:autoSpaceDN w:val="0"/>
        <w:ind w:leftChars="249" w:left="523" w:rightChars="444" w:right="93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子</w:t>
      </w:r>
      <w:r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="00AD6560" w:rsidRPr="0004008C">
        <w:rPr>
          <w:rFonts w:ascii="ＭＳ 明朝" w:eastAsia="ＭＳ 明朝" w:hAnsi="ＭＳ 明朝" w:hint="eastAsia"/>
          <w:u w:val="dotted"/>
        </w:rPr>
        <w:t xml:space="preserve">　　　　　　　　</w:t>
      </w:r>
      <w:r w:rsidRPr="0004008C">
        <w:rPr>
          <w:rFonts w:ascii="ＭＳ 明朝" w:eastAsia="ＭＳ 明朝" w:hAnsi="ＭＳ 明朝" w:hint="eastAsia"/>
          <w:u w:val="dotted"/>
        </w:rPr>
        <w:t xml:space="preserve">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が満</w:t>
      </w:r>
      <w:r w:rsidR="007458AF"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歳に達する日の属する月）まで、毎月</w:t>
      </w:r>
      <w:r w:rsidRPr="0004008C">
        <w:rPr>
          <w:rFonts w:ascii="ＭＳ 明朝" w:eastAsia="ＭＳ 明朝" w:hAnsi="ＭＳ 明朝" w:hint="eastAsia"/>
          <w:u w:val="dotted"/>
        </w:rPr>
        <w:t xml:space="preserve">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日限り金</w:t>
      </w:r>
      <w:r w:rsidR="00796CC2" w:rsidRPr="0004008C">
        <w:rPr>
          <w:rFonts w:ascii="ＭＳ 明朝" w:eastAsia="ＭＳ 明朝" w:hAnsi="ＭＳ 明朝" w:hint="eastAsia"/>
          <w:u w:val="dotted"/>
        </w:rPr>
        <w:t xml:space="preserve">　　　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円ずつの養育費</w:t>
      </w:r>
    </w:p>
    <w:p w14:paraId="2529A880" w14:textId="2E48169B" w:rsidR="00376C49" w:rsidRPr="0004008C" w:rsidRDefault="00376C49" w:rsidP="00D061D0">
      <w:pPr>
        <w:autoSpaceDE w:val="0"/>
        <w:autoSpaceDN w:val="0"/>
        <w:ind w:left="643" w:rightChars="444" w:right="932" w:hangingChars="268" w:hanging="643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A31F690" w14:textId="77777777" w:rsidR="00376C49" w:rsidRPr="0004008C" w:rsidRDefault="00376C49" w:rsidP="00376C49">
      <w:pPr>
        <w:autoSpaceDE w:val="0"/>
        <w:autoSpaceDN w:val="0"/>
        <w:ind w:rightChars="444" w:right="93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請求債権</w:t>
      </w:r>
    </w:p>
    <w:p w14:paraId="79CCD7C3" w14:textId="77777777" w:rsidR="00376C49" w:rsidRPr="0004008C" w:rsidRDefault="00376C49" w:rsidP="00376C49">
      <w:pPr>
        <w:autoSpaceDE w:val="0"/>
        <w:autoSpaceDN w:val="0"/>
        <w:ind w:rightChars="444" w:right="932" w:firstLineChars="50" w:firstLine="12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(1) 確定期限が到来している債権</w:t>
      </w:r>
    </w:p>
    <w:p w14:paraId="427E51CB" w14:textId="0FCD686C" w:rsidR="00376C49" w:rsidRPr="0004008C" w:rsidRDefault="00376C49" w:rsidP="00376C49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前記２(1)記載の債権及び執行費用　　合計金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　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14:paraId="0314BFA0" w14:textId="51A12C07" w:rsidR="00376C49" w:rsidRPr="0004008C" w:rsidRDefault="00376C49" w:rsidP="00376C49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執行費用　　　金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　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14:paraId="4E081FA9" w14:textId="517333EF" w:rsidR="00376C49" w:rsidRPr="0004008C" w:rsidRDefault="00376C49" w:rsidP="00376C49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（内訳）本申立手数料　　　　　　　　金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　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14:paraId="28B37BA0" w14:textId="64E1D28B" w:rsidR="00376C49" w:rsidRPr="0004008C" w:rsidRDefault="00376C49" w:rsidP="00376C49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本申立書作成及び提出費用　　金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　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14:paraId="089A82D1" w14:textId="17194C83" w:rsidR="00376C49" w:rsidRPr="0004008C" w:rsidRDefault="00376C49" w:rsidP="00376C49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差押命令正本送達費用　　　　金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　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14:paraId="2A994FAA" w14:textId="49394A42" w:rsidR="00376C49" w:rsidRPr="0004008C" w:rsidRDefault="00376C49" w:rsidP="00376C49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資格証明書交付手数料　　　　金</w:t>
      </w:r>
      <w:r w:rsidR="004849F8" w:rsidRPr="0004008C">
        <w:rPr>
          <w:rFonts w:ascii="ＭＳ 明朝" w:eastAsia="ＭＳ 明朝" w:hAnsi="ＭＳ 明朝" w:hint="eastAsia"/>
          <w:u w:val="dotted"/>
        </w:rPr>
        <w:t xml:space="preserve">　　　　　</w:t>
      </w: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14:paraId="5691E806" w14:textId="77777777" w:rsidR="00376C49" w:rsidRPr="0004008C" w:rsidRDefault="00376C49" w:rsidP="00376C49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67F2205" w14:textId="77777777" w:rsidR="00376C49" w:rsidRPr="0004008C" w:rsidRDefault="00376C49" w:rsidP="00376C49">
      <w:pPr>
        <w:autoSpaceDE w:val="0"/>
        <w:autoSpaceDN w:val="0"/>
        <w:ind w:rightChars="444" w:right="932" w:firstLineChars="50" w:firstLine="12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(2) 確定期限が到来していない各定期金債権</w:t>
      </w:r>
    </w:p>
    <w:p w14:paraId="0D09E2D1" w14:textId="77777777" w:rsidR="002707D8" w:rsidRDefault="00376C49" w:rsidP="00671CF3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sectPr w:rsidR="002707D8" w:rsidSect="00671CF3">
          <w:pgSz w:w="11906" w:h="16838"/>
          <w:pgMar w:top="1985" w:right="1701" w:bottom="1701" w:left="1701" w:header="851" w:footer="992" w:gutter="0"/>
          <w:cols w:space="425"/>
          <w:docGrid w:type="lines" w:linePitch="355"/>
        </w:sectPr>
      </w:pPr>
      <w:r w:rsidRPr="000400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前記２(2)記載の債権</w:t>
      </w:r>
    </w:p>
    <w:p w14:paraId="2F48D39E" w14:textId="77777777" w:rsidR="002707D8" w:rsidRPr="00E20462" w:rsidRDefault="002707D8" w:rsidP="002707D8">
      <w:pPr>
        <w:autoSpaceDE w:val="0"/>
        <w:autoSpaceDN w:val="0"/>
        <w:ind w:leftChars="-200" w:left="540" w:rightChars="444" w:right="932" w:hangingChars="300" w:hanging="960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bookmarkStart w:id="0" w:name="_Hlk201114556"/>
      <w:r w:rsidRPr="00E20462">
        <w:rPr>
          <w:rFonts w:ascii="ＭＳ 明朝" w:eastAsia="ＭＳ 明朝" w:hAnsi="ＭＳ 明朝" w:cs="ＭＳ 明朝" w:hint="eastAsia"/>
          <w:kern w:val="0"/>
          <w:sz w:val="32"/>
          <w:szCs w:val="32"/>
        </w:rPr>
        <w:lastRenderedPageBreak/>
        <w:t>請　求　債　権　目　録</w:t>
      </w:r>
    </w:p>
    <w:p w14:paraId="17EB2B3E" w14:textId="77777777" w:rsidR="002707D8" w:rsidRPr="00406CD9" w:rsidRDefault="002707D8" w:rsidP="002707D8">
      <w:pPr>
        <w:autoSpaceDE w:val="0"/>
        <w:autoSpaceDN w:val="0"/>
        <w:ind w:rightChars="100" w:right="21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311E3">
        <w:rPr>
          <w:rFonts w:ascii="ＭＳ 明朝" w:eastAsia="ＭＳ 明朝" w:hAnsi="ＭＳ 明朝" w:cs="ＭＳ 明朝" w:hint="eastAsia"/>
          <w:spacing w:val="12"/>
          <w:kern w:val="0"/>
          <w:sz w:val="24"/>
          <w:szCs w:val="24"/>
          <w:fitText w:val="7655" w:id="-479971840"/>
        </w:rPr>
        <w:t>（子の監護の費用に係る定期金債権</w:t>
      </w:r>
      <w:r w:rsidRPr="000311E3">
        <w:rPr>
          <w:rFonts w:ascii="ＭＳ 明朝" w:eastAsia="ＭＳ 明朝" w:hAnsi="Times New Roman" w:cs="ＭＳ 明朝" w:hint="eastAsia"/>
          <w:spacing w:val="12"/>
          <w:kern w:val="0"/>
          <w:sz w:val="24"/>
          <w:szCs w:val="24"/>
          <w:fitText w:val="7655" w:id="-479971840"/>
        </w:rPr>
        <w:t>（形成養育費）</w:t>
      </w:r>
      <w:r w:rsidRPr="000311E3">
        <w:rPr>
          <w:rFonts w:ascii="ＭＳ 明朝" w:eastAsia="ＭＳ 明朝" w:hAnsi="ＭＳ 明朝" w:cs="ＭＳ 明朝" w:hint="eastAsia"/>
          <w:spacing w:val="12"/>
          <w:kern w:val="0"/>
          <w:sz w:val="24"/>
          <w:szCs w:val="24"/>
          <w:fitText w:val="7655" w:id="-479971840"/>
        </w:rPr>
        <w:t>の債務名義</w:t>
      </w:r>
      <w:r w:rsidRPr="000311E3">
        <w:rPr>
          <w:rFonts w:ascii="ＭＳ 明朝" w:eastAsia="ＭＳ 明朝" w:hAnsi="ＭＳ 明朝" w:cs="ＭＳ 明朝" w:hint="eastAsia"/>
          <w:spacing w:val="11"/>
          <w:kern w:val="0"/>
          <w:sz w:val="24"/>
          <w:szCs w:val="24"/>
          <w:fitText w:val="7655" w:id="-479971840"/>
        </w:rPr>
        <w:t>）</w:t>
      </w:r>
    </w:p>
    <w:p w14:paraId="33E6B102" w14:textId="77777777" w:rsidR="002707D8" w:rsidRPr="00406CD9" w:rsidRDefault="002707D8" w:rsidP="002707D8">
      <w:pPr>
        <w:autoSpaceDE w:val="0"/>
        <w:autoSpaceDN w:val="0"/>
        <w:ind w:rightChars="100" w:right="21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4215825" w14:textId="4B8D7006" w:rsidR="002707D8" w:rsidRPr="00AE5650" w:rsidRDefault="002707D8" w:rsidP="002707D8">
      <w:pPr>
        <w:autoSpaceDE w:val="0"/>
        <w:autoSpaceDN w:val="0"/>
        <w:ind w:rightChars="100" w:right="21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E5650"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AD83B" wp14:editId="70F1966A">
                <wp:simplePos x="0" y="0"/>
                <wp:positionH relativeFrom="column">
                  <wp:posOffset>272415</wp:posOffset>
                </wp:positionH>
                <wp:positionV relativeFrom="paragraph">
                  <wp:posOffset>193675</wp:posOffset>
                </wp:positionV>
                <wp:extent cx="122555" cy="561975"/>
                <wp:effectExtent l="0" t="0" r="10795" b="28575"/>
                <wp:wrapNone/>
                <wp:docPr id="1366634797" name="左中かっこ 1366634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561975"/>
                        </a:xfrm>
                        <a:prstGeom prst="leftBrace">
                          <a:avLst>
                            <a:gd name="adj1" fmla="val 17964"/>
                            <a:gd name="adj2" fmla="val 5109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439D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366634797" o:spid="_x0000_s1026" type="#_x0000_t87" style="position:absolute;margin-left:21.45pt;margin-top:15.25pt;width:9.6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" adj="846,11036" strokecolor="windowText" strokeweight=".5pt">
                <v:stroke joinstyle="miter"/>
              </v:shape>
            </w:pict>
          </mc:Fallback>
        </mc:AlternateContent>
      </w:r>
      <w:r w:rsidRPr="00AE565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</w:t>
      </w:r>
      <w:r w:rsidR="000F0327" w:rsidRPr="00AE565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  <w:r w:rsidRPr="00AE5650">
        <w:rPr>
          <w:rFonts w:ascii="ＭＳ 明朝" w:eastAsia="ＭＳ 明朝" w:hAnsi="ＭＳ 明朝" w:cs="ＭＳ 明朝" w:hint="eastAsia"/>
          <w:kern w:val="0"/>
          <w:sz w:val="24"/>
          <w:szCs w:val="24"/>
        </w:rPr>
        <w:t>裁判所（□</w:t>
      </w:r>
      <w:r w:rsidRPr="00AE565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  <w:r w:rsidRPr="00AE5650">
        <w:rPr>
          <w:rFonts w:ascii="ＭＳ 明朝" w:eastAsia="ＭＳ 明朝" w:hAnsi="ＭＳ 明朝" w:cs="ＭＳ 明朝" w:hint="eastAsia"/>
          <w:kern w:val="0"/>
          <w:sz w:val="24"/>
          <w:szCs w:val="24"/>
        </w:rPr>
        <w:t>支部）令和</w:t>
      </w:r>
      <w:r w:rsidRPr="00AE565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  <w:r w:rsidRPr="00AE5650">
        <w:rPr>
          <w:rFonts w:ascii="ＭＳ 明朝" w:eastAsia="ＭＳ 明朝" w:hAnsi="ＭＳ 明朝" w:cs="ＭＳ 明朝" w:hint="eastAsia"/>
          <w:kern w:val="0"/>
          <w:sz w:val="24"/>
          <w:szCs w:val="24"/>
        </w:rPr>
        <w:t>年（</w:t>
      </w:r>
      <w:r w:rsidRPr="00AE565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  <w:r w:rsidRPr="00AE5650">
        <w:rPr>
          <w:rFonts w:ascii="ＭＳ 明朝" w:eastAsia="ＭＳ 明朝" w:hAnsi="ＭＳ 明朝" w:cs="ＭＳ 明朝" w:hint="eastAsia"/>
          <w:kern w:val="0"/>
          <w:sz w:val="24"/>
          <w:szCs w:val="24"/>
        </w:rPr>
        <w:t>）第</w:t>
      </w:r>
      <w:r w:rsidRPr="00AE565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  <w:r w:rsidRPr="00AE5650">
        <w:rPr>
          <w:rFonts w:ascii="ＭＳ 明朝" w:eastAsia="ＭＳ 明朝" w:hAnsi="ＭＳ 明朝" w:cs="ＭＳ 明朝" w:hint="eastAsia"/>
          <w:kern w:val="0"/>
          <w:sz w:val="24"/>
          <w:szCs w:val="24"/>
        </w:rPr>
        <w:t>号事件の</w:t>
      </w:r>
    </w:p>
    <w:p w14:paraId="7E3F42AD" w14:textId="77777777" w:rsidR="002707D8" w:rsidRPr="00AE5650" w:rsidRDefault="002707D8" w:rsidP="002707D8">
      <w:pPr>
        <w:ind w:leftChars="350" w:left="735" w:right="253" w:firstLine="1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□　調停調書</w:t>
      </w:r>
    </w:p>
    <w:p w14:paraId="5BEDF2BD" w14:textId="77777777" w:rsidR="002707D8" w:rsidRPr="00AE5650" w:rsidRDefault="002707D8" w:rsidP="002707D8">
      <w:pPr>
        <w:ind w:leftChars="350" w:left="735" w:right="253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□　審　　判　　　　　正本に表示された下記金員及び執行費用</w:t>
      </w:r>
    </w:p>
    <w:p w14:paraId="52861B4B" w14:textId="77777777" w:rsidR="002707D8" w:rsidRDefault="002707D8" w:rsidP="002707D8">
      <w:pPr>
        <w:autoSpaceDE w:val="0"/>
        <w:autoSpaceDN w:val="0"/>
        <w:ind w:leftChars="350" w:left="735" w:rightChars="100" w:right="210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□　執行力ある判決</w:t>
      </w:r>
    </w:p>
    <w:p w14:paraId="320F12E5" w14:textId="77777777" w:rsidR="00B00C7B" w:rsidRPr="00AE5650" w:rsidRDefault="00B00C7B" w:rsidP="002707D8">
      <w:pPr>
        <w:autoSpaceDE w:val="0"/>
        <w:autoSpaceDN w:val="0"/>
        <w:ind w:leftChars="350" w:left="735" w:rightChars="100" w:right="210"/>
        <w:rPr>
          <w:rFonts w:ascii="ＭＳ 明朝" w:eastAsia="ＭＳ 明朝" w:hAnsi="ＭＳ 明朝" w:cs="Times New Roman"/>
          <w:sz w:val="24"/>
          <w:szCs w:val="24"/>
        </w:rPr>
      </w:pPr>
    </w:p>
    <w:p w14:paraId="3C04B3F6" w14:textId="77777777" w:rsidR="00806423" w:rsidRPr="00806423" w:rsidRDefault="00806423" w:rsidP="001D3A40">
      <w:pPr>
        <w:autoSpaceDE w:val="0"/>
        <w:autoSpaceDN w:val="0"/>
        <w:adjustRightInd w:val="0"/>
        <w:ind w:leftChars="350" w:left="735" w:rightChars="100" w:right="2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06423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6A86D" wp14:editId="184B8DD0">
                <wp:simplePos x="0" y="0"/>
                <wp:positionH relativeFrom="column">
                  <wp:posOffset>329565</wp:posOffset>
                </wp:positionH>
                <wp:positionV relativeFrom="paragraph">
                  <wp:posOffset>8255</wp:posOffset>
                </wp:positionV>
                <wp:extent cx="65902" cy="428625"/>
                <wp:effectExtent l="0" t="0" r="10795" b="28575"/>
                <wp:wrapNone/>
                <wp:docPr id="65273918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02" cy="428625"/>
                        </a:xfrm>
                        <a:prstGeom prst="leftBrace">
                          <a:avLst>
                            <a:gd name="adj1" fmla="val 8343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DFC70" id="左中かっこ 2" o:spid="_x0000_s1026" type="#_x0000_t87" style="position:absolute;margin-left:25.95pt;margin-top:.65pt;width:5.2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" adj="277" strokeweight=".5pt">
                <v:stroke joinstyle="miter"/>
              </v:shape>
            </w:pict>
          </mc:Fallback>
        </mc:AlternateContent>
      </w:r>
      <w:r w:rsidRPr="0080642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□ </w:t>
      </w:r>
      <w:r w:rsidRPr="00806423">
        <w:rPr>
          <w:rFonts w:asciiTheme="minorEastAsia" w:hAnsiTheme="minorEastAsia" w:cs="ＭＳ 明朝" w:hint="eastAsia"/>
          <w:kern w:val="0"/>
          <w:sz w:val="24"/>
          <w:szCs w:val="24"/>
          <w:u w:val="dotted"/>
        </w:rPr>
        <w:t xml:space="preserve">　　　　</w:t>
      </w:r>
      <w:r w:rsidRPr="00806423">
        <w:rPr>
          <w:rFonts w:ascii="ＭＳ 明朝" w:eastAsia="ＭＳ 明朝" w:hAnsi="ＭＳ 明朝" w:cs="ＭＳ 明朝" w:hint="eastAsia"/>
          <w:kern w:val="0"/>
          <w:sz w:val="24"/>
          <w:szCs w:val="24"/>
        </w:rPr>
        <w:t>法務局</w:t>
      </w:r>
    </w:p>
    <w:p w14:paraId="1B78C34E" w14:textId="77777777" w:rsidR="00806423" w:rsidRPr="00806423" w:rsidRDefault="00806423" w:rsidP="001D3A40">
      <w:pPr>
        <w:autoSpaceDE w:val="0"/>
        <w:autoSpaceDN w:val="0"/>
        <w:adjustRightInd w:val="0"/>
        <w:ind w:leftChars="350" w:left="735" w:rightChars="100" w:right="2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0642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□ </w:t>
      </w:r>
      <w:r w:rsidRPr="00806423">
        <w:rPr>
          <w:rFonts w:asciiTheme="minorEastAsia" w:hAnsiTheme="minorEastAsia" w:cs="ＭＳ 明朝" w:hint="eastAsia"/>
          <w:kern w:val="0"/>
          <w:sz w:val="24"/>
          <w:szCs w:val="24"/>
          <w:u w:val="dotted"/>
        </w:rPr>
        <w:t xml:space="preserve">　　</w:t>
      </w:r>
      <w:r w:rsidRPr="00806423">
        <w:rPr>
          <w:rFonts w:ascii="ＭＳ 明朝" w:eastAsia="ＭＳ 明朝" w:hAnsi="ＭＳ 明朝" w:cs="ＭＳ 明朝" w:hint="eastAsia"/>
          <w:kern w:val="0"/>
          <w:sz w:val="24"/>
          <w:szCs w:val="24"/>
        </w:rPr>
        <w:t>地方法務局</w:t>
      </w:r>
    </w:p>
    <w:p w14:paraId="02E94023" w14:textId="77777777" w:rsidR="00806423" w:rsidRPr="00806423" w:rsidRDefault="00806423" w:rsidP="001D3A40">
      <w:pPr>
        <w:autoSpaceDE w:val="0"/>
        <w:autoSpaceDN w:val="0"/>
        <w:adjustRightInd w:val="0"/>
        <w:ind w:leftChars="150" w:left="315" w:rightChars="100" w:right="21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06423">
        <w:rPr>
          <w:rFonts w:ascii="ＭＳ 明朝" w:eastAsia="ＭＳ 明朝" w:hAnsi="ＭＳ 明朝" w:cs="ＭＳ 明朝" w:hint="eastAsia"/>
          <w:kern w:val="0"/>
          <w:sz w:val="24"/>
          <w:szCs w:val="24"/>
        </w:rPr>
        <w:t>所属公証人</w:t>
      </w:r>
      <w:r w:rsidRPr="00806423">
        <w:rPr>
          <w:rFonts w:asciiTheme="minorEastAsia" w:hAnsiTheme="minorEastAsia" w:cs="ＭＳ 明朝" w:hint="eastAsia"/>
          <w:kern w:val="0"/>
          <w:sz w:val="24"/>
          <w:szCs w:val="24"/>
          <w:u w:val="dotted"/>
        </w:rPr>
        <w:t xml:space="preserve">　　　　</w:t>
      </w:r>
      <w:r w:rsidRPr="00806423">
        <w:rPr>
          <w:rFonts w:ascii="ＭＳ 明朝" w:eastAsia="ＭＳ 明朝" w:hAnsi="ＭＳ 明朝" w:cs="ＭＳ 明朝" w:hint="eastAsia"/>
          <w:kern w:val="0"/>
          <w:sz w:val="24"/>
          <w:szCs w:val="24"/>
        </w:rPr>
        <w:t>作成令和</w:t>
      </w:r>
      <w:r w:rsidRPr="00806423">
        <w:rPr>
          <w:rFonts w:asciiTheme="minorEastAsia" w:hAnsiTheme="minorEastAsia" w:cs="ＭＳ 明朝" w:hint="eastAsia"/>
          <w:kern w:val="0"/>
          <w:sz w:val="24"/>
          <w:szCs w:val="24"/>
          <w:u w:val="dotted"/>
        </w:rPr>
        <w:t xml:space="preserve">　　</w:t>
      </w:r>
      <w:r w:rsidRPr="00806423">
        <w:rPr>
          <w:rFonts w:ascii="ＭＳ 明朝" w:eastAsia="ＭＳ 明朝" w:hAnsi="ＭＳ 明朝" w:cs="ＭＳ 明朝" w:hint="eastAsia"/>
          <w:kern w:val="0"/>
          <w:sz w:val="24"/>
          <w:szCs w:val="24"/>
        </w:rPr>
        <w:t>年第</w:t>
      </w:r>
      <w:r w:rsidRPr="00806423">
        <w:rPr>
          <w:rFonts w:asciiTheme="minorEastAsia" w:hAnsiTheme="minorEastAsia" w:cs="ＭＳ 明朝" w:hint="eastAsia"/>
          <w:kern w:val="0"/>
          <w:sz w:val="24"/>
          <w:szCs w:val="24"/>
          <w:u w:val="dotted"/>
        </w:rPr>
        <w:t xml:space="preserve">　　　　</w:t>
      </w:r>
      <w:r w:rsidRPr="00806423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</w:p>
    <w:p w14:paraId="494E260D" w14:textId="77777777" w:rsidR="00806423" w:rsidRPr="00806423" w:rsidRDefault="00806423" w:rsidP="001D3A40">
      <w:pPr>
        <w:autoSpaceDE w:val="0"/>
        <w:autoSpaceDN w:val="0"/>
        <w:adjustRightInd w:val="0"/>
        <w:ind w:leftChars="200" w:left="420" w:rightChars="100" w:right="21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06423">
        <w:rPr>
          <w:rFonts w:ascii="ＭＳ 明朝" w:eastAsia="ＭＳ 明朝" w:hAnsi="ＭＳ 明朝" w:cs="ＭＳ 明朝" w:hint="eastAsia"/>
          <w:kern w:val="0"/>
          <w:sz w:val="24"/>
          <w:szCs w:val="24"/>
        </w:rPr>
        <w:t>公正証書の執行力ある正本に表示された下記金員及び執行費用</w:t>
      </w:r>
    </w:p>
    <w:p w14:paraId="7DD1F5E4" w14:textId="77777777" w:rsidR="002707D8" w:rsidRPr="00806423" w:rsidRDefault="002707D8" w:rsidP="002707D8">
      <w:pPr>
        <w:ind w:left="840" w:right="253"/>
        <w:rPr>
          <w:rFonts w:ascii="ＭＳ 明朝" w:eastAsia="ＭＳ 明朝" w:hAnsi="ＭＳ 明朝" w:cs="Times New Roman"/>
          <w:sz w:val="24"/>
          <w:szCs w:val="24"/>
        </w:rPr>
      </w:pPr>
    </w:p>
    <w:p w14:paraId="7AD3305F" w14:textId="77777777" w:rsidR="002707D8" w:rsidRPr="00AE5650" w:rsidRDefault="002707D8" w:rsidP="002707D8">
      <w:pPr>
        <w:ind w:right="253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12F3B928" w14:textId="77777777" w:rsidR="002707D8" w:rsidRPr="00AE5650" w:rsidRDefault="002707D8" w:rsidP="002707D8">
      <w:pPr>
        <w:ind w:right="253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１　確定期限が到来している債権及び執行費用　金</w:t>
      </w:r>
      <w:r w:rsidRPr="00AE5650">
        <w:rPr>
          <w:rFonts w:ascii="ＭＳ 明朝" w:eastAsia="ＭＳ 明朝" w:hAnsi="ＭＳ 明朝" w:hint="eastAsia"/>
          <w:u w:val="dotted"/>
        </w:rPr>
        <w:t xml:space="preserve">　　　　　　　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14:paraId="2B12E4C3" w14:textId="77777777" w:rsidR="002707D8" w:rsidRPr="00AE5650" w:rsidRDefault="002707D8" w:rsidP="002707D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(1)  ア　金</w:t>
      </w:r>
      <w:r w:rsidRPr="00AE5650">
        <w:rPr>
          <w:rFonts w:ascii="ＭＳ 明朝" w:eastAsia="ＭＳ 明朝" w:hAnsi="ＭＳ 明朝" w:hint="eastAsia"/>
          <w:u w:val="dotted"/>
        </w:rPr>
        <w:t xml:space="preserve">　　　　　　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14:paraId="58A33AB7" w14:textId="77777777" w:rsidR="00B00C7B" w:rsidRDefault="002707D8" w:rsidP="002707D8">
      <w:pPr>
        <w:ind w:left="600" w:hangingChars="250" w:hanging="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 xml:space="preserve">　　　 ただし、債権者、債務者間の子</w:t>
      </w:r>
      <w:r w:rsidRPr="00AE5650">
        <w:rPr>
          <w:rFonts w:ascii="ＭＳ 明朝" w:eastAsia="ＭＳ 明朝" w:hAnsi="ＭＳ 明朝" w:hint="eastAsia"/>
          <w:u w:val="dotted"/>
        </w:rPr>
        <w:t xml:space="preserve">　</w:t>
      </w:r>
      <w:r w:rsidR="007B578A" w:rsidRPr="0004008C">
        <w:rPr>
          <w:rFonts w:ascii="ＭＳ 明朝" w:eastAsia="ＭＳ 明朝" w:hAnsi="ＭＳ 明朝" w:hint="eastAsia"/>
          <w:u w:val="dotted"/>
        </w:rPr>
        <w:t xml:space="preserve">　　　　　　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についての令和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年</w:t>
      </w:r>
    </w:p>
    <w:p w14:paraId="0EDECD48" w14:textId="0754BB54" w:rsidR="002707D8" w:rsidRPr="00AE5650" w:rsidRDefault="002707D8" w:rsidP="00B00C7B">
      <w:pPr>
        <w:ind w:leftChars="300" w:left="63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月から令和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月まで１か月金</w:t>
      </w:r>
      <w:r w:rsidRPr="00AE5650">
        <w:rPr>
          <w:rFonts w:ascii="ＭＳ 明朝" w:eastAsia="ＭＳ 明朝" w:hAnsi="ＭＳ 明朝" w:hint="eastAsia"/>
          <w:u w:val="dotted"/>
        </w:rPr>
        <w:t xml:space="preserve">　　　　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円の養育費の未払分（支払期毎月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日）</w:t>
      </w:r>
    </w:p>
    <w:p w14:paraId="1475FEBA" w14:textId="77777777" w:rsidR="002707D8" w:rsidRPr="00AE5650" w:rsidRDefault="002707D8" w:rsidP="002707D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イ　金</w:t>
      </w:r>
      <w:r w:rsidRPr="00AE5650">
        <w:rPr>
          <w:rFonts w:ascii="ＭＳ 明朝" w:eastAsia="ＭＳ 明朝" w:hAnsi="ＭＳ 明朝" w:hint="eastAsia"/>
          <w:u w:val="dotted"/>
        </w:rPr>
        <w:t xml:space="preserve">　　　　　　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14:paraId="52E555CA" w14:textId="77777777" w:rsidR="00B00C7B" w:rsidRDefault="002707D8" w:rsidP="002707D8">
      <w:pPr>
        <w:ind w:left="600" w:hangingChars="250" w:hanging="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 xml:space="preserve">　　　 ただし、債権者、債務者間の子</w:t>
      </w:r>
      <w:r w:rsidRPr="00AE5650">
        <w:rPr>
          <w:rFonts w:ascii="ＭＳ 明朝" w:eastAsia="ＭＳ 明朝" w:hAnsi="ＭＳ 明朝" w:hint="eastAsia"/>
          <w:u w:val="dotted"/>
        </w:rPr>
        <w:t xml:space="preserve">　</w:t>
      </w:r>
      <w:r w:rsidR="007B578A" w:rsidRPr="0004008C">
        <w:rPr>
          <w:rFonts w:ascii="ＭＳ 明朝" w:eastAsia="ＭＳ 明朝" w:hAnsi="ＭＳ 明朝" w:hint="eastAsia"/>
          <w:u w:val="dotted"/>
        </w:rPr>
        <w:t xml:space="preserve">　　　　　　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についての令和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年</w:t>
      </w:r>
    </w:p>
    <w:p w14:paraId="0DB9E88F" w14:textId="091056F9" w:rsidR="002707D8" w:rsidRPr="00AE5650" w:rsidRDefault="002707D8" w:rsidP="00B00C7B">
      <w:pPr>
        <w:ind w:leftChars="300" w:left="63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月から令和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月まで１か月金</w:t>
      </w:r>
      <w:r w:rsidRPr="00AE5650">
        <w:rPr>
          <w:rFonts w:ascii="ＭＳ 明朝" w:eastAsia="ＭＳ 明朝" w:hAnsi="ＭＳ 明朝" w:hint="eastAsia"/>
          <w:u w:val="dotted"/>
        </w:rPr>
        <w:t xml:space="preserve">　　　　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円の養育費の未払分（支払期毎月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日）</w:t>
      </w:r>
    </w:p>
    <w:p w14:paraId="301B7843" w14:textId="77777777" w:rsidR="002707D8" w:rsidRPr="00AE5650" w:rsidRDefault="002707D8" w:rsidP="002707D8">
      <w:pPr>
        <w:ind w:left="600" w:hangingChars="250" w:hanging="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(2)　金</w:t>
      </w:r>
      <w:r w:rsidRPr="00AE5650">
        <w:rPr>
          <w:rFonts w:ascii="ＭＳ 明朝" w:eastAsia="ＭＳ 明朝" w:hAnsi="ＭＳ 明朝" w:hint="eastAsia"/>
          <w:u w:val="dotted"/>
        </w:rPr>
        <w:t xml:space="preserve">　　　　　　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14:paraId="28E172AA" w14:textId="77777777" w:rsidR="002707D8" w:rsidRPr="00AE5650" w:rsidRDefault="002707D8" w:rsidP="002707D8">
      <w:pPr>
        <w:ind w:left="59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 xml:space="preserve">　ただし、執行費用</w:t>
      </w:r>
    </w:p>
    <w:p w14:paraId="6BF8B2CE" w14:textId="77777777" w:rsidR="002707D8" w:rsidRPr="00AE5650" w:rsidRDefault="002707D8" w:rsidP="002707D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（内訳）　本申立手数料　　　　　　　　金</w:t>
      </w:r>
      <w:r w:rsidRPr="00AE5650">
        <w:rPr>
          <w:rFonts w:ascii="ＭＳ 明朝" w:eastAsia="ＭＳ 明朝" w:hAnsi="ＭＳ 明朝" w:hint="eastAsia"/>
          <w:u w:val="dotted"/>
        </w:rPr>
        <w:t xml:space="preserve">　　　　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14:paraId="3EF07AE1" w14:textId="77777777" w:rsidR="002707D8" w:rsidRPr="00AE5650" w:rsidRDefault="002707D8" w:rsidP="002707D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本申立書作成及び提出費用　　金</w:t>
      </w:r>
      <w:r w:rsidRPr="00AE5650">
        <w:rPr>
          <w:rFonts w:ascii="ＭＳ 明朝" w:eastAsia="ＭＳ 明朝" w:hAnsi="ＭＳ 明朝" w:hint="eastAsia"/>
          <w:u w:val="dotted"/>
        </w:rPr>
        <w:t xml:space="preserve">　　　　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14:paraId="2AA6CEE6" w14:textId="77777777" w:rsidR="002707D8" w:rsidRPr="00AE5650" w:rsidRDefault="002707D8" w:rsidP="002707D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差押命令正本送達費用　　　　金</w:t>
      </w:r>
      <w:r w:rsidRPr="00AE5650">
        <w:rPr>
          <w:rFonts w:ascii="ＭＳ 明朝" w:eastAsia="ＭＳ 明朝" w:hAnsi="ＭＳ 明朝" w:hint="eastAsia"/>
          <w:u w:val="dotted"/>
        </w:rPr>
        <w:t xml:space="preserve">　　　　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14:paraId="5C5C1A21" w14:textId="77777777" w:rsidR="002707D8" w:rsidRPr="00AE5650" w:rsidRDefault="002707D8" w:rsidP="002707D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資格証明書交付手数料　　　　金</w:t>
      </w:r>
      <w:r w:rsidRPr="00AE5650">
        <w:rPr>
          <w:rFonts w:ascii="ＭＳ 明朝" w:eastAsia="ＭＳ 明朝" w:hAnsi="ＭＳ 明朝" w:hint="eastAsia"/>
          <w:u w:val="dotted"/>
        </w:rPr>
        <w:t xml:space="preserve">　　　　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14:paraId="54635641" w14:textId="77777777" w:rsidR="002707D8" w:rsidRPr="00AE5650" w:rsidRDefault="002707D8" w:rsidP="002707D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送達証明書申請手数料　　　　金</w:t>
      </w:r>
      <w:r w:rsidRPr="00AE5650">
        <w:rPr>
          <w:rFonts w:ascii="ＭＳ 明朝" w:eastAsia="ＭＳ 明朝" w:hAnsi="ＭＳ 明朝" w:hint="eastAsia"/>
          <w:u w:val="dotted"/>
        </w:rPr>
        <w:t xml:space="preserve">　　　　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14:paraId="01F0D588" w14:textId="77777777" w:rsidR="002707D8" w:rsidRPr="00AE5650" w:rsidRDefault="002707D8" w:rsidP="002707D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E56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確定証明書申請手数料　　　　金</w:t>
      </w:r>
      <w:r w:rsidRPr="00AE5650">
        <w:rPr>
          <w:rFonts w:ascii="ＭＳ 明朝" w:eastAsia="ＭＳ 明朝" w:hAnsi="ＭＳ 明朝" w:hint="eastAsia"/>
          <w:u w:val="dotted"/>
        </w:rPr>
        <w:t xml:space="preserve">　　　　　　</w:t>
      </w:r>
      <w:r w:rsidRPr="00AE5650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14:paraId="0F3C74B0" w14:textId="77777777" w:rsidR="002707D8" w:rsidRDefault="002707D8" w:rsidP="002707D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D5532D9" w14:textId="77777777" w:rsidR="002707D8" w:rsidRPr="00E20462" w:rsidRDefault="002707D8" w:rsidP="002707D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20462">
        <w:rPr>
          <w:rFonts w:ascii="ＭＳ 明朝" w:eastAsia="ＭＳ 明朝" w:hAnsi="ＭＳ 明朝" w:cs="Times New Roman" w:hint="eastAsia"/>
          <w:sz w:val="24"/>
          <w:szCs w:val="24"/>
        </w:rPr>
        <w:t>２　確定期限が到来していない各定期金債権</w:t>
      </w:r>
    </w:p>
    <w:p w14:paraId="6E678E10" w14:textId="34593C7A" w:rsidR="002707D8" w:rsidRDefault="002707D8" w:rsidP="007B578A">
      <w:pPr>
        <w:ind w:left="600" w:hangingChars="250" w:hanging="600"/>
        <w:jc w:val="left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(1)  令和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月から令和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月（債権者、債務者間の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子</w:t>
      </w:r>
      <w:r w:rsidRPr="00AE5650">
        <w:rPr>
          <w:rFonts w:ascii="ＭＳ 明朝" w:eastAsia="ＭＳ 明朝" w:hAnsi="ＭＳ 明朝" w:hint="eastAsia"/>
          <w:u w:val="dotted"/>
        </w:rPr>
        <w:t xml:space="preserve">　　　</w:t>
      </w:r>
      <w:r w:rsidR="007B578A" w:rsidRPr="0004008C">
        <w:rPr>
          <w:rFonts w:ascii="ＭＳ 明朝" w:eastAsia="ＭＳ 明朝" w:hAnsi="ＭＳ 明朝" w:hint="eastAsia"/>
          <w:u w:val="dotted"/>
        </w:rPr>
        <w:t xml:space="preserve">　　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が満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歳に達する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日の属する月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）まで、毎月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日限り金</w:t>
      </w:r>
      <w:r w:rsidRPr="00AE5650">
        <w:rPr>
          <w:rFonts w:ascii="ＭＳ 明朝" w:eastAsia="ＭＳ 明朝" w:hAnsi="ＭＳ 明朝" w:hint="eastAsia"/>
          <w:u w:val="dotted"/>
        </w:rPr>
        <w:t xml:space="preserve">　</w:t>
      </w:r>
      <w:r>
        <w:rPr>
          <w:rFonts w:ascii="ＭＳ 明朝" w:eastAsia="ＭＳ 明朝" w:hAnsi="ＭＳ 明朝" w:hint="eastAsia"/>
          <w:u w:val="dotted"/>
        </w:rPr>
        <w:t xml:space="preserve">　　</w:t>
      </w:r>
      <w:r w:rsidRPr="00AE5650">
        <w:rPr>
          <w:rFonts w:ascii="ＭＳ 明朝" w:eastAsia="ＭＳ 明朝" w:hAnsi="ＭＳ 明朝" w:hint="eastAsia"/>
          <w:u w:val="dotted"/>
        </w:rPr>
        <w:t xml:space="preserve">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円ずつの養育費</w:t>
      </w:r>
    </w:p>
    <w:p w14:paraId="4EA30F20" w14:textId="0CDFCDF6" w:rsidR="002707D8" w:rsidRPr="008E6D33" w:rsidRDefault="002707D8" w:rsidP="007B578A">
      <w:pPr>
        <w:ind w:left="600" w:hangingChars="250" w:hanging="600"/>
        <w:jc w:val="left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(2) 　令和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月から令和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月（債権者、債務者間の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子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="007B578A" w:rsidRPr="0004008C">
        <w:rPr>
          <w:rFonts w:ascii="ＭＳ 明朝" w:eastAsia="ＭＳ 明朝" w:hAnsi="ＭＳ 明朝" w:hint="eastAsia"/>
          <w:u w:val="dotted"/>
        </w:rPr>
        <w:t xml:space="preserve">　　　</w:t>
      </w:r>
      <w:r w:rsidRPr="00AE5650">
        <w:rPr>
          <w:rFonts w:ascii="ＭＳ 明朝" w:eastAsia="ＭＳ 明朝" w:hAnsi="ＭＳ 明朝" w:hint="eastAsia"/>
          <w:u w:val="dotted"/>
        </w:rPr>
        <w:t xml:space="preserve">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が満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歳に達する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日の属する月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）まで、毎月</w:t>
      </w:r>
      <w:r w:rsidRPr="00AE5650">
        <w:rPr>
          <w:rFonts w:ascii="ＭＳ 明朝" w:eastAsia="ＭＳ 明朝" w:hAnsi="ＭＳ 明朝" w:hint="eastAsia"/>
          <w:u w:val="dotted"/>
        </w:rPr>
        <w:t xml:space="preserve">　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日限り金</w:t>
      </w:r>
      <w:r w:rsidRPr="00AE5650">
        <w:rPr>
          <w:rFonts w:ascii="ＭＳ 明朝" w:eastAsia="ＭＳ 明朝" w:hAnsi="ＭＳ 明朝" w:hint="eastAsia"/>
          <w:u w:val="dotted"/>
        </w:rPr>
        <w:t xml:space="preserve">　</w:t>
      </w:r>
      <w:r>
        <w:rPr>
          <w:rFonts w:ascii="ＭＳ 明朝" w:eastAsia="ＭＳ 明朝" w:hAnsi="ＭＳ 明朝" w:hint="eastAsia"/>
          <w:u w:val="dotted"/>
        </w:rPr>
        <w:t xml:space="preserve">　　</w:t>
      </w:r>
      <w:r w:rsidRPr="00AE5650">
        <w:rPr>
          <w:rFonts w:ascii="ＭＳ 明朝" w:eastAsia="ＭＳ 明朝" w:hAnsi="ＭＳ 明朝" w:hint="eastAsia"/>
          <w:u w:val="dotted"/>
        </w:rPr>
        <w:t xml:space="preserve">　</w:t>
      </w:r>
      <w:r w:rsidRPr="00E2046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円ずつの養育費</w:t>
      </w:r>
    </w:p>
    <w:p w14:paraId="76AA11DB" w14:textId="19464815" w:rsidR="00376C49" w:rsidRPr="002707D8" w:rsidRDefault="002707D8" w:rsidP="002707D8">
      <w:pPr>
        <w:autoSpaceDE w:val="0"/>
        <w:autoSpaceDN w:val="0"/>
        <w:adjustRightInd w:val="0"/>
        <w:snapToGrid w:val="0"/>
        <w:ind w:rightChars="100" w:right="210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E20462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（注）該当する事項の□にレ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又は■を</w:t>
      </w:r>
      <w:r w:rsidRPr="00E20462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付する。</w:t>
      </w:r>
      <w:bookmarkEnd w:id="0"/>
    </w:p>
    <w:sectPr w:rsidR="00376C49" w:rsidRPr="002707D8" w:rsidSect="001D3A40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DBC1" w14:textId="77777777" w:rsidR="008B08CE" w:rsidRDefault="008B08CE" w:rsidP="00376C49">
      <w:r>
        <w:separator/>
      </w:r>
    </w:p>
  </w:endnote>
  <w:endnote w:type="continuationSeparator" w:id="0">
    <w:p w14:paraId="51271AF5" w14:textId="77777777" w:rsidR="008B08CE" w:rsidRDefault="008B08CE" w:rsidP="0037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4EE2" w14:textId="77777777" w:rsidR="008B08CE" w:rsidRDefault="008B08CE" w:rsidP="00376C49">
      <w:r>
        <w:separator/>
      </w:r>
    </w:p>
  </w:footnote>
  <w:footnote w:type="continuationSeparator" w:id="0">
    <w:p w14:paraId="00C78E70" w14:textId="77777777" w:rsidR="008B08CE" w:rsidRDefault="008B08CE" w:rsidP="0037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49"/>
    <w:rsid w:val="000311E3"/>
    <w:rsid w:val="0004008C"/>
    <w:rsid w:val="000E38F1"/>
    <w:rsid w:val="000F0327"/>
    <w:rsid w:val="00113905"/>
    <w:rsid w:val="0016566A"/>
    <w:rsid w:val="001977AD"/>
    <w:rsid w:val="001B5E06"/>
    <w:rsid w:val="001B5EB9"/>
    <w:rsid w:val="001D3A40"/>
    <w:rsid w:val="002500F9"/>
    <w:rsid w:val="002707D8"/>
    <w:rsid w:val="002E6E90"/>
    <w:rsid w:val="00376C49"/>
    <w:rsid w:val="003C029B"/>
    <w:rsid w:val="003D3048"/>
    <w:rsid w:val="004849F8"/>
    <w:rsid w:val="00531E90"/>
    <w:rsid w:val="0054362C"/>
    <w:rsid w:val="0061666D"/>
    <w:rsid w:val="006517FB"/>
    <w:rsid w:val="00661AAF"/>
    <w:rsid w:val="00671CF3"/>
    <w:rsid w:val="006C736B"/>
    <w:rsid w:val="006E0B43"/>
    <w:rsid w:val="007019AA"/>
    <w:rsid w:val="007458AF"/>
    <w:rsid w:val="0076647A"/>
    <w:rsid w:val="00796CC2"/>
    <w:rsid w:val="007B578A"/>
    <w:rsid w:val="00803F19"/>
    <w:rsid w:val="0080524E"/>
    <w:rsid w:val="00806423"/>
    <w:rsid w:val="0088336C"/>
    <w:rsid w:val="00887E2C"/>
    <w:rsid w:val="008B08CE"/>
    <w:rsid w:val="008C546B"/>
    <w:rsid w:val="009157D7"/>
    <w:rsid w:val="009E16D9"/>
    <w:rsid w:val="00A44FBB"/>
    <w:rsid w:val="00A613C8"/>
    <w:rsid w:val="00AB1518"/>
    <w:rsid w:val="00AD6560"/>
    <w:rsid w:val="00B00C7B"/>
    <w:rsid w:val="00B015CA"/>
    <w:rsid w:val="00B358C6"/>
    <w:rsid w:val="00B62959"/>
    <w:rsid w:val="00B714F5"/>
    <w:rsid w:val="00C20236"/>
    <w:rsid w:val="00CA6DCC"/>
    <w:rsid w:val="00CF4F6C"/>
    <w:rsid w:val="00D061D0"/>
    <w:rsid w:val="00D12A80"/>
    <w:rsid w:val="00D86665"/>
    <w:rsid w:val="00D970D5"/>
    <w:rsid w:val="00DA7033"/>
    <w:rsid w:val="00E86F5D"/>
    <w:rsid w:val="00F06158"/>
    <w:rsid w:val="00F07318"/>
    <w:rsid w:val="00F07559"/>
    <w:rsid w:val="00F41BF0"/>
    <w:rsid w:val="00F77B58"/>
    <w:rsid w:val="00F901D9"/>
    <w:rsid w:val="00FC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EEB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C4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6C4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C4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C4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C4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C4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C4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C4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C4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C4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C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C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C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C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7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C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76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C49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76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C49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76C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76C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C49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uiPriority w:val="99"/>
    <w:unhideWhenUsed/>
    <w:rsid w:val="00376C49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rsid w:val="00376C49"/>
    <w:rPr>
      <w:szCs w:val="22"/>
      <w14:ligatures w14:val="none"/>
    </w:rPr>
  </w:style>
  <w:style w:type="character" w:styleId="ac">
    <w:name w:val="footnote reference"/>
    <w:basedOn w:val="a0"/>
    <w:uiPriority w:val="99"/>
    <w:semiHidden/>
    <w:unhideWhenUsed/>
    <w:rsid w:val="00376C4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E6E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E6E90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2E6E9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E6E90"/>
    <w:rPr>
      <w:szCs w:val="22"/>
      <w14:ligatures w14:val="none"/>
    </w:rPr>
  </w:style>
  <w:style w:type="paragraph" w:styleId="af1">
    <w:name w:val="Revision"/>
    <w:hidden/>
    <w:uiPriority w:val="99"/>
    <w:semiHidden/>
    <w:rsid w:val="000F0327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1388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2026-03-24T01:43:00Z</dcterms:created>
  <dcterms:modified xsi:type="dcterms:W3CDTF">2026-03-24T01:43:00Z</dcterms:modified>
  <cp:category/>
  <cp:contentStatus/>
  <dc:identifier/>
  <dc:language/>
  <cp:revision>1</cp:revision>
  <cp:version/>
</cp:coreProperties>
</file>