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4026" w14:textId="7E1BFC7C" w:rsidR="006D7F85" w:rsidRPr="006D7F85" w:rsidRDefault="006D7F85" w:rsidP="006D7F8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2"/>
          <w:szCs w:val="32"/>
          <w:u w:val="single"/>
        </w:rPr>
      </w:pPr>
      <w:r w:rsidRPr="006D7F85">
        <w:rPr>
          <w:rFonts w:ascii="ＭＳ 明朝" w:eastAsia="ＭＳ 明朝" w:hAnsi="ＭＳ 明朝" w:cs="ＭＳ 明朝" w:hint="eastAsia"/>
          <w:kern w:val="0"/>
          <w:sz w:val="32"/>
          <w:szCs w:val="32"/>
        </w:rPr>
        <w:t>差押債権目録（ワンストップ・</w:t>
      </w:r>
      <w:r w:rsidR="00F36DAA">
        <w:rPr>
          <w:rFonts w:ascii="ＭＳ 明朝" w:eastAsia="ＭＳ 明朝" w:hAnsi="ＭＳ 明朝" w:cs="ＭＳ 明朝" w:hint="eastAsia"/>
          <w:kern w:val="0"/>
          <w:sz w:val="32"/>
          <w:szCs w:val="32"/>
        </w:rPr>
        <w:t>先取特権</w:t>
      </w:r>
      <w:r w:rsidR="00584695" w:rsidRPr="004D56A8">
        <w:rPr>
          <w:rFonts w:ascii="ＭＳ 明朝" w:eastAsia="ＭＳ 明朝" w:hAnsi="ＭＳ 明朝" w:hint="eastAsia"/>
          <w:sz w:val="32"/>
          <w:szCs w:val="32"/>
        </w:rPr>
        <w:t>（形成養育費）</w:t>
      </w:r>
      <w:r w:rsidRPr="006D7F85">
        <w:rPr>
          <w:rFonts w:ascii="ＭＳ 明朝" w:eastAsia="ＭＳ 明朝" w:hAnsi="ＭＳ 明朝" w:cs="ＭＳ 明朝" w:hint="eastAsia"/>
          <w:kern w:val="0"/>
          <w:sz w:val="32"/>
          <w:szCs w:val="32"/>
        </w:rPr>
        <w:t>）</w:t>
      </w:r>
    </w:p>
    <w:p w14:paraId="358BCF51" w14:textId="42453508" w:rsidR="006D7F85" w:rsidRPr="006D7F85" w:rsidRDefault="006D7F85" w:rsidP="006D7F85">
      <w:pPr>
        <w:autoSpaceDE w:val="0"/>
        <w:autoSpaceDN w:val="0"/>
        <w:adjustRightInd w:val="0"/>
        <w:spacing w:line="238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6D7F8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="00584695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円（</w:t>
      </w:r>
      <w:r w:rsidR="00F36DAA" w:rsidRPr="00F36DAA">
        <w:rPr>
          <w:rFonts w:ascii="ＭＳ 明朝" w:eastAsia="ＭＳ 明朝" w:hAnsi="ＭＳ 明朝" w:cs="ＭＳ 明朝" w:hint="eastAsia"/>
          <w:kern w:val="0"/>
          <w:sz w:val="24"/>
          <w:szCs w:val="24"/>
        </w:rPr>
        <w:t>担保権・被担保債権・請求債権目録記載の３</w:t>
      </w:r>
      <w:r w:rsidR="00584695">
        <w:rPr>
          <w:rFonts w:ascii="ＭＳ 明朝" w:hAnsi="ＭＳ 明朝" w:cs="EUDC"/>
          <w:kern w:val="0"/>
          <w:sz w:val="24"/>
        </w:rPr>
        <w:t>(1)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4F9D2447" w14:textId="4CDF0F13" w:rsidR="006D7F85" w:rsidRDefault="006D7F85" w:rsidP="003F1D59">
      <w:pPr>
        <w:autoSpaceDE w:val="0"/>
        <w:autoSpaceDN w:val="0"/>
        <w:adjustRightInd w:val="0"/>
        <w:spacing w:line="238" w:lineRule="auto"/>
        <w:ind w:left="720" w:hangingChars="300" w:hanging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6D7F85">
        <w:rPr>
          <w:rFonts w:ascii="ＭＳ 明朝" w:eastAsia="ＭＳ 明朝" w:hAnsi="ＭＳ 明朝" w:cs="EUDC" w:hint="eastAsia"/>
          <w:kern w:val="0"/>
          <w:sz w:val="24"/>
          <w:szCs w:val="24"/>
        </w:rPr>
        <w:t xml:space="preserve"> </w:t>
      </w:r>
      <w:r w:rsidR="00E830E9">
        <w:rPr>
          <w:rFonts w:ascii="ＭＳ 明朝" w:eastAsia="ＭＳ 明朝" w:hAnsi="ＭＳ 明朝" w:cs="EUDC"/>
          <w:kern w:val="0"/>
          <w:sz w:val="24"/>
          <w:szCs w:val="24"/>
        </w:rPr>
        <w:t xml:space="preserve">(1)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月から令和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月まで、毎月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日限り金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</w:t>
      </w:r>
      <w:r w:rsidR="00584695">
        <w:rPr>
          <w:rFonts w:ascii="ＭＳ 明朝" w:hAnsi="ＭＳ 明朝" w:cs="ＭＳ 明朝" w:hint="eastAsia"/>
          <w:kern w:val="0"/>
          <w:sz w:val="24"/>
          <w:u w:val="dotted"/>
        </w:rPr>
        <w:t xml:space="preserve">　　　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円ずつ（</w:t>
      </w:r>
      <w:r w:rsidR="009575DD" w:rsidRPr="009575DD">
        <w:rPr>
          <w:rFonts w:ascii="ＭＳ 明朝" w:eastAsia="ＭＳ 明朝" w:hAnsi="ＭＳ 明朝" w:cs="ＭＳ 明朝" w:hint="eastAsia"/>
          <w:kern w:val="0"/>
          <w:sz w:val="24"/>
          <w:szCs w:val="24"/>
        </w:rPr>
        <w:t>担保権・被担保債権・請求債権目録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記載の</w:t>
      </w:r>
      <w:r w:rsidR="007B59AD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584695">
        <w:rPr>
          <w:rFonts w:ascii="ＭＳ 明朝" w:hAnsi="ＭＳ 明朝" w:cs="ＭＳ 明朝"/>
          <w:kern w:val="0"/>
          <w:sz w:val="24"/>
        </w:rPr>
        <w:t>(2)</w:t>
      </w:r>
      <w:r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5A858711" w14:textId="2EAEA133" w:rsidR="00E830E9" w:rsidRPr="00584695" w:rsidRDefault="00E830E9" w:rsidP="00584695">
      <w:pPr>
        <w:autoSpaceDE w:val="0"/>
        <w:autoSpaceDN w:val="0"/>
        <w:adjustRightInd w:val="0"/>
        <w:spacing w:line="238" w:lineRule="auto"/>
        <w:ind w:left="720" w:hangingChars="300" w:hanging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 (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2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584695"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584695"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584695"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月から令和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584695"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584695"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月まで、毎月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="00584695"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日限り金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</w:t>
      </w:r>
      <w:r w:rsidR="00584695">
        <w:rPr>
          <w:rFonts w:ascii="ＭＳ 明朝" w:hAnsi="ＭＳ 明朝" w:cs="ＭＳ 明朝" w:hint="eastAsia"/>
          <w:kern w:val="0"/>
          <w:sz w:val="24"/>
          <w:u w:val="dotted"/>
        </w:rPr>
        <w:t xml:space="preserve">　　　</w:t>
      </w:r>
      <w:r w:rsidR="00584695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="00584695"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円ずつ（</w:t>
      </w:r>
      <w:r w:rsidR="00584695" w:rsidRPr="009575DD">
        <w:rPr>
          <w:rFonts w:ascii="ＭＳ 明朝" w:eastAsia="ＭＳ 明朝" w:hAnsi="ＭＳ 明朝" w:cs="ＭＳ 明朝" w:hint="eastAsia"/>
          <w:kern w:val="0"/>
          <w:sz w:val="24"/>
          <w:szCs w:val="24"/>
        </w:rPr>
        <w:t>担保権・被担保債権・請求債権目録</w:t>
      </w:r>
      <w:r w:rsidR="00584695"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記載の</w:t>
      </w:r>
      <w:r w:rsidR="00584695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584695">
        <w:rPr>
          <w:rFonts w:ascii="ＭＳ 明朝" w:hAnsi="ＭＳ 明朝" w:cs="ＭＳ 明朝"/>
          <w:kern w:val="0"/>
          <w:sz w:val="24"/>
        </w:rPr>
        <w:t>(2)</w:t>
      </w:r>
      <w:r w:rsidR="00584695" w:rsidRPr="006D7F85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4F9B77C2" w14:textId="77777777" w:rsidR="006D7F85" w:rsidRPr="006D7F85" w:rsidRDefault="006D7F85" w:rsidP="006D7F85">
      <w:pPr>
        <w:autoSpaceDE w:val="0"/>
        <w:autoSpaceDN w:val="0"/>
        <w:adjustRightInd w:val="0"/>
        <w:spacing w:line="238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A4E2C7D" w14:textId="77777777" w:rsidR="006D7F85" w:rsidRDefault="006D7F85" w:rsidP="006D7F85">
      <w:pPr>
        <w:autoSpaceDE w:val="0"/>
        <w:autoSpaceDN w:val="0"/>
        <w:adjustRightInd w:val="0"/>
        <w:spacing w:line="238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cs="ＭＳ 明朝"/>
          <w:kern w:val="0"/>
          <w:sz w:val="24"/>
          <w:szCs w:val="24"/>
        </w:rPr>
        <w:t>債務者が第三債務者から支給される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下記債権にして</w:t>
      </w:r>
      <w:r w:rsidRPr="00D033F9">
        <w:rPr>
          <w:rFonts w:ascii="ＭＳ 明朝" w:eastAsia="ＭＳ 明朝" w:hAnsi="ＭＳ 明朝" w:cs="ＭＳ 明朝"/>
          <w:kern w:val="0"/>
          <w:sz w:val="24"/>
          <w:szCs w:val="24"/>
        </w:rPr>
        <w:t>、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まずは本命令送達時に既に支払期にあるもの（未払分）のうち支払期の古い順から、次いで本命令送達日以降支払期が到来するものから、</w:t>
      </w:r>
      <w:r w:rsidRPr="00D033F9">
        <w:rPr>
          <w:rFonts w:ascii="ＭＳ 明朝" w:eastAsia="ＭＳ 明朝" w:hAnsi="ＭＳ 明朝" w:cs="ＭＳ 明朝"/>
          <w:kern w:val="0"/>
          <w:sz w:val="24"/>
          <w:szCs w:val="24"/>
        </w:rPr>
        <w:t>頭書１及び２の金額に満つるまで。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ただし、</w:t>
      </w:r>
      <w:r w:rsidR="00E8653D">
        <w:rPr>
          <w:rFonts w:ascii="ＭＳ 明朝" w:eastAsia="ＭＳ 明朝" w:hAnsi="ＭＳ 明朝" w:cs="ＭＳ 明朝" w:hint="eastAsia"/>
          <w:kern w:val="0"/>
          <w:sz w:val="24"/>
          <w:szCs w:val="24"/>
        </w:rPr>
        <w:t>頭書２の</w:t>
      </w:r>
      <w:r w:rsidR="00E830E9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E830E9">
        <w:rPr>
          <w:rFonts w:ascii="ＭＳ 明朝" w:eastAsia="ＭＳ 明朝" w:hAnsi="ＭＳ 明朝" w:cs="ＭＳ 明朝"/>
          <w:kern w:val="0"/>
          <w:sz w:val="24"/>
          <w:szCs w:val="24"/>
        </w:rPr>
        <w:t>1</w:t>
      </w:r>
      <w:r w:rsidR="00E830E9">
        <w:rPr>
          <w:rFonts w:ascii="ＭＳ 明朝" w:eastAsia="ＭＳ 明朝" w:hAnsi="ＭＳ 明朝" w:cs="ＭＳ 明朝" w:hint="eastAsia"/>
          <w:kern w:val="0"/>
          <w:sz w:val="24"/>
          <w:szCs w:val="24"/>
        </w:rPr>
        <w:t>)及び</w:t>
      </w:r>
      <w:r w:rsidR="00E830E9">
        <w:rPr>
          <w:rFonts w:ascii="ＭＳ 明朝" w:eastAsia="ＭＳ 明朝" w:hAnsi="ＭＳ 明朝" w:cs="ＭＳ 明朝"/>
          <w:kern w:val="0"/>
          <w:sz w:val="24"/>
          <w:szCs w:val="24"/>
        </w:rPr>
        <w:t>(2)</w:t>
      </w:r>
      <w:r w:rsidR="00E830E9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E8653D">
        <w:rPr>
          <w:rFonts w:ascii="ＭＳ 明朝" w:eastAsia="ＭＳ 明朝" w:hAnsi="ＭＳ 明朝" w:cs="ＭＳ 明朝" w:hint="eastAsia"/>
          <w:kern w:val="0"/>
          <w:sz w:val="24"/>
          <w:szCs w:val="24"/>
        </w:rPr>
        <w:t>金額については、その確定期限の到来後に支払期が到来する下</w:t>
      </w: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記債権に限る。</w:t>
      </w:r>
    </w:p>
    <w:p w14:paraId="5BC50F21" w14:textId="77777777" w:rsidR="003F1D59" w:rsidRPr="00D033F9" w:rsidRDefault="003F1D59" w:rsidP="006D7F85">
      <w:pPr>
        <w:autoSpaceDE w:val="0"/>
        <w:autoSpaceDN w:val="0"/>
        <w:adjustRightInd w:val="0"/>
        <w:spacing w:line="238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40D772D" w14:textId="77777777" w:rsidR="006D7F85" w:rsidRDefault="006D7F85" w:rsidP="006D7F85">
      <w:pPr>
        <w:pStyle w:val="a8"/>
        <w:rPr>
          <w:rFonts w:ascii="ＭＳ 明朝" w:eastAsia="ＭＳ 明朝" w:hAnsi="ＭＳ 明朝"/>
        </w:rPr>
      </w:pPr>
      <w:r w:rsidRPr="00D033F9">
        <w:rPr>
          <w:rFonts w:ascii="ＭＳ 明朝" w:eastAsia="ＭＳ 明朝" w:hAnsi="ＭＳ 明朝" w:hint="eastAsia"/>
        </w:rPr>
        <w:t>記</w:t>
      </w:r>
    </w:p>
    <w:p w14:paraId="52207F33" w14:textId="77777777" w:rsidR="003F1D59" w:rsidRPr="003F1D59" w:rsidRDefault="003F1D59" w:rsidP="003F1D59"/>
    <w:p w14:paraId="53A1C2ED" w14:textId="2D456854" w:rsidR="006D7F85" w:rsidRPr="00D033F9" w:rsidRDefault="006D7F85" w:rsidP="006D7F8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Pr="00D033F9">
        <w:rPr>
          <w:rFonts w:ascii="ＭＳ 明朝" w:eastAsia="ＭＳ 明朝" w:hAnsi="ＭＳ 明朝"/>
          <w:sz w:val="24"/>
          <w:szCs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FBFE62B" w14:textId="77777777" w:rsidR="006D7F85" w:rsidRPr="00D033F9" w:rsidRDefault="006D7F85" w:rsidP="006D7F8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033F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D033F9">
        <w:rPr>
          <w:rFonts w:ascii="ＭＳ 明朝" w:eastAsia="ＭＳ 明朝" w:hAnsi="ＭＳ 明朝"/>
          <w:sz w:val="24"/>
          <w:szCs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eastAsia="ＭＳ 明朝" w:hAnsi="ＭＳ 明朝" w:hint="eastAsia"/>
          <w:sz w:val="24"/>
          <w:szCs w:val="24"/>
        </w:rPr>
        <w:t>（ただし、</w:t>
      </w:r>
      <w:r w:rsidRPr="00D033F9">
        <w:rPr>
          <w:rFonts w:ascii="ＭＳ 明朝" w:eastAsia="ＭＳ 明朝" w:hAnsi="ＭＳ 明朝"/>
          <w:sz w:val="24"/>
          <w:szCs w:val="24"/>
        </w:rPr>
        <w:t>上記税金等を控除した残額が６６万円を超えるときは、その残額から３３万円を控除した金額）</w:t>
      </w:r>
    </w:p>
    <w:p w14:paraId="6A33DF89" w14:textId="77777777" w:rsidR="00D033F9" w:rsidRDefault="00D033F9" w:rsidP="006D7F85">
      <w:pPr>
        <w:autoSpaceDE w:val="0"/>
        <w:autoSpaceDN w:val="0"/>
        <w:adjustRightInd w:val="0"/>
        <w:spacing w:line="238" w:lineRule="auto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1379E3" w14:textId="77777777" w:rsidR="006D7F85" w:rsidRPr="00D033F9" w:rsidRDefault="006D7F85" w:rsidP="006D7F85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033F9">
        <w:rPr>
          <w:rFonts w:ascii="ＭＳ 明朝" w:eastAsia="ＭＳ 明朝" w:hAnsi="ＭＳ 明朝" w:cs="ＭＳ 明朝" w:hint="eastAsia"/>
          <w:kern w:val="0"/>
          <w:sz w:val="24"/>
          <w:szCs w:val="24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D7F85" w:rsidRPr="00D033F9" w14:paraId="51650C4F" w14:textId="77777777" w:rsidTr="00A77559">
        <w:tc>
          <w:tcPr>
            <w:tcW w:w="4247" w:type="dxa"/>
          </w:tcPr>
          <w:p w14:paraId="7D37E19D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支払期</w:t>
            </w:r>
          </w:p>
        </w:tc>
        <w:tc>
          <w:tcPr>
            <w:tcW w:w="4247" w:type="dxa"/>
          </w:tcPr>
          <w:p w14:paraId="63D7304E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政令で定める額</w:t>
            </w:r>
          </w:p>
        </w:tc>
      </w:tr>
      <w:tr w:rsidR="006D7F85" w:rsidRPr="00D033F9" w14:paraId="3DD4178D" w14:textId="77777777" w:rsidTr="00A77559">
        <w:tc>
          <w:tcPr>
            <w:tcW w:w="4247" w:type="dxa"/>
          </w:tcPr>
          <w:p w14:paraId="2C9602B9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毎月</w:t>
            </w:r>
          </w:p>
        </w:tc>
        <w:tc>
          <w:tcPr>
            <w:tcW w:w="4247" w:type="dxa"/>
          </w:tcPr>
          <w:p w14:paraId="11F34CC0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</w:t>
            </w:r>
          </w:p>
        </w:tc>
      </w:tr>
      <w:tr w:rsidR="006D7F85" w:rsidRPr="00D033F9" w14:paraId="58F2AC04" w14:textId="77777777" w:rsidTr="00A77559">
        <w:tc>
          <w:tcPr>
            <w:tcW w:w="4247" w:type="dxa"/>
          </w:tcPr>
          <w:p w14:paraId="0C983FBD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毎半月</w:t>
            </w:r>
          </w:p>
        </w:tc>
        <w:tc>
          <w:tcPr>
            <w:tcW w:w="4247" w:type="dxa"/>
          </w:tcPr>
          <w:p w14:paraId="47D1DC06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１６５，０００円</w:t>
            </w:r>
          </w:p>
        </w:tc>
      </w:tr>
      <w:tr w:rsidR="006D7F85" w:rsidRPr="00D033F9" w14:paraId="2D6D7FC6" w14:textId="77777777" w:rsidTr="00A77559">
        <w:tc>
          <w:tcPr>
            <w:tcW w:w="4247" w:type="dxa"/>
          </w:tcPr>
          <w:p w14:paraId="70BE0D7C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毎旬</w:t>
            </w:r>
          </w:p>
        </w:tc>
        <w:tc>
          <w:tcPr>
            <w:tcW w:w="4247" w:type="dxa"/>
          </w:tcPr>
          <w:p w14:paraId="46184DCD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１１０，０００円</w:t>
            </w:r>
          </w:p>
        </w:tc>
      </w:tr>
      <w:tr w:rsidR="006D7F85" w:rsidRPr="00D033F9" w14:paraId="652F34EF" w14:textId="77777777" w:rsidTr="00A77559">
        <w:tc>
          <w:tcPr>
            <w:tcW w:w="4247" w:type="dxa"/>
          </w:tcPr>
          <w:p w14:paraId="5CCBA1A6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月の整数倍の期間ごと</w:t>
            </w:r>
          </w:p>
        </w:tc>
        <w:tc>
          <w:tcPr>
            <w:tcW w:w="4247" w:type="dxa"/>
          </w:tcPr>
          <w:p w14:paraId="0B054B87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３３０，０００円に当該倍数を乗じて得た金額に相当する額</w:t>
            </w:r>
          </w:p>
        </w:tc>
      </w:tr>
      <w:tr w:rsidR="006D7F85" w:rsidRPr="00D033F9" w14:paraId="32CB0B46" w14:textId="77777777" w:rsidTr="00A77559">
        <w:tc>
          <w:tcPr>
            <w:tcW w:w="4247" w:type="dxa"/>
          </w:tcPr>
          <w:p w14:paraId="5F0EAC2F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毎日</w:t>
            </w:r>
          </w:p>
        </w:tc>
        <w:tc>
          <w:tcPr>
            <w:tcW w:w="4247" w:type="dxa"/>
          </w:tcPr>
          <w:p w14:paraId="50F06E79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</w:t>
            </w:r>
          </w:p>
        </w:tc>
      </w:tr>
      <w:tr w:rsidR="006D7F85" w:rsidRPr="00D033F9" w14:paraId="4C6AD3B4" w14:textId="77777777" w:rsidTr="00A77559">
        <w:tc>
          <w:tcPr>
            <w:tcW w:w="4247" w:type="dxa"/>
          </w:tcPr>
          <w:p w14:paraId="327C44D0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その他の期間</w:t>
            </w:r>
          </w:p>
          <w:p w14:paraId="6468A4DF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D89D987" w14:textId="77777777" w:rsidR="006D7F85" w:rsidRPr="00D033F9" w:rsidRDefault="006D7F85" w:rsidP="00A77559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033F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１１，０００円に当該期間に係る日数を乗じて得た金額に相当する額</w:t>
            </w:r>
          </w:p>
        </w:tc>
      </w:tr>
    </w:tbl>
    <w:p w14:paraId="39487B0E" w14:textId="77777777" w:rsidR="00B60FF2" w:rsidRPr="006D7F85" w:rsidRDefault="00B60FF2" w:rsidP="00D033F9">
      <w:pPr>
        <w:rPr>
          <w:rFonts w:ascii="ＭＳ 明朝" w:eastAsia="ＭＳ 明朝" w:hAnsi="ＭＳ 明朝"/>
        </w:rPr>
      </w:pPr>
    </w:p>
    <w:sectPr w:rsidR="00B60FF2" w:rsidRPr="006D7F85" w:rsidSect="00584695">
      <w:pgSz w:w="11906" w:h="16838" w:code="9"/>
      <w:pgMar w:top="1985" w:right="1134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3992" w14:textId="77777777" w:rsidR="001064B4" w:rsidRDefault="001064B4" w:rsidP="006D7F85">
      <w:r>
        <w:separator/>
      </w:r>
    </w:p>
  </w:endnote>
  <w:endnote w:type="continuationSeparator" w:id="0">
    <w:p w14:paraId="0616F12A" w14:textId="77777777" w:rsidR="001064B4" w:rsidRDefault="001064B4" w:rsidP="006D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050D" w14:textId="77777777" w:rsidR="001064B4" w:rsidRDefault="001064B4" w:rsidP="006D7F85">
      <w:r>
        <w:separator/>
      </w:r>
    </w:p>
  </w:footnote>
  <w:footnote w:type="continuationSeparator" w:id="0">
    <w:p w14:paraId="7FB79008" w14:textId="77777777" w:rsidR="001064B4" w:rsidRDefault="001064B4" w:rsidP="006D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5"/>
    <w:rsid w:val="000166B5"/>
    <w:rsid w:val="000343F8"/>
    <w:rsid w:val="001064B4"/>
    <w:rsid w:val="00127B93"/>
    <w:rsid w:val="001573FC"/>
    <w:rsid w:val="001A2218"/>
    <w:rsid w:val="00200EA4"/>
    <w:rsid w:val="0027072C"/>
    <w:rsid w:val="002C5409"/>
    <w:rsid w:val="002F54D2"/>
    <w:rsid w:val="00302C40"/>
    <w:rsid w:val="00302E67"/>
    <w:rsid w:val="00317BBE"/>
    <w:rsid w:val="00391295"/>
    <w:rsid w:val="003B241C"/>
    <w:rsid w:val="003D0FB2"/>
    <w:rsid w:val="003F1D59"/>
    <w:rsid w:val="0040331B"/>
    <w:rsid w:val="00456A64"/>
    <w:rsid w:val="004A7AB2"/>
    <w:rsid w:val="004B490F"/>
    <w:rsid w:val="004B53EE"/>
    <w:rsid w:val="004C3B6C"/>
    <w:rsid w:val="004C5A47"/>
    <w:rsid w:val="004D56A8"/>
    <w:rsid w:val="004F7419"/>
    <w:rsid w:val="0050790A"/>
    <w:rsid w:val="005204E6"/>
    <w:rsid w:val="00584695"/>
    <w:rsid w:val="005A64F1"/>
    <w:rsid w:val="005E426C"/>
    <w:rsid w:val="0061744C"/>
    <w:rsid w:val="006402D1"/>
    <w:rsid w:val="00657EAE"/>
    <w:rsid w:val="00696028"/>
    <w:rsid w:val="006D7F85"/>
    <w:rsid w:val="00721579"/>
    <w:rsid w:val="007B59AD"/>
    <w:rsid w:val="007C51B4"/>
    <w:rsid w:val="007F2D5C"/>
    <w:rsid w:val="00831447"/>
    <w:rsid w:val="008655B4"/>
    <w:rsid w:val="00897FDB"/>
    <w:rsid w:val="008D5A9D"/>
    <w:rsid w:val="00921D84"/>
    <w:rsid w:val="009575DD"/>
    <w:rsid w:val="00964B26"/>
    <w:rsid w:val="009A03A3"/>
    <w:rsid w:val="009A2F25"/>
    <w:rsid w:val="009A6C3A"/>
    <w:rsid w:val="009E7148"/>
    <w:rsid w:val="00B60FF2"/>
    <w:rsid w:val="00B8015B"/>
    <w:rsid w:val="00BB03CF"/>
    <w:rsid w:val="00BD6995"/>
    <w:rsid w:val="00C641E5"/>
    <w:rsid w:val="00C76474"/>
    <w:rsid w:val="00D033F9"/>
    <w:rsid w:val="00D05F68"/>
    <w:rsid w:val="00D54199"/>
    <w:rsid w:val="00DA4084"/>
    <w:rsid w:val="00DB2890"/>
    <w:rsid w:val="00E2321C"/>
    <w:rsid w:val="00E33765"/>
    <w:rsid w:val="00E462F9"/>
    <w:rsid w:val="00E830E9"/>
    <w:rsid w:val="00E8653D"/>
    <w:rsid w:val="00E93AB0"/>
    <w:rsid w:val="00EA429A"/>
    <w:rsid w:val="00EC605A"/>
    <w:rsid w:val="00EE0F77"/>
    <w:rsid w:val="00EF11EE"/>
    <w:rsid w:val="00EF18B9"/>
    <w:rsid w:val="00F16206"/>
    <w:rsid w:val="00F2619A"/>
    <w:rsid w:val="00F36DAA"/>
    <w:rsid w:val="00F97577"/>
    <w:rsid w:val="567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17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F85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F85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F85"/>
    <w:rPr>
      <w:rFonts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6D7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F85"/>
    <w:rPr>
      <w:rFonts w:eastAsiaTheme="minorEastAsia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6D7F85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D7F85"/>
    <w:rPr>
      <w:rFonts w:asciiTheme="minorEastAsia" w:eastAsiaTheme="minorEastAsia" w:hAnsiTheme="minorEastAsia" w:cs="ＭＳ 明朝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83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30E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5204E6"/>
    <w:rPr>
      <w:rFonts w:eastAsiaTheme="minorEastAsia"/>
      <w:sz w:val="21"/>
    </w:rPr>
  </w:style>
  <w:style w:type="character" w:styleId="ad">
    <w:name w:val="annotation reference"/>
    <w:basedOn w:val="a0"/>
    <w:uiPriority w:val="99"/>
    <w:semiHidden/>
    <w:unhideWhenUsed/>
    <w:rsid w:val="00F1620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1620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16206"/>
    <w:rPr>
      <w:rFonts w:eastAsiaTheme="minorEastAsia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620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16206"/>
    <w:rPr>
      <w:rFonts w:eastAsiaTheme="minorEastAsia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2026-03-24T03:13:00Z</dcterms:created>
  <dcterms:modified xsi:type="dcterms:W3CDTF">2026-03-24T03:13:00Z</dcterms:modified>
  <cp:category/>
  <cp:contentStatus/>
  <dc:identifier/>
  <dc:language/>
  <cp:revision>1</cp:revision>
  <cp:version/>
</cp:coreProperties>
</file>