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59D8" w14:textId="3AE9D53F" w:rsidR="00842177" w:rsidRDefault="00592021" w:rsidP="00D363E1">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 xml:space="preserve">　</w:t>
      </w:r>
      <w:r w:rsidR="00D363E1" w:rsidRPr="00D363E1">
        <w:rPr>
          <w:rFonts w:ascii="ＭＳ 明朝" w:hAnsi="ＭＳ 明朝" w:cs="ＭＳ明朝" w:hint="eastAsia"/>
          <w:b/>
          <w:kern w:val="0"/>
          <w:sz w:val="28"/>
          <w:szCs w:val="28"/>
        </w:rPr>
        <w:t>第三者からの情報取得手続申立書（</w:t>
      </w:r>
      <w:r w:rsidR="00AF3E8F">
        <w:rPr>
          <w:rFonts w:ascii="ＭＳ 明朝" w:hAnsi="ＭＳ 明朝" w:cs="ＭＳ明朝" w:hint="eastAsia"/>
          <w:b/>
          <w:kern w:val="0"/>
          <w:sz w:val="28"/>
          <w:szCs w:val="28"/>
        </w:rPr>
        <w:t>不動産</w:t>
      </w:r>
      <w:r w:rsidR="00D363E1" w:rsidRPr="00D363E1">
        <w:rPr>
          <w:rFonts w:ascii="ＭＳ 明朝" w:hAnsi="ＭＳ 明朝" w:cs="ＭＳ明朝" w:hint="eastAsia"/>
          <w:b/>
          <w:kern w:val="0"/>
          <w:sz w:val="28"/>
          <w:szCs w:val="28"/>
        </w:rPr>
        <w:t>）</w:t>
      </w:r>
    </w:p>
    <w:p w14:paraId="0ADDA8E9" w14:textId="78BC3DE1" w:rsidR="00CD74E2" w:rsidRDefault="00CD74E2" w:rsidP="00D363E1">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（裁判所が電子的に作成した債務名義に基づく申立ての場合）</w:t>
      </w:r>
    </w:p>
    <w:p w14:paraId="03AAC780" w14:textId="77777777" w:rsidR="00D363E1" w:rsidRPr="00D363E1" w:rsidRDefault="00D363E1" w:rsidP="00D363E1">
      <w:pPr>
        <w:autoSpaceDE w:val="0"/>
        <w:autoSpaceDN w:val="0"/>
        <w:adjustRightInd w:val="0"/>
        <w:jc w:val="center"/>
        <w:rPr>
          <w:rFonts w:ascii="ＭＳ 明朝" w:hAnsi="ＭＳ 明朝" w:cs="ＭＳ明朝"/>
          <w:b/>
          <w:kern w:val="0"/>
          <w:sz w:val="28"/>
          <w:szCs w:val="28"/>
        </w:rPr>
      </w:pPr>
    </w:p>
    <w:p w14:paraId="7980AC40" w14:textId="4EDBC434"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47121B">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地方裁判所</w:t>
      </w:r>
      <w:r w:rsidR="0047121B">
        <w:rPr>
          <w:rFonts w:ascii="ＭＳ 明朝" w:hAnsi="ＭＳ 明朝" w:cs="ＭＳ明朝" w:hint="eastAsia"/>
          <w:kern w:val="0"/>
          <w:sz w:val="24"/>
          <w:szCs w:val="21"/>
        </w:rPr>
        <w:t xml:space="preserve">　　　　　　　　</w:t>
      </w:r>
      <w:r w:rsidR="00514DF6">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御中</w:t>
      </w:r>
    </w:p>
    <w:p w14:paraId="585D0BF5"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p>
    <w:p w14:paraId="04A0A7D3" w14:textId="07D8DA02"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D56B23">
        <w:rPr>
          <w:rFonts w:ascii="ＭＳ 明朝" w:hAnsi="ＭＳ 明朝" w:cs="ＭＳ明朝" w:hint="eastAsia"/>
          <w:kern w:val="0"/>
          <w:sz w:val="24"/>
          <w:szCs w:val="21"/>
        </w:rPr>
        <w:t>令和</w:t>
      </w:r>
      <w:r w:rsidRPr="00D363E1">
        <w:rPr>
          <w:rFonts w:ascii="ＭＳ 明朝" w:hAnsi="ＭＳ 明朝" w:cs="ＭＳ明朝" w:hint="eastAsia"/>
          <w:kern w:val="0"/>
          <w:sz w:val="24"/>
          <w:szCs w:val="21"/>
        </w:rPr>
        <w:t xml:space="preserve">　　年　　月　　日</w:t>
      </w:r>
    </w:p>
    <w:p w14:paraId="2252F9C2"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p>
    <w:p w14:paraId="6444527A"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申立人</w:t>
      </w:r>
    </w:p>
    <w:p w14:paraId="2C1D0BB5"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印</w:t>
      </w:r>
    </w:p>
    <w:p w14:paraId="7156DC1E"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電　話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2C476209"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ＦＡＸ</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4988C5EA"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（担当　　　　）</w:t>
      </w:r>
    </w:p>
    <w:p w14:paraId="1F1D8943"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p>
    <w:p w14:paraId="4B278E5B" w14:textId="5ACEC0C5" w:rsidR="00842177" w:rsidRPr="00D363E1" w:rsidRDefault="004B549A" w:rsidP="00CD6539">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EA3FFF">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当事者</w:t>
      </w:r>
      <w:r>
        <w:rPr>
          <w:rFonts w:ascii="ＭＳ 明朝" w:hAnsi="ＭＳ 明朝" w:cs="ＭＳ明朝" w:hint="eastAsia"/>
          <w:kern w:val="0"/>
          <w:sz w:val="24"/>
          <w:szCs w:val="21"/>
        </w:rPr>
        <w:t xml:space="preserve">　</w:t>
      </w:r>
      <w:r w:rsidR="002662D2">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別紙</w:t>
      </w:r>
      <w:r w:rsidR="00D363E1">
        <w:rPr>
          <w:rFonts w:ascii="ＭＳ 明朝" w:hAnsi="ＭＳ 明朝" w:cs="ＭＳ明朝" w:hint="eastAsia"/>
          <w:kern w:val="0"/>
          <w:sz w:val="24"/>
          <w:szCs w:val="21"/>
        </w:rPr>
        <w:t>当</w:t>
      </w:r>
      <w:r w:rsidR="00B7463A">
        <w:rPr>
          <w:rFonts w:ascii="ＭＳ 明朝" w:hAnsi="ＭＳ 明朝" w:cs="ＭＳ明朝" w:hint="eastAsia"/>
          <w:kern w:val="0"/>
          <w:sz w:val="24"/>
          <w:szCs w:val="21"/>
        </w:rPr>
        <w:t>事者</w:t>
      </w:r>
      <w:r w:rsidR="00842177" w:rsidRPr="00D363E1">
        <w:rPr>
          <w:rFonts w:ascii="ＭＳ 明朝" w:hAnsi="ＭＳ 明朝" w:cs="ＭＳ明朝" w:hint="eastAsia"/>
          <w:kern w:val="0"/>
          <w:sz w:val="24"/>
          <w:szCs w:val="21"/>
        </w:rPr>
        <w:t>目録記載のとおり</w:t>
      </w:r>
    </w:p>
    <w:p w14:paraId="478D09AE" w14:textId="48662813" w:rsidR="00842177" w:rsidRPr="00D363E1" w:rsidRDefault="00842177" w:rsidP="00CD6539">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請求債権　　　別紙</w:t>
      </w:r>
      <w:r w:rsidR="00B7463A">
        <w:rPr>
          <w:rFonts w:ascii="ＭＳ 明朝" w:hAnsi="ＭＳ 明朝" w:cs="ＭＳ明朝" w:hint="eastAsia"/>
          <w:kern w:val="0"/>
          <w:sz w:val="24"/>
          <w:szCs w:val="21"/>
        </w:rPr>
        <w:t>請求債権</w:t>
      </w:r>
      <w:r w:rsidRPr="00D363E1">
        <w:rPr>
          <w:rFonts w:ascii="ＭＳ 明朝" w:hAnsi="ＭＳ 明朝" w:cs="ＭＳ明朝" w:hint="eastAsia"/>
          <w:kern w:val="0"/>
          <w:sz w:val="24"/>
          <w:szCs w:val="21"/>
        </w:rPr>
        <w:t>目録記載のとおり</w:t>
      </w:r>
    </w:p>
    <w:p w14:paraId="08B94323" w14:textId="77777777" w:rsidR="00842177" w:rsidRDefault="00842177" w:rsidP="00CD6539">
      <w:pPr>
        <w:autoSpaceDE w:val="0"/>
        <w:autoSpaceDN w:val="0"/>
        <w:adjustRightInd w:val="0"/>
        <w:spacing w:line="340" w:lineRule="exact"/>
        <w:jc w:val="left"/>
        <w:rPr>
          <w:rFonts w:ascii="ＭＳ 明朝" w:hAnsi="ＭＳ 明朝" w:cs="ＭＳ明朝"/>
          <w:kern w:val="0"/>
          <w:sz w:val="24"/>
          <w:szCs w:val="21"/>
        </w:rPr>
      </w:pPr>
    </w:p>
    <w:p w14:paraId="465150E8" w14:textId="76C5642E" w:rsidR="00842177" w:rsidRDefault="00842177" w:rsidP="00CD6539">
      <w:pPr>
        <w:autoSpaceDE w:val="0"/>
        <w:autoSpaceDN w:val="0"/>
        <w:adjustRightInd w:val="0"/>
        <w:spacing w:line="340" w:lineRule="exact"/>
        <w:ind w:firstLineChars="100" w:firstLine="240"/>
        <w:jc w:val="left"/>
        <w:rPr>
          <w:rFonts w:ascii="ＭＳ 明朝" w:hAnsi="ＭＳ 明朝" w:cs="ＭＳ明朝"/>
          <w:kern w:val="0"/>
          <w:sz w:val="24"/>
          <w:szCs w:val="21"/>
        </w:rPr>
      </w:pPr>
      <w:r w:rsidRPr="00D363E1">
        <w:rPr>
          <w:rFonts w:ascii="ＭＳ 明朝" w:hAnsi="ＭＳ 明朝" w:cs="ＭＳ明朝" w:hint="eastAsia"/>
          <w:kern w:val="0"/>
          <w:sz w:val="24"/>
          <w:szCs w:val="21"/>
        </w:rPr>
        <w:t>申立人は</w:t>
      </w:r>
      <w:r w:rsidR="00702B10">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債務者に対し</w:t>
      </w:r>
      <w:r w:rsidR="00702B10">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別紙請求債権目録記載の執行力のある債務名義の正本に記載された請求債権を有しているが</w:t>
      </w:r>
      <w:r w:rsidR="00702B10">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債務者がその支払をせず</w:t>
      </w:r>
      <w:r w:rsidR="00702B10">
        <w:rPr>
          <w:rFonts w:ascii="ＭＳ 明朝" w:hAnsi="ＭＳ 明朝" w:cs="ＭＳ明朝" w:hint="eastAsia"/>
          <w:kern w:val="0"/>
          <w:sz w:val="24"/>
          <w:szCs w:val="21"/>
        </w:rPr>
        <w:t>、</w:t>
      </w:r>
      <w:r w:rsidR="00914C70">
        <w:rPr>
          <w:rFonts w:ascii="ＭＳ 明朝" w:hAnsi="ＭＳ 明朝" w:cs="ＭＳ明朝" w:hint="eastAsia"/>
          <w:kern w:val="0"/>
          <w:sz w:val="24"/>
          <w:szCs w:val="21"/>
        </w:rPr>
        <w:t>下記の要件に該当するので</w:t>
      </w:r>
      <w:r w:rsidR="00702B10">
        <w:rPr>
          <w:rFonts w:ascii="ＭＳ 明朝" w:hAnsi="ＭＳ 明朝" w:cs="ＭＳ明朝" w:hint="eastAsia"/>
          <w:kern w:val="0"/>
          <w:sz w:val="24"/>
          <w:szCs w:val="21"/>
        </w:rPr>
        <w:t>、</w:t>
      </w:r>
      <w:r w:rsidR="00EE10C1">
        <w:rPr>
          <w:rFonts w:ascii="ＭＳ 明朝" w:hAnsi="ＭＳ 明朝" w:cs="ＭＳ明朝" w:hint="eastAsia"/>
          <w:kern w:val="0"/>
          <w:sz w:val="24"/>
          <w:szCs w:val="21"/>
        </w:rPr>
        <w:t>第三者に対し債務者の不動産</w:t>
      </w:r>
      <w:r w:rsidR="00C96625">
        <w:rPr>
          <w:rFonts w:ascii="ＭＳ 明朝" w:hAnsi="ＭＳ 明朝" w:cs="ＭＳ明朝" w:hint="eastAsia"/>
          <w:kern w:val="0"/>
          <w:sz w:val="24"/>
          <w:szCs w:val="21"/>
        </w:rPr>
        <w:t>（別紙所在地目録</w:t>
      </w:r>
      <w:r w:rsidR="003740D5">
        <w:rPr>
          <w:rFonts w:ascii="ＭＳ 明朝" w:hAnsi="ＭＳ 明朝" w:cs="ＭＳ明朝" w:hint="eastAsia"/>
          <w:kern w:val="0"/>
          <w:sz w:val="24"/>
          <w:szCs w:val="21"/>
        </w:rPr>
        <w:t>記載の範囲</w:t>
      </w:r>
      <w:r w:rsidR="00C96625">
        <w:rPr>
          <w:rFonts w:ascii="ＭＳ 明朝" w:hAnsi="ＭＳ 明朝" w:cs="ＭＳ明朝" w:hint="eastAsia"/>
          <w:kern w:val="0"/>
          <w:sz w:val="24"/>
          <w:szCs w:val="21"/>
        </w:rPr>
        <w:t>に所在する土地等）</w:t>
      </w:r>
      <w:r w:rsidR="00EE10C1">
        <w:rPr>
          <w:rFonts w:ascii="ＭＳ 明朝" w:hAnsi="ＭＳ 明朝" w:cs="ＭＳ明朝" w:hint="eastAsia"/>
          <w:kern w:val="0"/>
          <w:sz w:val="24"/>
          <w:szCs w:val="21"/>
        </w:rPr>
        <w:t>に係る情報</w:t>
      </w:r>
      <w:r w:rsidR="00EF465E">
        <w:rPr>
          <w:rFonts w:ascii="ＭＳ 明朝" w:hAnsi="ＭＳ 明朝" w:cs="ＭＳ明朝" w:hint="eastAsia"/>
          <w:kern w:val="0"/>
          <w:sz w:val="24"/>
          <w:szCs w:val="21"/>
        </w:rPr>
        <w:t>（民事執行法２０５条１項</w:t>
      </w:r>
      <w:r w:rsidR="00EE10C1" w:rsidRPr="00EE10C1">
        <w:rPr>
          <w:rFonts w:ascii="ＭＳ 明朝" w:hAnsi="ＭＳ 明朝" w:cs="ＭＳ明朝" w:hint="eastAsia"/>
          <w:kern w:val="0"/>
          <w:sz w:val="24"/>
          <w:szCs w:val="21"/>
        </w:rPr>
        <w:t>）</w:t>
      </w:r>
      <w:r w:rsidR="00EE10C1">
        <w:rPr>
          <w:rFonts w:ascii="ＭＳ 明朝" w:hAnsi="ＭＳ 明朝" w:cs="ＭＳ明朝" w:hint="eastAsia"/>
          <w:kern w:val="0"/>
          <w:sz w:val="24"/>
          <w:szCs w:val="21"/>
        </w:rPr>
        <w:t>の提供</w:t>
      </w:r>
      <w:r w:rsidRPr="00D363E1">
        <w:rPr>
          <w:rFonts w:ascii="ＭＳ 明朝" w:hAnsi="ＭＳ 明朝" w:cs="ＭＳ明朝" w:hint="eastAsia"/>
          <w:kern w:val="0"/>
          <w:sz w:val="24"/>
          <w:szCs w:val="21"/>
        </w:rPr>
        <w:t>を</w:t>
      </w:r>
      <w:r w:rsidR="00EE10C1">
        <w:rPr>
          <w:rFonts w:ascii="ＭＳ 明朝" w:hAnsi="ＭＳ 明朝" w:cs="ＭＳ明朝" w:hint="eastAsia"/>
          <w:kern w:val="0"/>
          <w:sz w:val="24"/>
          <w:szCs w:val="21"/>
        </w:rPr>
        <w:t>命じるよう</w:t>
      </w:r>
      <w:r w:rsidRPr="00D363E1">
        <w:rPr>
          <w:rFonts w:ascii="ＭＳ 明朝" w:hAnsi="ＭＳ 明朝" w:cs="ＭＳ明朝" w:hint="eastAsia"/>
          <w:kern w:val="0"/>
          <w:sz w:val="24"/>
          <w:szCs w:val="21"/>
        </w:rPr>
        <w:t>求める。</w:t>
      </w:r>
    </w:p>
    <w:p w14:paraId="2BF69B56" w14:textId="1E8C53C9" w:rsidR="00CD74E2" w:rsidRPr="00CD74E2" w:rsidRDefault="00CD74E2"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r w:rsidRPr="00CD74E2">
        <w:rPr>
          <w:rFonts w:ascii="ＭＳ 明朝" w:hAnsi="ＭＳ 明朝" w:cs="ＭＳ明朝" w:hint="eastAsia"/>
          <w:noProof/>
          <w:kern w:val="0"/>
          <w:sz w:val="24"/>
          <w:szCs w:val="21"/>
        </w:rPr>
        <mc:AlternateContent>
          <mc:Choice Requires="wps">
            <w:drawing>
              <wp:anchor distT="0" distB="0" distL="114300" distR="114300" simplePos="0" relativeHeight="251659264" behindDoc="0" locked="0" layoutInCell="1" allowOverlap="1" wp14:anchorId="74225138" wp14:editId="06ACFB8A">
                <wp:simplePos x="0" y="0"/>
                <wp:positionH relativeFrom="column">
                  <wp:posOffset>835025</wp:posOffset>
                </wp:positionH>
                <wp:positionV relativeFrom="paragraph">
                  <wp:posOffset>131445</wp:posOffset>
                </wp:positionV>
                <wp:extent cx="228600" cy="1314450"/>
                <wp:effectExtent l="0" t="0" r="19050" b="19050"/>
                <wp:wrapNone/>
                <wp:docPr id="1906462698" name="左大かっこ 1"/>
                <wp:cNvGraphicFramePr/>
                <a:graphic xmlns:a="http://schemas.openxmlformats.org/drawingml/2006/main">
                  <a:graphicData uri="http://schemas.microsoft.com/office/word/2010/wordprocessingShape">
                    <wps:wsp>
                      <wps:cNvSpPr/>
                      <wps:spPr>
                        <a:xfrm>
                          <a:off x="0" y="0"/>
                          <a:ext cx="228600" cy="1314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888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65.75pt;margin-top:10.35pt;width:18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" adj="313" strokecolor="black [3213]"/>
            </w:pict>
          </mc:Fallback>
        </mc:AlternateContent>
      </w:r>
    </w:p>
    <w:p w14:paraId="2EB1F288" w14:textId="61371A32" w:rsidR="00CD74E2" w:rsidRPr="00CD74E2" w:rsidRDefault="00CD74E2" w:rsidP="00CD74E2">
      <w:pPr>
        <w:autoSpaceDE w:val="0"/>
        <w:autoSpaceDN w:val="0"/>
        <w:adjustRightInd w:val="0"/>
        <w:spacing w:line="340" w:lineRule="exact"/>
        <w:ind w:leftChars="700" w:left="1710" w:hangingChars="100" w:hanging="240"/>
        <w:jc w:val="left"/>
        <w:rPr>
          <w:rFonts w:ascii="ＭＳ 明朝" w:hAnsi="ＭＳ 明朝" w:cs="ＭＳ明朝"/>
          <w:kern w:val="0"/>
          <w:sz w:val="24"/>
          <w:szCs w:val="21"/>
        </w:rPr>
      </w:pPr>
      <w:r w:rsidRPr="00FD33BF">
        <w:rPr>
          <w:rFonts w:ascii="ＭＳ 明朝" w:hAnsi="ＭＳ 明朝" w:cs="ＭＳ明朝" w:hint="eastAsia"/>
          <w:noProof/>
          <w:kern w:val="0"/>
          <w:sz w:val="24"/>
          <w:szCs w:val="21"/>
        </w:rPr>
        <mc:AlternateContent>
          <mc:Choice Requires="wps">
            <w:drawing>
              <wp:anchor distT="0" distB="0" distL="114300" distR="114300" simplePos="0" relativeHeight="251660288" behindDoc="0" locked="0" layoutInCell="1" allowOverlap="1" wp14:anchorId="0F309FA2" wp14:editId="70BC4D36">
                <wp:simplePos x="0" y="0"/>
                <wp:positionH relativeFrom="column">
                  <wp:posOffset>110490</wp:posOffset>
                </wp:positionH>
                <wp:positionV relativeFrom="paragraph">
                  <wp:posOffset>132715</wp:posOffset>
                </wp:positionV>
                <wp:extent cx="657225" cy="914400"/>
                <wp:effectExtent l="0" t="0" r="28575" b="19050"/>
                <wp:wrapNone/>
                <wp:docPr id="354572486"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chemeClr val="lt1"/>
                        </a:solidFill>
                        <a:ln w="6350">
                          <a:solidFill>
                            <a:prstClr val="black"/>
                          </a:solidFill>
                        </a:ln>
                      </wps:spPr>
                      <wps:txbx>
                        <w:txbxContent>
                          <w:p w14:paraId="01954A35" w14:textId="77777777" w:rsidR="00CD74E2" w:rsidRPr="001F0165" w:rsidRDefault="00CD74E2" w:rsidP="00CD74E2">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09FA2" id="_x0000_t202" coordsize="21600,21600" o:spt="202" path="m,l,21600r21600,l21600,xe">
                <v:stroke joinstyle="miter"/>
                <v:path gradientshapeok="t" o:connecttype="rect"/>
              </v:shapetype>
              <v:shape id="テキスト ボックス 2" o:spid="_x0000_s1026" type="#_x0000_t202" style="position:absolute;left:0;text-align:left;margin-left:8.7pt;margin-top:10.45pt;width:51.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" fillcolor="white [3201]" strokeweight=".5pt">
                <v:textbox>
                  <w:txbxContent>
                    <w:p w14:paraId="01954A35" w14:textId="77777777" w:rsidR="00CD74E2" w:rsidRPr="001F0165" w:rsidRDefault="00CD74E2" w:rsidP="00CD74E2">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sidR="00FD33BF" w:rsidRPr="00FD33BF">
        <w:rPr>
          <w:rFonts w:ascii="ＭＳ 明朝" w:hAnsi="ＭＳ 明朝" w:cs="ＭＳ明朝" w:hint="eastAsia"/>
          <w:kern w:val="0"/>
          <w:sz w:val="24"/>
          <w:szCs w:val="21"/>
        </w:rPr>
        <w:t>□</w:t>
      </w:r>
      <w:r>
        <w:rPr>
          <w:rFonts w:ascii="ＭＳ ゴシック" w:eastAsia="ＭＳ ゴシック" w:hAnsi="ＭＳ ゴシック" w:cs="ＭＳ明朝" w:hint="eastAsia"/>
          <w:kern w:val="0"/>
          <w:sz w:val="24"/>
          <w:szCs w:val="21"/>
        </w:rPr>
        <w:t xml:space="preserve">　</w:t>
      </w:r>
      <w:r w:rsidRPr="00CD74E2">
        <w:rPr>
          <w:rFonts w:ascii="ＭＳ 明朝" w:hAnsi="ＭＳ 明朝" w:cs="ＭＳ明朝" w:hint="eastAsia"/>
          <w:kern w:val="0"/>
          <w:sz w:val="24"/>
          <w:szCs w:val="21"/>
        </w:rPr>
        <w:t>➀以下のうちレを付した書面の事件特定情報は、本申立書（申立書の記載が訂正された場合には、訂正後のもの）記載のとおりである。</w:t>
      </w:r>
    </w:p>
    <w:p w14:paraId="7BB21F66" w14:textId="77777777" w:rsidR="00CD74E2" w:rsidRPr="00CD74E2" w:rsidRDefault="00CD74E2" w:rsidP="00CD74E2">
      <w:pPr>
        <w:autoSpaceDE w:val="0"/>
        <w:autoSpaceDN w:val="0"/>
        <w:adjustRightInd w:val="0"/>
        <w:spacing w:line="340" w:lineRule="exact"/>
        <w:ind w:firstLineChars="900" w:firstLine="2160"/>
        <w:jc w:val="left"/>
        <w:rPr>
          <w:rFonts w:ascii="ＭＳ 明朝" w:hAnsi="ＭＳ 明朝" w:cs="ＭＳ明朝"/>
          <w:kern w:val="0"/>
          <w:sz w:val="24"/>
          <w:szCs w:val="21"/>
        </w:rPr>
      </w:pPr>
      <w:r w:rsidRPr="00CD74E2">
        <w:rPr>
          <w:rFonts w:ascii="ＭＳ 明朝" w:hAnsi="ＭＳ 明朝" w:cs="ＭＳ明朝" w:hint="eastAsia"/>
          <w:kern w:val="0"/>
          <w:sz w:val="24"/>
          <w:szCs w:val="21"/>
        </w:rPr>
        <w:t>□　債務名義（□　更正決定・処分あり）</w:t>
      </w:r>
    </w:p>
    <w:p w14:paraId="7B6B7DA5" w14:textId="77777777" w:rsidR="00CD74E2" w:rsidRPr="00CD74E2" w:rsidRDefault="00CD74E2" w:rsidP="00CD74E2">
      <w:pPr>
        <w:autoSpaceDE w:val="0"/>
        <w:autoSpaceDN w:val="0"/>
        <w:adjustRightInd w:val="0"/>
        <w:spacing w:line="340" w:lineRule="exact"/>
        <w:ind w:firstLineChars="900" w:firstLine="2160"/>
        <w:jc w:val="left"/>
        <w:rPr>
          <w:rFonts w:ascii="ＭＳ 明朝" w:hAnsi="ＭＳ 明朝" w:cs="ＭＳ明朝"/>
          <w:kern w:val="0"/>
          <w:sz w:val="24"/>
          <w:szCs w:val="21"/>
        </w:rPr>
      </w:pPr>
      <w:r w:rsidRPr="00CD74E2">
        <w:rPr>
          <w:rFonts w:ascii="ＭＳ 明朝" w:hAnsi="ＭＳ 明朝" w:cs="ＭＳ明朝" w:hint="eastAsia"/>
          <w:kern w:val="0"/>
          <w:sz w:val="24"/>
          <w:szCs w:val="21"/>
        </w:rPr>
        <w:t>□　執行文</w:t>
      </w:r>
    </w:p>
    <w:p w14:paraId="65C00ADD" w14:textId="77777777" w:rsidR="00CD74E2" w:rsidRPr="00CD74E2" w:rsidRDefault="00CD74E2" w:rsidP="00CD74E2">
      <w:pPr>
        <w:autoSpaceDE w:val="0"/>
        <w:autoSpaceDN w:val="0"/>
        <w:adjustRightInd w:val="0"/>
        <w:spacing w:line="340" w:lineRule="exact"/>
        <w:ind w:firstLineChars="600" w:firstLine="1440"/>
        <w:jc w:val="left"/>
        <w:rPr>
          <w:rFonts w:ascii="ＭＳ 明朝" w:hAnsi="ＭＳ 明朝" w:cs="ＭＳ明朝"/>
          <w:kern w:val="0"/>
          <w:sz w:val="24"/>
          <w:szCs w:val="21"/>
        </w:rPr>
      </w:pPr>
      <w:r w:rsidRPr="00CD74E2">
        <w:rPr>
          <w:rFonts w:ascii="ＭＳ 明朝" w:hAnsi="ＭＳ 明朝" w:cs="ＭＳ明朝" w:hint="eastAsia"/>
          <w:kern w:val="0"/>
          <w:sz w:val="24"/>
          <w:szCs w:val="21"/>
        </w:rPr>
        <w:t>□  ➁事件特定情報は、事件特定情報提供書面のとおりである。</w:t>
      </w:r>
    </w:p>
    <w:p w14:paraId="6F575908" w14:textId="77777777" w:rsidR="00CD74E2" w:rsidRPr="00CD74E2" w:rsidRDefault="00CD74E2" w:rsidP="00CD74E2">
      <w:pPr>
        <w:autoSpaceDE w:val="0"/>
        <w:autoSpaceDN w:val="0"/>
        <w:adjustRightInd w:val="0"/>
        <w:spacing w:line="340" w:lineRule="exact"/>
        <w:jc w:val="left"/>
        <w:rPr>
          <w:rFonts w:ascii="ＭＳ 明朝" w:hAnsi="ＭＳ 明朝" w:cs="ＭＳ明朝"/>
          <w:kern w:val="0"/>
          <w:sz w:val="24"/>
          <w:szCs w:val="21"/>
        </w:rPr>
      </w:pPr>
    </w:p>
    <w:p w14:paraId="487F8873" w14:textId="5CB99B06" w:rsidR="00D363E1" w:rsidRDefault="00914C70" w:rsidP="00CD6539">
      <w:pPr>
        <w:autoSpaceDE w:val="0"/>
        <w:autoSpaceDN w:val="0"/>
        <w:adjustRightInd w:val="0"/>
        <w:spacing w:line="340" w:lineRule="exact"/>
        <w:jc w:val="center"/>
        <w:rPr>
          <w:rFonts w:ascii="ＭＳ 明朝" w:hAnsi="ＭＳ 明朝" w:cs="ＭＳ明朝"/>
          <w:kern w:val="0"/>
          <w:sz w:val="24"/>
          <w:szCs w:val="21"/>
        </w:rPr>
      </w:pPr>
      <w:r>
        <w:rPr>
          <w:rFonts w:ascii="ＭＳ 明朝" w:hAnsi="ＭＳ 明朝" w:cs="ＭＳ明朝" w:hint="eastAsia"/>
          <w:kern w:val="0"/>
          <w:sz w:val="24"/>
          <w:szCs w:val="21"/>
        </w:rPr>
        <w:t>記</w:t>
      </w:r>
    </w:p>
    <w:p w14:paraId="28D82CD9" w14:textId="1DB2E320" w:rsidR="005907F5" w:rsidRPr="005907F5" w:rsidRDefault="005907F5" w:rsidP="00CD6539">
      <w:pPr>
        <w:autoSpaceDE w:val="0"/>
        <w:autoSpaceDN w:val="0"/>
        <w:adjustRightInd w:val="0"/>
        <w:spacing w:line="340" w:lineRule="exact"/>
        <w:rPr>
          <w:rFonts w:ascii="ＭＳ 明朝" w:hAnsi="ＭＳ 明朝" w:cs="ＭＳ明朝"/>
          <w:kern w:val="0"/>
          <w:sz w:val="24"/>
          <w:szCs w:val="21"/>
        </w:rPr>
      </w:pPr>
      <w:r>
        <w:rPr>
          <w:rFonts w:ascii="ＭＳ 明朝" w:hAnsi="ＭＳ 明朝" w:cs="ＭＳ明朝" w:hint="eastAsia"/>
          <w:kern w:val="0"/>
          <w:sz w:val="24"/>
          <w:szCs w:val="21"/>
        </w:rPr>
        <w:t>１　民事執行法１９７条１項の要件</w:t>
      </w:r>
      <w:r w:rsidR="001D5384" w:rsidRPr="001D5384">
        <w:rPr>
          <w:rFonts w:ascii="ＭＳ 明朝" w:hAnsi="ＭＳ 明朝" w:cs="ＭＳ明朝" w:hint="eastAsia"/>
          <w:kern w:val="0"/>
          <w:sz w:val="24"/>
          <w:szCs w:val="21"/>
        </w:rPr>
        <w:t>（該当する□に</w:t>
      </w:r>
      <w:r w:rsidR="001D5384" w:rsidRPr="001D5384">
        <w:rPr>
          <w:rFonts w:ascii="ＭＳ 明朝" w:hAnsi="ＭＳ 明朝" w:cs="ＭＳ明朝"/>
          <w:kern w:val="0"/>
          <w:sz w:val="24"/>
          <w:szCs w:val="21"/>
        </w:rPr>
        <w:t>✔</w:t>
      </w:r>
      <w:r w:rsidR="001D5384" w:rsidRPr="001D5384">
        <w:rPr>
          <w:rFonts w:ascii="ＭＳ 明朝" w:hAnsi="ＭＳ 明朝" w:cs="ＭＳ明朝" w:hint="eastAsia"/>
          <w:kern w:val="0"/>
          <w:sz w:val="24"/>
          <w:szCs w:val="21"/>
        </w:rPr>
        <w:t>を記入してください。）</w:t>
      </w:r>
    </w:p>
    <w:p w14:paraId="76EAF161" w14:textId="0DA14282" w:rsidR="00D363E1" w:rsidRDefault="00914C70" w:rsidP="00CD6539">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強制執行又は担保権の実行</w:t>
      </w:r>
      <w:r w:rsidR="00053CF2">
        <w:rPr>
          <w:rFonts w:ascii="ＭＳ 明朝" w:hAnsi="ＭＳ 明朝" w:cs="ＭＳ明朝" w:hint="eastAsia"/>
          <w:kern w:val="0"/>
          <w:sz w:val="24"/>
          <w:szCs w:val="21"/>
        </w:rPr>
        <w:t>における配当等の手続（本件申立ての日より６月以上前に終了したものを除く。）において</w:t>
      </w:r>
      <w:r w:rsidR="00702B10">
        <w:rPr>
          <w:rFonts w:ascii="ＭＳ 明朝" w:hAnsi="ＭＳ 明朝" w:cs="ＭＳ明朝" w:hint="eastAsia"/>
          <w:kern w:val="0"/>
          <w:sz w:val="24"/>
          <w:szCs w:val="21"/>
        </w:rPr>
        <w:t>、</w:t>
      </w:r>
      <w:r w:rsidR="00053CF2">
        <w:rPr>
          <w:rFonts w:ascii="ＭＳ 明朝" w:hAnsi="ＭＳ 明朝" w:cs="ＭＳ明朝" w:hint="eastAsia"/>
          <w:kern w:val="0"/>
          <w:sz w:val="24"/>
          <w:szCs w:val="21"/>
        </w:rPr>
        <w:t>金銭債権の完全な弁済を得ることができなかった</w:t>
      </w:r>
      <w:r w:rsidR="005907F5">
        <w:rPr>
          <w:rFonts w:ascii="ＭＳ 明朝" w:hAnsi="ＭＳ 明朝" w:cs="ＭＳ明朝" w:hint="eastAsia"/>
          <w:kern w:val="0"/>
          <w:sz w:val="24"/>
          <w:szCs w:val="21"/>
        </w:rPr>
        <w:t>（１号）</w:t>
      </w:r>
      <w:r w:rsidR="00053CF2">
        <w:rPr>
          <w:rFonts w:ascii="ＭＳ 明朝" w:hAnsi="ＭＳ 明朝" w:cs="ＭＳ明朝" w:hint="eastAsia"/>
          <w:kern w:val="0"/>
          <w:sz w:val="24"/>
          <w:szCs w:val="21"/>
        </w:rPr>
        <w:t>。</w:t>
      </w:r>
    </w:p>
    <w:p w14:paraId="3F0DDED6" w14:textId="7E812A33" w:rsidR="00914C70" w:rsidRDefault="00914C70" w:rsidP="00CD6539">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053CF2">
        <w:rPr>
          <w:rFonts w:ascii="ＭＳ 明朝" w:hAnsi="ＭＳ 明朝" w:cs="ＭＳ明朝" w:hint="eastAsia"/>
          <w:kern w:val="0"/>
          <w:sz w:val="24"/>
          <w:szCs w:val="21"/>
        </w:rPr>
        <w:t>知れている財産に対する強制執行を実施しても</w:t>
      </w:r>
      <w:r w:rsidR="00702B10">
        <w:rPr>
          <w:rFonts w:ascii="ＭＳ 明朝" w:hAnsi="ＭＳ 明朝" w:cs="ＭＳ明朝" w:hint="eastAsia"/>
          <w:kern w:val="0"/>
          <w:sz w:val="24"/>
          <w:szCs w:val="21"/>
        </w:rPr>
        <w:t>、</w:t>
      </w:r>
      <w:r w:rsidR="00053CF2">
        <w:rPr>
          <w:rFonts w:ascii="ＭＳ 明朝" w:hAnsi="ＭＳ 明朝" w:cs="ＭＳ明朝" w:hint="eastAsia"/>
          <w:kern w:val="0"/>
          <w:sz w:val="24"/>
          <w:szCs w:val="21"/>
        </w:rPr>
        <w:t>金銭債権の完全な弁済を得</w:t>
      </w:r>
      <w:r w:rsidR="005907F5">
        <w:rPr>
          <w:rFonts w:ascii="ＭＳ 明朝" w:hAnsi="ＭＳ 明朝" w:cs="ＭＳ明朝" w:hint="eastAsia"/>
          <w:kern w:val="0"/>
          <w:sz w:val="24"/>
          <w:szCs w:val="21"/>
        </w:rPr>
        <w:t>られない（２号）</w:t>
      </w:r>
      <w:r w:rsidR="00053CF2">
        <w:rPr>
          <w:rFonts w:ascii="ＭＳ 明朝" w:hAnsi="ＭＳ 明朝" w:cs="ＭＳ明朝" w:hint="eastAsia"/>
          <w:kern w:val="0"/>
          <w:sz w:val="24"/>
          <w:szCs w:val="21"/>
        </w:rPr>
        <w:t>。</w:t>
      </w:r>
    </w:p>
    <w:p w14:paraId="675302DC" w14:textId="7DEA7A40" w:rsidR="005907F5" w:rsidRDefault="005907F5" w:rsidP="00CD6539">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２　民事執行法</w:t>
      </w:r>
      <w:r w:rsidR="000E0D9C">
        <w:rPr>
          <w:rFonts w:ascii="ＭＳ 明朝" w:hAnsi="ＭＳ 明朝" w:cs="ＭＳ明朝" w:hint="eastAsia"/>
          <w:kern w:val="0"/>
          <w:sz w:val="24"/>
          <w:szCs w:val="21"/>
        </w:rPr>
        <w:t>２０５</w:t>
      </w:r>
      <w:r>
        <w:rPr>
          <w:rFonts w:ascii="ＭＳ 明朝" w:hAnsi="ＭＳ 明朝" w:cs="ＭＳ明朝" w:hint="eastAsia"/>
          <w:kern w:val="0"/>
          <w:sz w:val="24"/>
          <w:szCs w:val="21"/>
        </w:rPr>
        <w:t>条</w:t>
      </w:r>
      <w:r w:rsidR="000E0D9C">
        <w:rPr>
          <w:rFonts w:ascii="ＭＳ 明朝" w:hAnsi="ＭＳ 明朝" w:cs="ＭＳ明朝" w:hint="eastAsia"/>
          <w:kern w:val="0"/>
          <w:sz w:val="24"/>
          <w:szCs w:val="21"/>
        </w:rPr>
        <w:t>２</w:t>
      </w:r>
      <w:r>
        <w:rPr>
          <w:rFonts w:ascii="ＭＳ 明朝" w:hAnsi="ＭＳ 明朝" w:cs="ＭＳ明朝" w:hint="eastAsia"/>
          <w:kern w:val="0"/>
          <w:sz w:val="24"/>
          <w:szCs w:val="21"/>
        </w:rPr>
        <w:t>項の要件</w:t>
      </w:r>
    </w:p>
    <w:p w14:paraId="116533A0" w14:textId="0377C966" w:rsidR="00592021" w:rsidRDefault="00BC6712" w:rsidP="00CD6539">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9C0898">
        <w:rPr>
          <w:rFonts w:ascii="ＭＳ 明朝" w:hAnsi="ＭＳ 明朝" w:cs="ＭＳ明朝" w:hint="eastAsia"/>
          <w:kern w:val="0"/>
          <w:sz w:val="24"/>
          <w:szCs w:val="21"/>
        </w:rPr>
        <w:t>⑴</w:t>
      </w:r>
      <w:r>
        <w:rPr>
          <w:rFonts w:ascii="ＭＳ 明朝" w:hAnsi="ＭＳ 明朝" w:cs="ＭＳ明朝" w:hint="eastAsia"/>
          <w:kern w:val="0"/>
          <w:sz w:val="24"/>
          <w:szCs w:val="21"/>
        </w:rPr>
        <w:t xml:space="preserve">　財産開示事件の</w:t>
      </w:r>
      <w:r w:rsidR="000E0D9C">
        <w:rPr>
          <w:rFonts w:ascii="ＭＳ 明朝" w:hAnsi="ＭＳ 明朝" w:cs="ＭＳ明朝" w:hint="eastAsia"/>
          <w:kern w:val="0"/>
          <w:sz w:val="24"/>
          <w:szCs w:val="21"/>
        </w:rPr>
        <w:t xml:space="preserve">事件番号　　</w:t>
      </w:r>
    </w:p>
    <w:p w14:paraId="69A61A49" w14:textId="70C23AFE" w:rsidR="006B1DAE" w:rsidRDefault="00592021" w:rsidP="00CD6539">
      <w:pPr>
        <w:autoSpaceDE w:val="0"/>
        <w:autoSpaceDN w:val="0"/>
        <w:adjustRightInd w:val="0"/>
        <w:spacing w:line="340" w:lineRule="exact"/>
        <w:ind w:firstLineChars="500" w:firstLine="1200"/>
        <w:jc w:val="left"/>
        <w:rPr>
          <w:rFonts w:ascii="ＭＳ 明朝" w:hAnsi="ＭＳ 明朝" w:cs="ＭＳ明朝"/>
          <w:kern w:val="0"/>
          <w:sz w:val="24"/>
          <w:szCs w:val="21"/>
        </w:rPr>
      </w:pPr>
      <w:r>
        <w:rPr>
          <w:rFonts w:ascii="ＭＳ 明朝" w:hAnsi="ＭＳ 明朝" w:cs="ＭＳ明朝" w:hint="eastAsia"/>
          <w:kern w:val="0"/>
          <w:sz w:val="24"/>
          <w:szCs w:val="21"/>
        </w:rPr>
        <w:t>地方裁判所</w:t>
      </w:r>
      <w:r w:rsidR="00FB5C8A">
        <w:rPr>
          <w:rFonts w:ascii="ＭＳ 明朝" w:hAnsi="ＭＳ 明朝" w:cs="ＭＳ明朝" w:hint="eastAsia"/>
          <w:kern w:val="0"/>
          <w:sz w:val="24"/>
          <w:szCs w:val="21"/>
        </w:rPr>
        <w:t xml:space="preserve">　　　　</w:t>
      </w:r>
      <w:r w:rsidR="000E0D9C">
        <w:rPr>
          <w:rFonts w:ascii="ＭＳ 明朝" w:hAnsi="ＭＳ 明朝" w:cs="ＭＳ明朝" w:hint="eastAsia"/>
          <w:kern w:val="0"/>
          <w:sz w:val="24"/>
          <w:szCs w:val="21"/>
        </w:rPr>
        <w:t>平成・令和　　年（財チ）第　　　　号</w:t>
      </w:r>
    </w:p>
    <w:p w14:paraId="54843B1D" w14:textId="78190C2D" w:rsidR="00BC6712" w:rsidRDefault="000E0D9C" w:rsidP="00CD6539">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9C0898">
        <w:rPr>
          <w:rFonts w:ascii="ＭＳ 明朝" w:hAnsi="ＭＳ 明朝" w:cs="ＭＳ明朝" w:hint="eastAsia"/>
          <w:kern w:val="0"/>
          <w:sz w:val="24"/>
          <w:szCs w:val="21"/>
        </w:rPr>
        <w:t>⑵</w:t>
      </w:r>
      <w:r>
        <w:rPr>
          <w:rFonts w:ascii="ＭＳ 明朝" w:hAnsi="ＭＳ 明朝" w:cs="ＭＳ明朝" w:hint="eastAsia"/>
          <w:kern w:val="0"/>
          <w:sz w:val="24"/>
          <w:szCs w:val="21"/>
        </w:rPr>
        <w:t xml:space="preserve">　財産開示期日　　平成・令和　　年　　月　　日　</w:t>
      </w:r>
    </w:p>
    <w:p w14:paraId="206FD2B0" w14:textId="77777777" w:rsidR="00D33C54" w:rsidRDefault="00D33C54" w:rsidP="00CD6539">
      <w:pPr>
        <w:autoSpaceDE w:val="0"/>
        <w:autoSpaceDN w:val="0"/>
        <w:adjustRightInd w:val="0"/>
        <w:spacing w:line="340" w:lineRule="exact"/>
        <w:jc w:val="left"/>
        <w:rPr>
          <w:rFonts w:ascii="ＭＳ 明朝" w:hAnsi="ＭＳ 明朝" w:cs="ＭＳ明朝"/>
          <w:kern w:val="0"/>
          <w:sz w:val="24"/>
          <w:szCs w:val="21"/>
        </w:rPr>
      </w:pPr>
    </w:p>
    <w:p w14:paraId="0CA2C0FE" w14:textId="77777777" w:rsidR="00E5015F" w:rsidRDefault="00E5015F" w:rsidP="00CD6539">
      <w:pPr>
        <w:autoSpaceDE w:val="0"/>
        <w:autoSpaceDN w:val="0"/>
        <w:adjustRightInd w:val="0"/>
        <w:spacing w:line="340" w:lineRule="exact"/>
        <w:jc w:val="left"/>
        <w:rPr>
          <w:rFonts w:ascii="ＭＳ 明朝" w:hAnsi="ＭＳ 明朝" w:cs="ＭＳ明朝"/>
          <w:kern w:val="0"/>
          <w:sz w:val="24"/>
          <w:szCs w:val="21"/>
        </w:rPr>
      </w:pPr>
    </w:p>
    <w:p w14:paraId="5729A489" w14:textId="77777777" w:rsidR="00E5015F" w:rsidRDefault="00E5015F" w:rsidP="00CD6539">
      <w:pPr>
        <w:autoSpaceDE w:val="0"/>
        <w:autoSpaceDN w:val="0"/>
        <w:adjustRightInd w:val="0"/>
        <w:spacing w:line="340" w:lineRule="exact"/>
        <w:jc w:val="left"/>
        <w:rPr>
          <w:rFonts w:ascii="ＭＳ 明朝" w:hAnsi="ＭＳ 明朝" w:cs="ＭＳ明朝"/>
          <w:kern w:val="0"/>
          <w:sz w:val="24"/>
          <w:szCs w:val="21"/>
        </w:rPr>
      </w:pPr>
    </w:p>
    <w:p w14:paraId="767E3BAD" w14:textId="77777777" w:rsidR="00E5015F" w:rsidRDefault="00E5015F" w:rsidP="00CD6539">
      <w:pPr>
        <w:autoSpaceDE w:val="0"/>
        <w:autoSpaceDN w:val="0"/>
        <w:adjustRightInd w:val="0"/>
        <w:spacing w:line="340" w:lineRule="exact"/>
        <w:jc w:val="left"/>
        <w:rPr>
          <w:rFonts w:ascii="ＭＳ 明朝" w:hAnsi="ＭＳ 明朝" w:cs="ＭＳ明朝"/>
          <w:kern w:val="0"/>
          <w:sz w:val="24"/>
          <w:szCs w:val="21"/>
        </w:rPr>
      </w:pPr>
    </w:p>
    <w:p w14:paraId="7B351CB2" w14:textId="77777777" w:rsidR="00E5015F" w:rsidRDefault="00E5015F" w:rsidP="00CD6539">
      <w:pPr>
        <w:autoSpaceDE w:val="0"/>
        <w:autoSpaceDN w:val="0"/>
        <w:adjustRightInd w:val="0"/>
        <w:spacing w:line="340" w:lineRule="exact"/>
        <w:jc w:val="left"/>
        <w:rPr>
          <w:rFonts w:ascii="ＭＳ 明朝" w:hAnsi="ＭＳ 明朝" w:cs="ＭＳ明朝"/>
          <w:kern w:val="0"/>
          <w:sz w:val="24"/>
          <w:szCs w:val="21"/>
        </w:rPr>
      </w:pPr>
    </w:p>
    <w:p w14:paraId="31F77466" w14:textId="77777777" w:rsidR="00E5015F" w:rsidRPr="00E5015F" w:rsidRDefault="00E5015F" w:rsidP="00CD6539">
      <w:pPr>
        <w:autoSpaceDE w:val="0"/>
        <w:autoSpaceDN w:val="0"/>
        <w:adjustRightInd w:val="0"/>
        <w:spacing w:line="340" w:lineRule="exact"/>
        <w:jc w:val="left"/>
        <w:rPr>
          <w:rFonts w:ascii="ＭＳ 明朝" w:hAnsi="ＭＳ 明朝" w:cs="ＭＳ明朝"/>
          <w:kern w:val="0"/>
          <w:sz w:val="24"/>
          <w:szCs w:val="21"/>
        </w:rPr>
      </w:pPr>
    </w:p>
    <w:p w14:paraId="1042B9E3" w14:textId="126C1225" w:rsidR="00842177" w:rsidRPr="00D363E1" w:rsidRDefault="00842177" w:rsidP="00CD6539">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（添付書類）</w:t>
      </w:r>
      <w:r w:rsidR="001D5384" w:rsidRPr="001D5384">
        <w:rPr>
          <w:rFonts w:ascii="ＭＳ 明朝" w:hAnsi="ＭＳ 明朝" w:cs="ＭＳ明朝" w:hint="eastAsia"/>
          <w:kern w:val="0"/>
          <w:sz w:val="24"/>
          <w:szCs w:val="21"/>
        </w:rPr>
        <w:t>（該当する□に</w:t>
      </w:r>
      <w:r w:rsidR="001D5384" w:rsidRPr="001D5384">
        <w:rPr>
          <w:rFonts w:ascii="ＭＳ 明朝" w:hAnsi="ＭＳ 明朝" w:cs="ＭＳ明朝"/>
          <w:kern w:val="0"/>
          <w:sz w:val="24"/>
          <w:szCs w:val="21"/>
        </w:rPr>
        <w:t>✔</w:t>
      </w:r>
      <w:r w:rsidR="001D5384" w:rsidRPr="001D5384">
        <w:rPr>
          <w:rFonts w:ascii="ＭＳ 明朝" w:hAnsi="ＭＳ 明朝" w:cs="ＭＳ明朝" w:hint="eastAsia"/>
          <w:kern w:val="0"/>
          <w:sz w:val="24"/>
          <w:szCs w:val="21"/>
        </w:rPr>
        <w:t>を記入してください。）</w:t>
      </w:r>
    </w:p>
    <w:p w14:paraId="6AE20225" w14:textId="26CE1BD9" w:rsidR="00842177" w:rsidRPr="00D363E1" w:rsidRDefault="007D1D29" w:rsidP="00CD6539">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BA6188" w:rsidRPr="00D363E1">
        <w:rPr>
          <w:rFonts w:ascii="ＭＳ 明朝" w:hAnsi="ＭＳ 明朝" w:cs="ＭＳ明朝" w:hint="eastAsia"/>
          <w:kern w:val="0"/>
          <w:sz w:val="24"/>
          <w:szCs w:val="21"/>
        </w:rPr>
        <w:t>資格証明書　　　　　　　　　　　　 通</w:t>
      </w:r>
    </w:p>
    <w:p w14:paraId="7B793DA0" w14:textId="57703990" w:rsidR="00842177" w:rsidRPr="00D363E1" w:rsidRDefault="007D1D29" w:rsidP="00CD6539">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BA6188" w:rsidRPr="00D363E1">
        <w:rPr>
          <w:rFonts w:ascii="ＭＳ 明朝" w:hAnsi="ＭＳ 明朝" w:cs="ＭＳ明朝" w:hint="eastAsia"/>
          <w:kern w:val="0"/>
          <w:sz w:val="24"/>
          <w:szCs w:val="21"/>
        </w:rPr>
        <w:t>住民票　　　　　　　　　　　　　　 通</w:t>
      </w:r>
    </w:p>
    <w:p w14:paraId="3D14982C" w14:textId="17A1368E" w:rsidR="00E873E8" w:rsidRDefault="007D1D29" w:rsidP="00CD6539">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BA6188">
        <w:rPr>
          <w:rFonts w:ascii="ＭＳ 明朝" w:hAnsi="ＭＳ 明朝" w:cs="ＭＳ明朝" w:hint="eastAsia"/>
          <w:kern w:val="0"/>
          <w:sz w:val="24"/>
          <w:szCs w:val="21"/>
        </w:rPr>
        <w:t xml:space="preserve">　　　　　　　　　　　　　　　　　 通</w:t>
      </w:r>
    </w:p>
    <w:p w14:paraId="6823CA32" w14:textId="75E146AB" w:rsidR="00842177" w:rsidRPr="00D363E1" w:rsidRDefault="007D1D29" w:rsidP="00CD6539">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BA6188">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2F8F36B4" w14:textId="337B84BC" w:rsidR="004F6457" w:rsidRDefault="007D1D29" w:rsidP="00CD6539">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bookmarkStart w:id="0" w:name="_Hlk224658051"/>
      <w:r w:rsidR="00BA6188">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bookmarkEnd w:id="0"/>
    </w:p>
    <w:p w14:paraId="618AD2AF" w14:textId="7C3DDCCD" w:rsidR="00842177" w:rsidRPr="00D363E1" w:rsidRDefault="007D1D29" w:rsidP="00CD6539">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25C15DDD" w14:textId="6C4C93D0" w:rsidR="00842177" w:rsidRDefault="001F3372" w:rsidP="00CD6539">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007D1D29"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430B82DC" w14:textId="50BAC1D9" w:rsidR="00504BC2" w:rsidRPr="00134E3A" w:rsidRDefault="00504BC2" w:rsidP="00CD6539">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（証拠書類）</w:t>
      </w:r>
      <w:r w:rsidR="001D5384">
        <w:rPr>
          <w:rFonts w:ascii="ＭＳ 明朝" w:hAnsi="ＭＳ 明朝" w:cs="ＭＳ明朝" w:hint="eastAsia"/>
          <w:kern w:val="0"/>
          <w:sz w:val="24"/>
        </w:rPr>
        <w:t>（該当する□に</w:t>
      </w:r>
      <w:r w:rsidR="001D5384">
        <w:rPr>
          <w:rFonts w:ascii="Segoe UI Symbol" w:hAnsi="Segoe UI Symbol" w:cs="Segoe UI Symbol" w:hint="eastAsia"/>
          <w:kern w:val="0"/>
          <w:sz w:val="24"/>
        </w:rPr>
        <w:t>✔を記入してください。</w:t>
      </w:r>
      <w:r w:rsidR="001D5384">
        <w:rPr>
          <w:rFonts w:ascii="ＭＳ 明朝" w:hAnsi="ＭＳ 明朝" w:cs="ＭＳ明朝" w:hint="eastAsia"/>
          <w:kern w:val="0"/>
          <w:sz w:val="24"/>
        </w:rPr>
        <w:t>）</w:t>
      </w:r>
    </w:p>
    <w:p w14:paraId="2BA8137B" w14:textId="2F28DE57" w:rsidR="00504BC2" w:rsidRPr="00134E3A" w:rsidRDefault="00504BC2" w:rsidP="00CD6539">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１　民事執行法１９７条１項１号の</w:t>
      </w:r>
      <w:r w:rsidR="0039597F" w:rsidRPr="008675E5">
        <w:rPr>
          <w:rFonts w:ascii="ＭＳ 明朝" w:hAnsi="ＭＳ 明朝" w:cs="ＭＳ明朝" w:hint="eastAsia"/>
          <w:kern w:val="0"/>
          <w:sz w:val="24"/>
        </w:rPr>
        <w:t>主張をする場合</w:t>
      </w:r>
    </w:p>
    <w:p w14:paraId="79B02D5B" w14:textId="4DE676DD" w:rsidR="008675E5" w:rsidRDefault="00504BC2" w:rsidP="00CD6539">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w:t>
      </w:r>
      <w:r w:rsidR="008675E5">
        <w:rPr>
          <w:rFonts w:ascii="ＭＳ 明朝" w:hAnsi="ＭＳ 明朝" w:cs="ＭＳ明朝" w:hint="eastAsia"/>
          <w:kern w:val="0"/>
          <w:sz w:val="24"/>
        </w:rPr>
        <w:t>（同号の証明資料）</w:t>
      </w:r>
    </w:p>
    <w:p w14:paraId="6A001C30" w14:textId="1D6ACC29" w:rsidR="00504BC2" w:rsidRPr="00134E3A" w:rsidRDefault="00504BC2" w:rsidP="00CD6539">
      <w:pPr>
        <w:autoSpaceDE w:val="0"/>
        <w:autoSpaceDN w:val="0"/>
        <w:adjustRightInd w:val="0"/>
        <w:spacing w:line="340" w:lineRule="exact"/>
        <w:ind w:firstLineChars="200" w:firstLine="480"/>
        <w:jc w:val="left"/>
        <w:rPr>
          <w:rFonts w:ascii="ＭＳ 明朝" w:hAnsi="ＭＳ 明朝" w:cs="ＭＳ明朝"/>
          <w:kern w:val="0"/>
          <w:sz w:val="24"/>
        </w:rPr>
      </w:pPr>
      <w:r w:rsidRPr="00134E3A">
        <w:rPr>
          <w:rFonts w:ascii="ＭＳ 明朝" w:hAnsi="ＭＳ 明朝" w:cs="ＭＳ明朝" w:hint="eastAsia"/>
          <w:kern w:val="0"/>
          <w:sz w:val="24"/>
        </w:rPr>
        <w:t>□　配当表</w:t>
      </w:r>
      <w:r w:rsidR="00F928CA">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1465AB8" w14:textId="25270C80" w:rsidR="00504BC2" w:rsidRPr="00134E3A" w:rsidRDefault="00504BC2" w:rsidP="00CD6539">
      <w:pPr>
        <w:autoSpaceDE w:val="0"/>
        <w:autoSpaceDN w:val="0"/>
        <w:adjustRightInd w:val="0"/>
        <w:spacing w:line="340" w:lineRule="exact"/>
        <w:ind w:firstLineChars="100" w:firstLine="240"/>
        <w:jc w:val="left"/>
        <w:rPr>
          <w:rFonts w:ascii="ＭＳ 明朝" w:hAnsi="ＭＳ 明朝" w:cs="ＭＳ明朝"/>
          <w:kern w:val="0"/>
          <w:sz w:val="24"/>
        </w:rPr>
      </w:pPr>
      <w:r w:rsidRPr="00134E3A">
        <w:rPr>
          <w:rFonts w:ascii="ＭＳ 明朝" w:hAnsi="ＭＳ 明朝" w:cs="ＭＳ明朝" w:hint="eastAsia"/>
          <w:kern w:val="0"/>
          <w:sz w:val="24"/>
        </w:rPr>
        <w:t xml:space="preserve">　□　弁済金交付計算書</w:t>
      </w:r>
      <w:r w:rsidR="00F928CA">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313134C" w14:textId="6617488A" w:rsidR="00504BC2" w:rsidRPr="00134E3A" w:rsidRDefault="00504BC2" w:rsidP="00CD6539">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不動産競売開始決定</w:t>
      </w:r>
      <w:r w:rsidR="00F928CA">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DD804E8" w14:textId="2646BF42" w:rsidR="00504BC2" w:rsidRPr="00134E3A" w:rsidRDefault="00504BC2" w:rsidP="00CD6539">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債権差押命令</w:t>
      </w:r>
      <w:r w:rsidR="00F928CA">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5340F7E5" w14:textId="03241AC0" w:rsidR="00504BC2" w:rsidRPr="00134E3A" w:rsidRDefault="00504BC2" w:rsidP="00CD6539">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配当期日呼出状</w:t>
      </w:r>
      <w:r w:rsidR="00F928CA">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7E72EE32" w14:textId="1B22EE13" w:rsidR="00504BC2" w:rsidRPr="00134E3A" w:rsidRDefault="00504BC2" w:rsidP="00CD6539">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142CAE93" w14:textId="26141CD5" w:rsidR="008675E5" w:rsidRDefault="00504BC2" w:rsidP="00CD6539">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w:t>
      </w:r>
    </w:p>
    <w:p w14:paraId="1A28E47C" w14:textId="6CA2DE42" w:rsidR="00504BC2" w:rsidRDefault="008675E5"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C90F36">
        <w:rPr>
          <w:rFonts w:ascii="ＭＳ 明朝" w:hAnsi="ＭＳ 明朝" w:cs="ＭＳ明朝" w:hint="eastAsia"/>
          <w:kern w:val="0"/>
          <w:sz w:val="24"/>
        </w:rPr>
        <w:t>民事執行法</w:t>
      </w:r>
      <w:r>
        <w:rPr>
          <w:rFonts w:ascii="ＭＳ 明朝" w:hAnsi="ＭＳ 明朝" w:cs="ＭＳ明朝" w:hint="eastAsia"/>
          <w:kern w:val="0"/>
          <w:sz w:val="24"/>
        </w:rPr>
        <w:t>２０５条２項の証明資料）</w:t>
      </w:r>
    </w:p>
    <w:p w14:paraId="78AD0837" w14:textId="2F6E637F" w:rsidR="008675E5" w:rsidRDefault="008675E5"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財産開示期日が実施されたことの証明書</w:t>
      </w:r>
    </w:p>
    <w:p w14:paraId="2EBA83DF" w14:textId="236431E9" w:rsidR="008675E5" w:rsidRDefault="008675E5"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財産開示期日調書写し</w:t>
      </w:r>
    </w:p>
    <w:p w14:paraId="55DB8066" w14:textId="49AC790F" w:rsidR="008675E5" w:rsidRDefault="008675E5"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財産開示手続実施決定写し</w:t>
      </w:r>
    </w:p>
    <w:p w14:paraId="421E6266" w14:textId="2F0D23C6" w:rsidR="008675E5" w:rsidRDefault="008675E5"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p>
    <w:p w14:paraId="262221F2" w14:textId="650ABFF4" w:rsidR="008675E5" w:rsidRPr="00134E3A" w:rsidRDefault="008675E5"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p>
    <w:p w14:paraId="2DD22750" w14:textId="3F3583BC" w:rsidR="00504BC2" w:rsidRPr="00134E3A" w:rsidRDefault="00504BC2" w:rsidP="00CD6539">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２　民事執行法１９７条１項</w:t>
      </w:r>
      <w:r w:rsidR="0039597F" w:rsidRPr="008675E5">
        <w:rPr>
          <w:rFonts w:ascii="ＭＳ 明朝" w:hAnsi="ＭＳ 明朝" w:cs="ＭＳ明朝" w:hint="eastAsia"/>
          <w:kern w:val="0"/>
          <w:sz w:val="24"/>
        </w:rPr>
        <w:t>２号の主張をする場合</w:t>
      </w:r>
    </w:p>
    <w:p w14:paraId="50A2B64B" w14:textId="67B31D43" w:rsidR="00FD417F" w:rsidRDefault="00FD417F"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（同号</w:t>
      </w:r>
      <w:r w:rsidR="00952A19">
        <w:rPr>
          <w:rFonts w:ascii="ＭＳ 明朝" w:hAnsi="ＭＳ 明朝" w:cs="ＭＳ明朝" w:hint="eastAsia"/>
          <w:kern w:val="0"/>
          <w:sz w:val="24"/>
        </w:rPr>
        <w:t>の疎明</w:t>
      </w:r>
      <w:r w:rsidR="00107E31">
        <w:rPr>
          <w:rFonts w:ascii="ＭＳ 明朝" w:hAnsi="ＭＳ 明朝" w:cs="ＭＳ明朝" w:hint="eastAsia"/>
          <w:kern w:val="0"/>
          <w:sz w:val="24"/>
        </w:rPr>
        <w:t>資料）</w:t>
      </w:r>
    </w:p>
    <w:p w14:paraId="4FC98832" w14:textId="0D383517" w:rsidR="0039597F" w:rsidRDefault="00504BC2" w:rsidP="00FD417F">
      <w:pPr>
        <w:autoSpaceDE w:val="0"/>
        <w:autoSpaceDN w:val="0"/>
        <w:adjustRightInd w:val="0"/>
        <w:spacing w:line="340" w:lineRule="exact"/>
        <w:ind w:firstLineChars="200" w:firstLine="480"/>
        <w:jc w:val="left"/>
        <w:rPr>
          <w:rFonts w:ascii="ＭＳ 明朝" w:hAnsi="ＭＳ 明朝" w:cs="ＭＳ明朝"/>
          <w:kern w:val="0"/>
          <w:sz w:val="24"/>
        </w:rPr>
      </w:pPr>
      <w:r w:rsidRPr="00134E3A">
        <w:rPr>
          <w:rFonts w:ascii="ＭＳ 明朝" w:hAnsi="ＭＳ 明朝" w:cs="ＭＳ明朝" w:hint="eastAsia"/>
          <w:kern w:val="0"/>
          <w:sz w:val="24"/>
        </w:rPr>
        <w:t>□　財産調査結果報告書</w:t>
      </w:r>
      <w:r w:rsidR="0039597F">
        <w:rPr>
          <w:rFonts w:ascii="ＭＳ 明朝" w:hAnsi="ＭＳ 明朝" w:cs="ＭＳ明朝" w:hint="eastAsia"/>
          <w:kern w:val="0"/>
          <w:sz w:val="24"/>
        </w:rPr>
        <w:t>及び添付資料</w:t>
      </w:r>
    </w:p>
    <w:p w14:paraId="1C2A77BA" w14:textId="77777777" w:rsidR="00C90F36" w:rsidRDefault="0039597F"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8675E5">
        <w:rPr>
          <w:rFonts w:ascii="ＭＳ 明朝" w:hAnsi="ＭＳ 明朝" w:cs="ＭＳ明朝" w:hint="eastAsia"/>
          <w:kern w:val="0"/>
          <w:sz w:val="24"/>
        </w:rPr>
        <w:t>□</w:t>
      </w:r>
    </w:p>
    <w:p w14:paraId="775CDB9C" w14:textId="69CC72C4" w:rsidR="0039597F" w:rsidRDefault="00C90F36"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p>
    <w:p w14:paraId="5D767066" w14:textId="3C138DA4" w:rsidR="00107E31" w:rsidRDefault="00107E31"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07E31">
        <w:rPr>
          <w:rFonts w:ascii="ＭＳ 明朝" w:hAnsi="ＭＳ 明朝" w:cs="ＭＳ明朝" w:hint="eastAsia"/>
          <w:kern w:val="0"/>
          <w:sz w:val="24"/>
        </w:rPr>
        <w:t>民事執行法２０５条２項の証明資料）</w:t>
      </w:r>
    </w:p>
    <w:p w14:paraId="552DB088" w14:textId="08FF8781" w:rsidR="00107E31" w:rsidRDefault="00107E31" w:rsidP="00CD6539">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財産調査結果報告書</w:t>
      </w:r>
      <w:r w:rsidRPr="00107E31">
        <w:rPr>
          <w:rFonts w:ascii="ＭＳ 明朝" w:hAnsi="ＭＳ 明朝" w:cs="ＭＳ明朝" w:hint="eastAsia"/>
          <w:kern w:val="0"/>
          <w:sz w:val="24"/>
        </w:rPr>
        <w:t>添付資料</w:t>
      </w:r>
      <w:r>
        <w:rPr>
          <w:rFonts w:ascii="ＭＳ 明朝" w:hAnsi="ＭＳ 明朝" w:cs="ＭＳ明朝" w:hint="eastAsia"/>
          <w:kern w:val="0"/>
          <w:sz w:val="24"/>
        </w:rPr>
        <w:t>のとおり</w:t>
      </w:r>
    </w:p>
    <w:p w14:paraId="3B648907" w14:textId="77777777" w:rsidR="00107E31" w:rsidRPr="00107E31" w:rsidRDefault="00107E31" w:rsidP="00107E31">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07E31">
        <w:rPr>
          <w:rFonts w:ascii="ＭＳ 明朝" w:hAnsi="ＭＳ 明朝" w:cs="ＭＳ明朝" w:hint="eastAsia"/>
          <w:kern w:val="0"/>
          <w:sz w:val="24"/>
        </w:rPr>
        <w:t>□　財産開示期日が実施されたことの証明書</w:t>
      </w:r>
    </w:p>
    <w:p w14:paraId="1AE9955B" w14:textId="77777777" w:rsidR="00107E31" w:rsidRPr="00107E31" w:rsidRDefault="00107E31" w:rsidP="00107E31">
      <w:pPr>
        <w:autoSpaceDE w:val="0"/>
        <w:autoSpaceDN w:val="0"/>
        <w:adjustRightInd w:val="0"/>
        <w:spacing w:line="340" w:lineRule="exact"/>
        <w:jc w:val="left"/>
        <w:rPr>
          <w:rFonts w:ascii="ＭＳ 明朝" w:hAnsi="ＭＳ 明朝" w:cs="ＭＳ明朝"/>
          <w:kern w:val="0"/>
          <w:sz w:val="24"/>
        </w:rPr>
      </w:pPr>
      <w:r w:rsidRPr="00107E31">
        <w:rPr>
          <w:rFonts w:ascii="ＭＳ 明朝" w:hAnsi="ＭＳ 明朝" w:cs="ＭＳ明朝" w:hint="eastAsia"/>
          <w:kern w:val="0"/>
          <w:sz w:val="24"/>
        </w:rPr>
        <w:t xml:space="preserve">　　□　財産開示期日調書写し</w:t>
      </w:r>
    </w:p>
    <w:p w14:paraId="323600CE" w14:textId="0E13864C" w:rsidR="00107E31" w:rsidRDefault="00107E31" w:rsidP="00107E31">
      <w:pPr>
        <w:autoSpaceDE w:val="0"/>
        <w:autoSpaceDN w:val="0"/>
        <w:adjustRightInd w:val="0"/>
        <w:spacing w:line="340" w:lineRule="exact"/>
        <w:jc w:val="left"/>
        <w:rPr>
          <w:rFonts w:ascii="ＭＳ 明朝" w:hAnsi="ＭＳ 明朝" w:cs="ＭＳ明朝"/>
          <w:kern w:val="0"/>
          <w:sz w:val="24"/>
        </w:rPr>
      </w:pPr>
      <w:r w:rsidRPr="00107E31">
        <w:rPr>
          <w:rFonts w:ascii="ＭＳ 明朝" w:hAnsi="ＭＳ 明朝" w:cs="ＭＳ明朝" w:hint="eastAsia"/>
          <w:kern w:val="0"/>
          <w:sz w:val="24"/>
        </w:rPr>
        <w:t xml:space="preserve">　　□　財産開示手続実施決定写し</w:t>
      </w:r>
    </w:p>
    <w:p w14:paraId="1E13DAF7" w14:textId="7D615C94" w:rsidR="00107E31" w:rsidRDefault="00107E31" w:rsidP="00107E31">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p>
    <w:p w14:paraId="737CC1F9" w14:textId="7970420B" w:rsidR="00F43E98" w:rsidRDefault="00107E31" w:rsidP="00CA6B8D">
      <w:pPr>
        <w:ind w:left="240" w:hangingChars="100" w:hanging="240"/>
        <w:textAlignment w:val="baseline"/>
        <w:rPr>
          <w:rFonts w:ascii="ＭＳ 明朝" w:hAnsi="ＭＳ 明朝" w:cs="ＭＳ明朝"/>
          <w:kern w:val="0"/>
          <w:sz w:val="24"/>
        </w:rPr>
      </w:pPr>
      <w:r>
        <w:rPr>
          <w:rFonts w:ascii="ＭＳ 明朝" w:hAnsi="ＭＳ 明朝" w:cs="ＭＳ明朝" w:hint="eastAsia"/>
          <w:kern w:val="0"/>
          <w:sz w:val="24"/>
        </w:rPr>
        <w:t xml:space="preserve">　　□</w:t>
      </w:r>
    </w:p>
    <w:p w14:paraId="5802852F" w14:textId="165064FA" w:rsidR="00CD74E2" w:rsidRDefault="00CD74E2" w:rsidP="00CA6B8D">
      <w:pPr>
        <w:ind w:left="240" w:hangingChars="100" w:hanging="240"/>
        <w:textAlignment w:val="baseline"/>
        <w:rPr>
          <w:rFonts w:ascii="ＭＳ 明朝" w:hAnsi="ＭＳ 明朝" w:cs="ＭＳ明朝"/>
          <w:kern w:val="0"/>
          <w:sz w:val="24"/>
        </w:rPr>
      </w:pPr>
      <w:r>
        <w:rPr>
          <w:rFonts w:ascii="ＭＳ 明朝" w:hAnsi="ＭＳ 明朝" w:cs="ＭＳ明朝"/>
          <w:kern w:val="0"/>
          <w:sz w:val="24"/>
        </w:rPr>
        <w:br w:type="page"/>
      </w:r>
    </w:p>
    <w:p w14:paraId="753F1992" w14:textId="5635BB5E" w:rsidR="00CD74E2" w:rsidRDefault="00CD74E2" w:rsidP="00CD74E2">
      <w:pPr>
        <w:autoSpaceDE w:val="0"/>
        <w:autoSpaceDN w:val="0"/>
        <w:adjustRightInd w:val="0"/>
        <w:jc w:val="center"/>
        <w:rPr>
          <w:rFonts w:ascii="ＭＳ 明朝" w:hAnsi="ＭＳ 明朝" w:cs="ＭＳ明朝"/>
          <w:b/>
          <w:kern w:val="0"/>
          <w:sz w:val="28"/>
          <w:szCs w:val="28"/>
        </w:rPr>
      </w:pPr>
      <w:r>
        <w:rPr>
          <w:rFonts w:ascii="ＭＳ 明朝" w:hAnsi="ＭＳ 明朝" w:cs="ＭＳ 明朝" w:hint="eastAsia"/>
          <w:noProof/>
          <w:sz w:val="24"/>
        </w:rPr>
        <w:lastRenderedPageBreak/>
        <mc:AlternateContent>
          <mc:Choice Requires="wps">
            <w:drawing>
              <wp:anchor distT="0" distB="0" distL="114300" distR="114300" simplePos="0" relativeHeight="251665408" behindDoc="0" locked="0" layoutInCell="1" allowOverlap="1" wp14:anchorId="6661E847" wp14:editId="20AF037D">
                <wp:simplePos x="0" y="0"/>
                <wp:positionH relativeFrom="column">
                  <wp:posOffset>-32385</wp:posOffset>
                </wp:positionH>
                <wp:positionV relativeFrom="paragraph">
                  <wp:posOffset>-121285</wp:posOffset>
                </wp:positionV>
                <wp:extent cx="1260475" cy="504825"/>
                <wp:effectExtent l="76200" t="57150" r="73025" b="104775"/>
                <wp:wrapNone/>
                <wp:docPr id="211679739" name="四角形: 角を丸くする 5"/>
                <wp:cNvGraphicFramePr/>
                <a:graphic xmlns:a="http://schemas.openxmlformats.org/drawingml/2006/main">
                  <a:graphicData uri="http://schemas.microsoft.com/office/word/2010/wordprocessingShape">
                    <wps:wsp>
                      <wps:cNvSpPr/>
                      <wps:spPr>
                        <a:xfrm>
                          <a:off x="0" y="0"/>
                          <a:ext cx="1260475" cy="504825"/>
                        </a:xfrm>
                        <a:prstGeom prst="roundRect">
                          <a:avLst/>
                        </a:prstGeom>
                        <a:solidFill>
                          <a:srgbClr val="BDD7EE"/>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04164D6B" w14:textId="589E7AE5" w:rsidR="00CD74E2" w:rsidRPr="00850267" w:rsidRDefault="00CD74E2" w:rsidP="00CD74E2">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1E847" id="四角形: 角を丸くする 5" o:spid="_x0000_s1027" style="position:absolute;left:0;text-align:left;margin-left:-2.55pt;margin-top:-9.55pt;width:99.2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" fillcolor="#bdd7ee" strokecolor="#243f60 [1604]" strokeweight="3pt">
                <v:shadow on="t" color="black" opacity="24903f" origin=",.5" offset="0,.55556mm"/>
                <v:textbox>
                  <w:txbxContent>
                    <w:p w14:paraId="04164D6B" w14:textId="589E7AE5" w:rsidR="00CD74E2" w:rsidRPr="00850267" w:rsidRDefault="00CD74E2" w:rsidP="00CD74E2">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v:roundrect>
            </w:pict>
          </mc:Fallback>
        </mc:AlternateContent>
      </w:r>
      <w:r>
        <w:rPr>
          <w:rFonts w:ascii="ＭＳ 明朝" w:hAnsi="ＭＳ 明朝" w:cs="ＭＳ明朝" w:hint="eastAsia"/>
          <w:b/>
          <w:kern w:val="0"/>
          <w:sz w:val="28"/>
          <w:szCs w:val="28"/>
        </w:rPr>
        <w:t xml:space="preserve">　</w:t>
      </w:r>
      <w:r w:rsidRPr="00D363E1">
        <w:rPr>
          <w:rFonts w:ascii="ＭＳ 明朝" w:hAnsi="ＭＳ 明朝" w:cs="ＭＳ明朝" w:hint="eastAsia"/>
          <w:b/>
          <w:kern w:val="0"/>
          <w:sz w:val="28"/>
          <w:szCs w:val="28"/>
        </w:rPr>
        <w:t>第三者からの情報取得手続申立書（</w:t>
      </w:r>
      <w:r>
        <w:rPr>
          <w:rFonts w:ascii="ＭＳ 明朝" w:hAnsi="ＭＳ 明朝" w:cs="ＭＳ明朝" w:hint="eastAsia"/>
          <w:b/>
          <w:kern w:val="0"/>
          <w:sz w:val="28"/>
          <w:szCs w:val="28"/>
        </w:rPr>
        <w:t>不動産</w:t>
      </w:r>
      <w:r w:rsidRPr="00D363E1">
        <w:rPr>
          <w:rFonts w:ascii="ＭＳ 明朝" w:hAnsi="ＭＳ 明朝" w:cs="ＭＳ明朝" w:hint="eastAsia"/>
          <w:b/>
          <w:kern w:val="0"/>
          <w:sz w:val="28"/>
          <w:szCs w:val="28"/>
        </w:rPr>
        <w:t>）</w:t>
      </w:r>
    </w:p>
    <w:p w14:paraId="10C4EA8E" w14:textId="77777777" w:rsidR="00CD74E2" w:rsidRDefault="00CD74E2" w:rsidP="00CD74E2">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（裁判所が電子的に作成した債務名義に基づく申立ての場合）</w:t>
      </w:r>
    </w:p>
    <w:p w14:paraId="6D670E71" w14:textId="77777777" w:rsidR="00CD74E2" w:rsidRPr="00D363E1" w:rsidRDefault="00CD74E2" w:rsidP="00CD74E2">
      <w:pPr>
        <w:autoSpaceDE w:val="0"/>
        <w:autoSpaceDN w:val="0"/>
        <w:adjustRightInd w:val="0"/>
        <w:jc w:val="center"/>
        <w:rPr>
          <w:rFonts w:ascii="ＭＳ 明朝" w:hAnsi="ＭＳ 明朝" w:cs="ＭＳ明朝"/>
          <w:b/>
          <w:kern w:val="0"/>
          <w:sz w:val="28"/>
          <w:szCs w:val="28"/>
        </w:rPr>
      </w:pPr>
    </w:p>
    <w:p w14:paraId="25A2027C" w14:textId="77777777"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地方裁判所</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御中</w:t>
      </w:r>
    </w:p>
    <w:p w14:paraId="53460538" w14:textId="77777777"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p>
    <w:p w14:paraId="40431BB2" w14:textId="7B1AE7DA"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令和</w:t>
      </w:r>
      <w:r w:rsidRPr="00D363E1">
        <w:rPr>
          <w:rFonts w:ascii="ＭＳ 明朝" w:hAnsi="ＭＳ 明朝" w:cs="ＭＳ明朝" w:hint="eastAsia"/>
          <w:kern w:val="0"/>
          <w:sz w:val="24"/>
          <w:szCs w:val="21"/>
        </w:rPr>
        <w:t xml:space="preserve">　　年　　月　　日</w:t>
      </w:r>
    </w:p>
    <w:p w14:paraId="698A5A25" w14:textId="435E8886"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p>
    <w:p w14:paraId="7BB13F83" w14:textId="35A01C50"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申立人</w:t>
      </w:r>
    </w:p>
    <w:p w14:paraId="59DE9161" w14:textId="49212A32"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印</w:t>
      </w:r>
    </w:p>
    <w:p w14:paraId="4A7C1BC4" w14:textId="4F4A50F7"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電　話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16420CC4" w14:textId="33B7ABF4"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ＦＡＸ</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7EF07784" w14:textId="59246744"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（担当　　　　）</w:t>
      </w:r>
    </w:p>
    <w:p w14:paraId="6A260B9F" w14:textId="0687ACA8" w:rsidR="00CD74E2" w:rsidRPr="00D363E1" w:rsidRDefault="00CD74E2" w:rsidP="00CD74E2">
      <w:pPr>
        <w:autoSpaceDE w:val="0"/>
        <w:autoSpaceDN w:val="0"/>
        <w:adjustRightInd w:val="0"/>
        <w:spacing w:line="280" w:lineRule="exact"/>
        <w:jc w:val="left"/>
        <w:rPr>
          <w:rFonts w:ascii="ＭＳ 明朝" w:hAnsi="ＭＳ 明朝" w:cs="ＭＳ明朝"/>
          <w:kern w:val="0"/>
          <w:sz w:val="24"/>
          <w:szCs w:val="21"/>
        </w:rPr>
      </w:pPr>
    </w:p>
    <w:p w14:paraId="5098B897" w14:textId="2D5F3D03" w:rsidR="00CD74E2" w:rsidRPr="00D363E1" w:rsidRDefault="00CD74E2" w:rsidP="00CD74E2">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当事者</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別紙</w:t>
      </w:r>
      <w:r>
        <w:rPr>
          <w:rFonts w:ascii="ＭＳ 明朝" w:hAnsi="ＭＳ 明朝" w:cs="ＭＳ明朝" w:hint="eastAsia"/>
          <w:kern w:val="0"/>
          <w:sz w:val="24"/>
          <w:szCs w:val="21"/>
        </w:rPr>
        <w:t>当事者</w:t>
      </w:r>
      <w:r w:rsidRPr="00D363E1">
        <w:rPr>
          <w:rFonts w:ascii="ＭＳ 明朝" w:hAnsi="ＭＳ 明朝" w:cs="ＭＳ明朝" w:hint="eastAsia"/>
          <w:kern w:val="0"/>
          <w:sz w:val="24"/>
          <w:szCs w:val="21"/>
        </w:rPr>
        <w:t>目録記載のとおり</w:t>
      </w:r>
    </w:p>
    <w:p w14:paraId="0DEE4CEE" w14:textId="0E2371BF" w:rsidR="00CD74E2" w:rsidRPr="00D363E1" w:rsidRDefault="00CD74E2" w:rsidP="00CD74E2">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請求債権　　　別紙</w:t>
      </w:r>
      <w:r>
        <w:rPr>
          <w:rFonts w:ascii="ＭＳ 明朝" w:hAnsi="ＭＳ 明朝" w:cs="ＭＳ明朝" w:hint="eastAsia"/>
          <w:kern w:val="0"/>
          <w:sz w:val="24"/>
          <w:szCs w:val="21"/>
        </w:rPr>
        <w:t>請求債権</w:t>
      </w:r>
      <w:r w:rsidRPr="00D363E1">
        <w:rPr>
          <w:rFonts w:ascii="ＭＳ 明朝" w:hAnsi="ＭＳ 明朝" w:cs="ＭＳ明朝" w:hint="eastAsia"/>
          <w:kern w:val="0"/>
          <w:sz w:val="24"/>
          <w:szCs w:val="21"/>
        </w:rPr>
        <w:t>目録記載のとおり</w:t>
      </w:r>
    </w:p>
    <w:p w14:paraId="0A09F24C" w14:textId="086E1DFA" w:rsidR="00CD74E2" w:rsidRDefault="00CD74E2" w:rsidP="00CD74E2">
      <w:pPr>
        <w:autoSpaceDE w:val="0"/>
        <w:autoSpaceDN w:val="0"/>
        <w:adjustRightInd w:val="0"/>
        <w:spacing w:line="340" w:lineRule="exact"/>
        <w:jc w:val="left"/>
        <w:rPr>
          <w:rFonts w:ascii="ＭＳ 明朝" w:hAnsi="ＭＳ 明朝" w:cs="ＭＳ明朝"/>
          <w:kern w:val="0"/>
          <w:sz w:val="24"/>
          <w:szCs w:val="21"/>
        </w:rPr>
      </w:pPr>
    </w:p>
    <w:p w14:paraId="3AA10B0D" w14:textId="1F13F19C" w:rsidR="00CD74E2" w:rsidRDefault="00CD74E2"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r w:rsidRPr="00D363E1">
        <w:rPr>
          <w:rFonts w:ascii="ＭＳ 明朝" w:hAnsi="ＭＳ 明朝" w:cs="ＭＳ明朝" w:hint="eastAsia"/>
          <w:kern w:val="0"/>
          <w:sz w:val="24"/>
          <w:szCs w:val="21"/>
        </w:rPr>
        <w:t>申立人は</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債務者に対し</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別紙請求債権目録記載の執行力のある債務名義の正本に記載された請求債権を有しているが</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債務者がその支払をせず</w:t>
      </w:r>
      <w:r>
        <w:rPr>
          <w:rFonts w:ascii="ＭＳ 明朝" w:hAnsi="ＭＳ 明朝" w:cs="ＭＳ明朝" w:hint="eastAsia"/>
          <w:kern w:val="0"/>
          <w:sz w:val="24"/>
          <w:szCs w:val="21"/>
        </w:rPr>
        <w:t>、下記の要件に該当するので、第三者に対し債務者の不動産（別紙所在地目録記載の範囲に所在する土地等）に係る情報（民事執行法２０５条１項</w:t>
      </w:r>
      <w:r w:rsidRPr="00EE10C1">
        <w:rPr>
          <w:rFonts w:ascii="ＭＳ 明朝" w:hAnsi="ＭＳ 明朝" w:cs="ＭＳ明朝" w:hint="eastAsia"/>
          <w:kern w:val="0"/>
          <w:sz w:val="24"/>
          <w:szCs w:val="21"/>
        </w:rPr>
        <w:t>）</w:t>
      </w:r>
      <w:r>
        <w:rPr>
          <w:rFonts w:ascii="ＭＳ 明朝" w:hAnsi="ＭＳ 明朝" w:cs="ＭＳ明朝" w:hint="eastAsia"/>
          <w:kern w:val="0"/>
          <w:sz w:val="24"/>
          <w:szCs w:val="21"/>
        </w:rPr>
        <w:t>の提供</w:t>
      </w:r>
      <w:r w:rsidRPr="00D363E1">
        <w:rPr>
          <w:rFonts w:ascii="ＭＳ 明朝" w:hAnsi="ＭＳ 明朝" w:cs="ＭＳ明朝" w:hint="eastAsia"/>
          <w:kern w:val="0"/>
          <w:sz w:val="24"/>
          <w:szCs w:val="21"/>
        </w:rPr>
        <w:t>を</w:t>
      </w:r>
      <w:r>
        <w:rPr>
          <w:rFonts w:ascii="ＭＳ 明朝" w:hAnsi="ＭＳ 明朝" w:cs="ＭＳ明朝" w:hint="eastAsia"/>
          <w:kern w:val="0"/>
          <w:sz w:val="24"/>
          <w:szCs w:val="21"/>
        </w:rPr>
        <w:t>命じるよう</w:t>
      </w:r>
      <w:r w:rsidRPr="00D363E1">
        <w:rPr>
          <w:rFonts w:ascii="ＭＳ 明朝" w:hAnsi="ＭＳ 明朝" w:cs="ＭＳ明朝" w:hint="eastAsia"/>
          <w:kern w:val="0"/>
          <w:sz w:val="24"/>
          <w:szCs w:val="21"/>
        </w:rPr>
        <w:t>求める。</w:t>
      </w:r>
    </w:p>
    <w:p w14:paraId="2764183A" w14:textId="13048B8A"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67456" behindDoc="0" locked="0" layoutInCell="1" allowOverlap="1" wp14:anchorId="0A3FFEB6" wp14:editId="78DD1330">
                <wp:simplePos x="0" y="0"/>
                <wp:positionH relativeFrom="margin">
                  <wp:posOffset>-815340</wp:posOffset>
                </wp:positionH>
                <wp:positionV relativeFrom="paragraph">
                  <wp:posOffset>128905</wp:posOffset>
                </wp:positionV>
                <wp:extent cx="3376295" cy="2231390"/>
                <wp:effectExtent l="57150" t="38100" r="71755" b="92710"/>
                <wp:wrapNone/>
                <wp:docPr id="1709804816" name="正方形/長方形 4"/>
                <wp:cNvGraphicFramePr/>
                <a:graphic xmlns:a="http://schemas.openxmlformats.org/drawingml/2006/main">
                  <a:graphicData uri="http://schemas.microsoft.com/office/word/2010/wordprocessingShape">
                    <wps:wsp>
                      <wps:cNvSpPr/>
                      <wps:spPr>
                        <a:xfrm>
                          <a:off x="0" y="0"/>
                          <a:ext cx="3376295" cy="2231390"/>
                        </a:xfrm>
                        <a:prstGeom prst="rect">
                          <a:avLst/>
                        </a:prstGeom>
                        <a:solidFill>
                          <a:srgbClr val="BDD7EE"/>
                        </a:solidFill>
                      </wps:spPr>
                      <wps:style>
                        <a:lnRef idx="1">
                          <a:schemeClr val="accent1"/>
                        </a:lnRef>
                        <a:fillRef idx="2">
                          <a:schemeClr val="accent1"/>
                        </a:fillRef>
                        <a:effectRef idx="1">
                          <a:schemeClr val="accent1"/>
                        </a:effectRef>
                        <a:fontRef idx="minor">
                          <a:schemeClr val="dk1"/>
                        </a:fontRef>
                      </wps:style>
                      <wps:txbx>
                        <w:txbxContent>
                          <w:p w14:paraId="3C7B522C" w14:textId="77777777" w:rsidR="00D26CEA" w:rsidRPr="00503972" w:rsidRDefault="00D26CEA" w:rsidP="00D26CEA">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620C3381" w14:textId="77777777" w:rsidR="00D26CEA" w:rsidRPr="00043CC0" w:rsidRDefault="00D26CEA" w:rsidP="00D26CEA">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複数の債務名義に基づく申立てである場合</w:t>
                            </w:r>
                          </w:p>
                          <w:p w14:paraId="0920CDAF" w14:textId="77777777" w:rsidR="00D26CEA" w:rsidRPr="00043CC0" w:rsidRDefault="00D26CEA" w:rsidP="00D26CEA">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執行文、更正決定・処分が複数ある場合</w:t>
                            </w:r>
                          </w:p>
                          <w:p w14:paraId="4A7F62AE" w14:textId="77777777" w:rsidR="00D26CEA" w:rsidRPr="00043CC0" w:rsidRDefault="00D26CEA" w:rsidP="00D26CEA">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執行文</w:t>
                            </w:r>
                            <w:r>
                              <w:rPr>
                                <w:rFonts w:ascii="BIZ UDゴシック" w:eastAsia="BIZ UDゴシック" w:hAnsi="BIZ UDゴシック" w:hint="eastAsia"/>
                                <w:szCs w:val="21"/>
                              </w:rPr>
                              <w:t>、</w:t>
                            </w:r>
                            <w:r w:rsidRPr="00043CC0">
                              <w:rPr>
                                <w:rFonts w:ascii="BIZ UDゴシック" w:eastAsia="BIZ UDゴシック" w:hAnsi="BIZ UDゴシック" w:hint="eastAsia"/>
                                <w:szCs w:val="21"/>
                              </w:rPr>
                              <w:t>更正決定・処分が債務名義と異なる裁判所により作成された場合</w:t>
                            </w:r>
                          </w:p>
                          <w:p w14:paraId="13F97838" w14:textId="77777777" w:rsidR="00D26CEA" w:rsidRPr="00043CC0" w:rsidRDefault="00D26CEA" w:rsidP="00D26CEA">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督促手続オンラインシステムにより発付された</w:t>
                            </w:r>
                            <w:r w:rsidRPr="00043CC0">
                              <w:rPr>
                                <w:rFonts w:ascii="BIZ UDゴシック" w:eastAsia="BIZ UDゴシック" w:hAnsi="BIZ UDゴシック"/>
                                <w:szCs w:val="21"/>
                              </w:rPr>
                              <w:t>仮執行宣言付電子支払督促に基づく申立てであって</w:t>
                            </w:r>
                            <w:r>
                              <w:rPr>
                                <w:rFonts w:ascii="BIZ UDゴシック" w:eastAsia="BIZ UDゴシック" w:hAnsi="BIZ UDゴシック" w:hint="eastAsia"/>
                                <w:szCs w:val="21"/>
                              </w:rPr>
                              <w:t>、</w:t>
                            </w:r>
                            <w:r w:rsidRPr="00043CC0">
                              <w:rPr>
                                <w:rFonts w:ascii="BIZ UDゴシック" w:eastAsia="BIZ UDゴシック" w:hAnsi="BIZ UDゴシック"/>
                                <w:szCs w:val="21"/>
                              </w:rPr>
                              <w:t>督促異議が申し立てられた場合</w:t>
                            </w:r>
                            <w:r w:rsidRPr="00043CC0">
                              <w:rPr>
                                <w:rFonts w:ascii="BIZ UDゴシック" w:eastAsia="BIZ UDゴシック" w:hAnsi="BIZ UDゴシック" w:hint="eastAsia"/>
                                <w:szCs w:val="21"/>
                              </w:rPr>
                              <w:t>（異議取下げ又は異議却下があった場合は除く）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FFEB6" id="正方形/長方形 4" o:spid="_x0000_s1028" style="position:absolute;left:0;text-align:left;margin-left:-64.2pt;margin-top:10.15pt;width:265.85pt;height:175.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" fillcolor="#bdd7ee" strokecolor="#4579b8 [3044]">
                <v:shadow on="t" color="black" opacity="24903f" origin=",.5" offset="0,.55556mm"/>
                <v:textbox>
                  <w:txbxContent>
                    <w:p w14:paraId="3C7B522C" w14:textId="77777777" w:rsidR="00D26CEA" w:rsidRPr="00503972" w:rsidRDefault="00D26CEA" w:rsidP="00D26CEA">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620C3381" w14:textId="77777777" w:rsidR="00D26CEA" w:rsidRPr="00043CC0" w:rsidRDefault="00D26CEA" w:rsidP="00D26CEA">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複数の債務名義に基づく申立てである場合</w:t>
                      </w:r>
                    </w:p>
                    <w:p w14:paraId="0920CDAF" w14:textId="77777777" w:rsidR="00D26CEA" w:rsidRPr="00043CC0" w:rsidRDefault="00D26CEA" w:rsidP="00D26CEA">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執行文、更正決定・処分が複数ある場合</w:t>
                      </w:r>
                    </w:p>
                    <w:p w14:paraId="4A7F62AE" w14:textId="77777777" w:rsidR="00D26CEA" w:rsidRPr="00043CC0" w:rsidRDefault="00D26CEA" w:rsidP="00D26CEA">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執行文</w:t>
                      </w:r>
                      <w:r>
                        <w:rPr>
                          <w:rFonts w:ascii="BIZ UDゴシック" w:eastAsia="BIZ UDゴシック" w:hAnsi="BIZ UDゴシック" w:hint="eastAsia"/>
                          <w:szCs w:val="21"/>
                        </w:rPr>
                        <w:t>、</w:t>
                      </w:r>
                      <w:r w:rsidRPr="00043CC0">
                        <w:rPr>
                          <w:rFonts w:ascii="BIZ UDゴシック" w:eastAsia="BIZ UDゴシック" w:hAnsi="BIZ UDゴシック" w:hint="eastAsia"/>
                          <w:szCs w:val="21"/>
                        </w:rPr>
                        <w:t>更正決定・処分が債務名義と異なる裁判所により作成された場合</w:t>
                      </w:r>
                    </w:p>
                    <w:p w14:paraId="13F97838" w14:textId="77777777" w:rsidR="00D26CEA" w:rsidRPr="00043CC0" w:rsidRDefault="00D26CEA" w:rsidP="00D26CEA">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督促手続オンラインシステムにより発付された</w:t>
                      </w:r>
                      <w:r w:rsidRPr="00043CC0">
                        <w:rPr>
                          <w:rFonts w:ascii="BIZ UDゴシック" w:eastAsia="BIZ UDゴシック" w:hAnsi="BIZ UDゴシック"/>
                          <w:szCs w:val="21"/>
                        </w:rPr>
                        <w:t>仮執行宣言付電子支払督促に基づく申立てであって</w:t>
                      </w:r>
                      <w:r>
                        <w:rPr>
                          <w:rFonts w:ascii="BIZ UDゴシック" w:eastAsia="BIZ UDゴシック" w:hAnsi="BIZ UDゴシック" w:hint="eastAsia"/>
                          <w:szCs w:val="21"/>
                        </w:rPr>
                        <w:t>、</w:t>
                      </w:r>
                      <w:r w:rsidRPr="00043CC0">
                        <w:rPr>
                          <w:rFonts w:ascii="BIZ UDゴシック" w:eastAsia="BIZ UDゴシック" w:hAnsi="BIZ UDゴシック"/>
                          <w:szCs w:val="21"/>
                        </w:rPr>
                        <w:t>督促異議が申し立てられた場合</w:t>
                      </w:r>
                      <w:r w:rsidRPr="00043CC0">
                        <w:rPr>
                          <w:rFonts w:ascii="BIZ UDゴシック" w:eastAsia="BIZ UDゴシック" w:hAnsi="BIZ UDゴシック" w:hint="eastAsia"/>
                          <w:szCs w:val="21"/>
                        </w:rPr>
                        <w:t>（異議取下げ又は異議却下があった場合は除く）</w:t>
                      </w:r>
                    </w:p>
                  </w:txbxContent>
                </v:textbox>
                <w10:wrap anchorx="margin"/>
              </v:rect>
            </w:pict>
          </mc:Fallback>
        </mc:AlternateContent>
      </w:r>
    </w:p>
    <w:p w14:paraId="5E410829" w14:textId="1DBCEB3A"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Times New Roman" w:hAnsi="Times New Roman"/>
          <w:noProof/>
          <w:color w:val="000000"/>
          <w:kern w:val="0"/>
          <w:sz w:val="24"/>
        </w:rPr>
        <w:drawing>
          <wp:anchor distT="0" distB="0" distL="114300" distR="114300" simplePos="0" relativeHeight="251668480" behindDoc="0" locked="0" layoutInCell="1" allowOverlap="1" wp14:anchorId="20AD4F80" wp14:editId="49922100">
            <wp:simplePos x="0" y="0"/>
            <wp:positionH relativeFrom="column">
              <wp:posOffset>2701290</wp:posOffset>
            </wp:positionH>
            <wp:positionV relativeFrom="paragraph">
              <wp:posOffset>116205</wp:posOffset>
            </wp:positionV>
            <wp:extent cx="3677400" cy="1866960"/>
            <wp:effectExtent l="0" t="0" r="0" b="0"/>
            <wp:wrapNone/>
            <wp:docPr id="8659483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7400" cy="1866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6562B" w14:textId="77777777"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72DAB15D" w14:textId="2D0C59FC"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206AFA9D" w14:textId="59C04BA5"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4F4D0E8B" w14:textId="35C6E85C"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0DE91576" w14:textId="2C8E655B"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258ADD9D" w14:textId="6B8974BE"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3D2C86B3" w14:textId="75A8AC3B"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3581E1CB" w14:textId="50F82843"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1D3DC2CC" w14:textId="3648FEEB" w:rsidR="00BB6DE9"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72576" behindDoc="0" locked="0" layoutInCell="1" allowOverlap="1" wp14:anchorId="0F28A8B7" wp14:editId="15FF1864">
                <wp:simplePos x="0" y="0"/>
                <wp:positionH relativeFrom="column">
                  <wp:posOffset>1539240</wp:posOffset>
                </wp:positionH>
                <wp:positionV relativeFrom="paragraph">
                  <wp:posOffset>8254</wp:posOffset>
                </wp:positionV>
                <wp:extent cx="2876550" cy="1133475"/>
                <wp:effectExtent l="38100" t="0" r="19050" b="66675"/>
                <wp:wrapNone/>
                <wp:docPr id="266318856" name="直線コネクタ 3"/>
                <wp:cNvGraphicFramePr/>
                <a:graphic xmlns:a="http://schemas.openxmlformats.org/drawingml/2006/main">
                  <a:graphicData uri="http://schemas.microsoft.com/office/word/2010/wordprocessingShape">
                    <wps:wsp>
                      <wps:cNvCnPr/>
                      <wps:spPr>
                        <a:xfrm flipV="1">
                          <a:off x="0" y="0"/>
                          <a:ext cx="2876550" cy="1133475"/>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4DC16FDE" id="直線コネクタ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65pt" to="347.7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" strokecolor="#7f7f7f" strokeweight=".5pt">
                <v:stroke startarrow="open" joinstyle="miter"/>
              </v:line>
            </w:pict>
          </mc:Fallback>
        </mc:AlternateContent>
      </w:r>
    </w:p>
    <w:p w14:paraId="4F31C977" w14:textId="7110F43C" w:rsidR="00CD74E2" w:rsidRPr="00CD74E2" w:rsidRDefault="00BB6DE9" w:rsidP="00CD74E2">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70528" behindDoc="0" locked="0" layoutInCell="1" allowOverlap="1" wp14:anchorId="690BE7E6" wp14:editId="30B1F703">
                <wp:simplePos x="0" y="0"/>
                <wp:positionH relativeFrom="column">
                  <wp:posOffset>472441</wp:posOffset>
                </wp:positionH>
                <wp:positionV relativeFrom="paragraph">
                  <wp:posOffset>11429</wp:posOffset>
                </wp:positionV>
                <wp:extent cx="514350" cy="1085850"/>
                <wp:effectExtent l="0" t="0" r="57150" b="57150"/>
                <wp:wrapNone/>
                <wp:docPr id="760495900" name="直線コネクタ 3"/>
                <wp:cNvGraphicFramePr/>
                <a:graphic xmlns:a="http://schemas.openxmlformats.org/drawingml/2006/main">
                  <a:graphicData uri="http://schemas.microsoft.com/office/word/2010/wordprocessingShape">
                    <wps:wsp>
                      <wps:cNvCnPr/>
                      <wps:spPr>
                        <a:xfrm flipH="1" flipV="1">
                          <a:off x="0" y="0"/>
                          <a:ext cx="514350" cy="1085850"/>
                        </a:xfrm>
                        <a:prstGeom prst="line">
                          <a:avLst/>
                        </a:prstGeom>
                        <a:ln>
                          <a:solidFill>
                            <a:schemeClr val="bg1">
                              <a:lumMod val="50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3B4CA" id="直線コネクタ 3"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9pt" to="77.7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" strokecolor="#7f7f7f [1612]">
                <v:stroke startarrow="open"/>
              </v:line>
            </w:pict>
          </mc:Fallback>
        </mc:AlternateContent>
      </w:r>
      <w:r w:rsidR="00CD74E2" w:rsidRPr="00CD74E2">
        <w:rPr>
          <w:rFonts w:ascii="ＭＳ 明朝" w:hAnsi="ＭＳ 明朝" w:cs="ＭＳ明朝" w:hint="eastAsia"/>
          <w:noProof/>
          <w:kern w:val="0"/>
          <w:sz w:val="24"/>
          <w:szCs w:val="21"/>
        </w:rPr>
        <mc:AlternateContent>
          <mc:Choice Requires="wps">
            <w:drawing>
              <wp:anchor distT="0" distB="0" distL="114300" distR="114300" simplePos="0" relativeHeight="251662336" behindDoc="0" locked="0" layoutInCell="1" allowOverlap="1" wp14:anchorId="06D81A2A" wp14:editId="2B706EDD">
                <wp:simplePos x="0" y="0"/>
                <wp:positionH relativeFrom="column">
                  <wp:posOffset>835025</wp:posOffset>
                </wp:positionH>
                <wp:positionV relativeFrom="paragraph">
                  <wp:posOffset>131445</wp:posOffset>
                </wp:positionV>
                <wp:extent cx="228600" cy="1314450"/>
                <wp:effectExtent l="0" t="0" r="19050" b="19050"/>
                <wp:wrapNone/>
                <wp:docPr id="538667502" name="左大かっこ 1"/>
                <wp:cNvGraphicFramePr/>
                <a:graphic xmlns:a="http://schemas.openxmlformats.org/drawingml/2006/main">
                  <a:graphicData uri="http://schemas.microsoft.com/office/word/2010/wordprocessingShape">
                    <wps:wsp>
                      <wps:cNvSpPr/>
                      <wps:spPr>
                        <a:xfrm>
                          <a:off x="0" y="0"/>
                          <a:ext cx="228600" cy="13144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3A216" id="左大かっこ 1" o:spid="_x0000_s1026" type="#_x0000_t85" style="position:absolute;margin-left:65.75pt;margin-top:10.35pt;width:1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" adj="313" strokecolor="windowText"/>
            </w:pict>
          </mc:Fallback>
        </mc:AlternateContent>
      </w:r>
    </w:p>
    <w:p w14:paraId="440AA89B" w14:textId="4810AB9C" w:rsidR="00CD74E2" w:rsidRPr="00CD74E2" w:rsidRDefault="00CD74E2" w:rsidP="00CD74E2">
      <w:pPr>
        <w:autoSpaceDE w:val="0"/>
        <w:autoSpaceDN w:val="0"/>
        <w:adjustRightInd w:val="0"/>
        <w:spacing w:line="340" w:lineRule="exact"/>
        <w:ind w:leftChars="700" w:left="1710" w:hangingChars="100" w:hanging="240"/>
        <w:jc w:val="left"/>
        <w:rPr>
          <w:rFonts w:ascii="ＭＳ 明朝" w:hAnsi="ＭＳ 明朝" w:cs="ＭＳ明朝"/>
          <w:kern w:val="0"/>
          <w:sz w:val="24"/>
          <w:szCs w:val="21"/>
        </w:rPr>
      </w:pPr>
      <w:r w:rsidRPr="00CD74E2">
        <w:rPr>
          <w:rFonts w:ascii="ＭＳ 明朝" w:hAnsi="ＭＳ 明朝" w:cs="ＭＳ明朝" w:hint="eastAsia"/>
          <w:noProof/>
          <w:kern w:val="0"/>
          <w:sz w:val="24"/>
          <w:szCs w:val="21"/>
        </w:rPr>
        <mc:AlternateContent>
          <mc:Choice Requires="wps">
            <w:drawing>
              <wp:anchor distT="0" distB="0" distL="114300" distR="114300" simplePos="0" relativeHeight="251663360" behindDoc="0" locked="0" layoutInCell="1" allowOverlap="1" wp14:anchorId="1359D134" wp14:editId="77BB8537">
                <wp:simplePos x="0" y="0"/>
                <wp:positionH relativeFrom="column">
                  <wp:posOffset>110490</wp:posOffset>
                </wp:positionH>
                <wp:positionV relativeFrom="paragraph">
                  <wp:posOffset>132715</wp:posOffset>
                </wp:positionV>
                <wp:extent cx="657225" cy="914400"/>
                <wp:effectExtent l="0" t="0" r="28575" b="19050"/>
                <wp:wrapNone/>
                <wp:docPr id="691812857"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ysClr val="window" lastClr="FFFFFF"/>
                        </a:solidFill>
                        <a:ln w="6350">
                          <a:solidFill>
                            <a:prstClr val="black"/>
                          </a:solidFill>
                        </a:ln>
                      </wps:spPr>
                      <wps:txbx>
                        <w:txbxContent>
                          <w:p w14:paraId="69DBF724" w14:textId="77777777" w:rsidR="00CD74E2" w:rsidRPr="001F0165" w:rsidRDefault="00CD74E2" w:rsidP="00CD74E2">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9D134" id="_x0000_s1029" type="#_x0000_t202" style="position:absolute;left:0;text-align:left;margin-left:8.7pt;margin-top:10.45pt;width:51.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" fillcolor="window" strokeweight=".5pt">
                <v:textbox>
                  <w:txbxContent>
                    <w:p w14:paraId="69DBF724" w14:textId="77777777" w:rsidR="00CD74E2" w:rsidRPr="001F0165" w:rsidRDefault="00CD74E2" w:rsidP="00CD74E2">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sidR="00BB6DE9">
        <w:rPr>
          <w:rFonts w:ascii="ＭＳ ゴシック" w:eastAsia="ＭＳ ゴシック" w:hAnsi="ＭＳ ゴシック" w:cs="ＭＳ明朝" w:hint="eastAsia"/>
          <w:kern w:val="0"/>
          <w:sz w:val="24"/>
          <w:szCs w:val="21"/>
        </w:rPr>
        <w:t>☑</w:t>
      </w:r>
      <w:r>
        <w:rPr>
          <w:rFonts w:ascii="ＭＳ ゴシック" w:eastAsia="ＭＳ ゴシック" w:hAnsi="ＭＳ ゴシック" w:cs="ＭＳ明朝" w:hint="eastAsia"/>
          <w:kern w:val="0"/>
          <w:sz w:val="24"/>
          <w:szCs w:val="21"/>
        </w:rPr>
        <w:t xml:space="preserve">　</w:t>
      </w:r>
      <w:r w:rsidRPr="00CD74E2">
        <w:rPr>
          <w:rFonts w:ascii="ＭＳ 明朝" w:hAnsi="ＭＳ 明朝" w:cs="ＭＳ明朝" w:hint="eastAsia"/>
          <w:kern w:val="0"/>
          <w:sz w:val="24"/>
          <w:szCs w:val="21"/>
        </w:rPr>
        <w:t>➀以下のうちレを付した書面の事件特定情報は、本申立書（申立書の記載が訂正された場合には、訂正後のもの）記載のとおりである。</w:t>
      </w:r>
    </w:p>
    <w:p w14:paraId="67F31BFF" w14:textId="18A711E9" w:rsidR="00CD74E2" w:rsidRPr="00CD74E2" w:rsidRDefault="00BB6DE9" w:rsidP="00CD74E2">
      <w:pPr>
        <w:autoSpaceDE w:val="0"/>
        <w:autoSpaceDN w:val="0"/>
        <w:adjustRightInd w:val="0"/>
        <w:spacing w:line="340" w:lineRule="exact"/>
        <w:ind w:firstLineChars="900" w:firstLine="2160"/>
        <w:jc w:val="left"/>
        <w:rPr>
          <w:rFonts w:ascii="ＭＳ 明朝" w:hAnsi="ＭＳ 明朝" w:cs="ＭＳ明朝"/>
          <w:kern w:val="0"/>
          <w:sz w:val="24"/>
          <w:szCs w:val="21"/>
        </w:rPr>
      </w:pPr>
      <w:r>
        <w:rPr>
          <w:rFonts w:ascii="ＭＳ 明朝" w:hAnsi="ＭＳ 明朝" w:cs="ＭＳ明朝" w:hint="eastAsia"/>
          <w:kern w:val="0"/>
          <w:sz w:val="24"/>
          <w:szCs w:val="21"/>
        </w:rPr>
        <w:t>☑</w:t>
      </w:r>
      <w:r w:rsidR="00CD74E2" w:rsidRPr="00CD74E2">
        <w:rPr>
          <w:rFonts w:ascii="ＭＳ 明朝" w:hAnsi="ＭＳ 明朝" w:cs="ＭＳ明朝" w:hint="eastAsia"/>
          <w:kern w:val="0"/>
          <w:sz w:val="24"/>
          <w:szCs w:val="21"/>
        </w:rPr>
        <w:t xml:space="preserve">　債務名義（□　更正決定・処分あり）</w:t>
      </w:r>
    </w:p>
    <w:p w14:paraId="7485EFBB" w14:textId="4E3DDCB6" w:rsidR="00CD74E2" w:rsidRPr="00CD74E2" w:rsidRDefault="00BB6DE9" w:rsidP="00CD74E2">
      <w:pPr>
        <w:autoSpaceDE w:val="0"/>
        <w:autoSpaceDN w:val="0"/>
        <w:adjustRightInd w:val="0"/>
        <w:spacing w:line="340" w:lineRule="exact"/>
        <w:ind w:firstLineChars="900" w:firstLine="2160"/>
        <w:jc w:val="left"/>
        <w:rPr>
          <w:rFonts w:ascii="ＭＳ 明朝" w:hAnsi="ＭＳ 明朝" w:cs="ＭＳ明朝"/>
          <w:kern w:val="0"/>
          <w:sz w:val="24"/>
          <w:szCs w:val="21"/>
        </w:rPr>
      </w:pPr>
      <w:r>
        <w:rPr>
          <w:rFonts w:ascii="ＭＳ 明朝" w:hAnsi="ＭＳ 明朝" w:cs="ＭＳ明朝" w:hint="eastAsia"/>
          <w:kern w:val="0"/>
          <w:sz w:val="24"/>
          <w:szCs w:val="21"/>
        </w:rPr>
        <w:t>☑</w:t>
      </w:r>
      <w:r w:rsidR="00CD74E2" w:rsidRPr="00CD74E2">
        <w:rPr>
          <w:rFonts w:ascii="ＭＳ 明朝" w:hAnsi="ＭＳ 明朝" w:cs="ＭＳ明朝" w:hint="eastAsia"/>
          <w:kern w:val="0"/>
          <w:sz w:val="24"/>
          <w:szCs w:val="21"/>
        </w:rPr>
        <w:t xml:space="preserve">　執行文</w:t>
      </w:r>
    </w:p>
    <w:p w14:paraId="514AE0ED" w14:textId="4CB0F765" w:rsidR="00CD74E2" w:rsidRPr="00CD74E2" w:rsidRDefault="00CD74E2" w:rsidP="00CD74E2">
      <w:pPr>
        <w:autoSpaceDE w:val="0"/>
        <w:autoSpaceDN w:val="0"/>
        <w:adjustRightInd w:val="0"/>
        <w:spacing w:line="340" w:lineRule="exact"/>
        <w:ind w:firstLineChars="600" w:firstLine="1440"/>
        <w:jc w:val="left"/>
        <w:rPr>
          <w:rFonts w:ascii="ＭＳ 明朝" w:hAnsi="ＭＳ 明朝" w:cs="ＭＳ明朝"/>
          <w:kern w:val="0"/>
          <w:sz w:val="24"/>
          <w:szCs w:val="21"/>
        </w:rPr>
      </w:pPr>
      <w:r w:rsidRPr="00CD74E2">
        <w:rPr>
          <w:rFonts w:ascii="ＭＳ 明朝" w:hAnsi="ＭＳ 明朝" w:cs="ＭＳ明朝" w:hint="eastAsia"/>
          <w:kern w:val="0"/>
          <w:sz w:val="24"/>
          <w:szCs w:val="21"/>
        </w:rPr>
        <w:t>□  ➁事件特定情報は、事件特定情報提供書面のとおりである。</w:t>
      </w:r>
    </w:p>
    <w:p w14:paraId="40A3D803" w14:textId="72270761" w:rsidR="00CD74E2" w:rsidRPr="00CD74E2" w:rsidRDefault="00CD74E2" w:rsidP="00CD74E2">
      <w:pPr>
        <w:autoSpaceDE w:val="0"/>
        <w:autoSpaceDN w:val="0"/>
        <w:adjustRightInd w:val="0"/>
        <w:spacing w:line="340" w:lineRule="exact"/>
        <w:jc w:val="left"/>
        <w:rPr>
          <w:rFonts w:ascii="ＭＳ 明朝" w:hAnsi="ＭＳ 明朝" w:cs="ＭＳ明朝"/>
          <w:kern w:val="0"/>
          <w:sz w:val="24"/>
          <w:szCs w:val="21"/>
        </w:rPr>
      </w:pPr>
    </w:p>
    <w:p w14:paraId="68A2C4DA" w14:textId="130D57D4" w:rsidR="00CD74E2" w:rsidRDefault="00CD74E2" w:rsidP="00CD74E2">
      <w:pPr>
        <w:autoSpaceDE w:val="0"/>
        <w:autoSpaceDN w:val="0"/>
        <w:adjustRightInd w:val="0"/>
        <w:spacing w:line="340" w:lineRule="exact"/>
        <w:jc w:val="center"/>
        <w:rPr>
          <w:rFonts w:ascii="ＭＳ 明朝" w:hAnsi="ＭＳ 明朝" w:cs="ＭＳ明朝"/>
          <w:kern w:val="0"/>
          <w:sz w:val="24"/>
          <w:szCs w:val="21"/>
        </w:rPr>
      </w:pPr>
      <w:r>
        <w:rPr>
          <w:rFonts w:ascii="ＭＳ 明朝" w:hAnsi="ＭＳ 明朝" w:cs="ＭＳ明朝" w:hint="eastAsia"/>
          <w:kern w:val="0"/>
          <w:sz w:val="24"/>
          <w:szCs w:val="21"/>
        </w:rPr>
        <w:t>記</w:t>
      </w:r>
    </w:p>
    <w:p w14:paraId="4766D043" w14:textId="2CDD2749" w:rsidR="00CD74E2" w:rsidRPr="005907F5" w:rsidRDefault="00CD74E2" w:rsidP="00CD74E2">
      <w:pPr>
        <w:autoSpaceDE w:val="0"/>
        <w:autoSpaceDN w:val="0"/>
        <w:adjustRightInd w:val="0"/>
        <w:spacing w:line="340" w:lineRule="exact"/>
        <w:rPr>
          <w:rFonts w:ascii="ＭＳ 明朝" w:hAnsi="ＭＳ 明朝" w:cs="ＭＳ明朝"/>
          <w:kern w:val="0"/>
          <w:sz w:val="24"/>
          <w:szCs w:val="21"/>
        </w:rPr>
      </w:pPr>
      <w:r>
        <w:rPr>
          <w:rFonts w:ascii="ＭＳ 明朝" w:hAnsi="ＭＳ 明朝" w:cs="ＭＳ明朝" w:hint="eastAsia"/>
          <w:kern w:val="0"/>
          <w:sz w:val="24"/>
          <w:szCs w:val="21"/>
        </w:rPr>
        <w:t>１　民事執行法１９７条１項の要件</w:t>
      </w:r>
      <w:r w:rsidRPr="001D5384">
        <w:rPr>
          <w:rFonts w:ascii="ＭＳ 明朝" w:hAnsi="ＭＳ 明朝" w:cs="ＭＳ明朝" w:hint="eastAsia"/>
          <w:kern w:val="0"/>
          <w:sz w:val="24"/>
          <w:szCs w:val="21"/>
        </w:rPr>
        <w:t>（該当する□に</w:t>
      </w:r>
      <w:r w:rsidRPr="001D5384">
        <w:rPr>
          <w:rFonts w:ascii="ＭＳ 明朝" w:hAnsi="ＭＳ 明朝" w:cs="ＭＳ明朝"/>
          <w:kern w:val="0"/>
          <w:sz w:val="24"/>
          <w:szCs w:val="21"/>
        </w:rPr>
        <w:t>✔</w:t>
      </w:r>
      <w:r w:rsidRPr="001D5384">
        <w:rPr>
          <w:rFonts w:ascii="ＭＳ 明朝" w:hAnsi="ＭＳ 明朝" w:cs="ＭＳ明朝" w:hint="eastAsia"/>
          <w:kern w:val="0"/>
          <w:sz w:val="24"/>
          <w:szCs w:val="21"/>
        </w:rPr>
        <w:t>を記入してください。）</w:t>
      </w:r>
    </w:p>
    <w:p w14:paraId="4E5077DA" w14:textId="43A5A54D" w:rsidR="00CD74E2" w:rsidRDefault="00CD74E2" w:rsidP="00CD74E2">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強制執行又は担保権の実行における配当等の手続（本件申立ての日より６月以上前に終了したものを除く。）において、金銭債権の完全な弁済を得ることができなかった（１号）。</w:t>
      </w:r>
    </w:p>
    <w:p w14:paraId="0012B40D" w14:textId="4B339DB8" w:rsidR="00CD74E2" w:rsidRDefault="00CD74E2" w:rsidP="00CD74E2">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知れている財産に対する強制執行を実施しても、金銭債権の完全な弁済を得られ</w:t>
      </w:r>
      <w:r>
        <w:rPr>
          <w:rFonts w:ascii="ＭＳ 明朝" w:hAnsi="ＭＳ 明朝" w:cs="ＭＳ明朝" w:hint="eastAsia"/>
          <w:kern w:val="0"/>
          <w:sz w:val="24"/>
          <w:szCs w:val="21"/>
        </w:rPr>
        <w:lastRenderedPageBreak/>
        <w:t>ない（２号）。</w:t>
      </w:r>
    </w:p>
    <w:p w14:paraId="6891FFA2" w14:textId="64316787" w:rsidR="00CD74E2" w:rsidRDefault="00CD74E2" w:rsidP="00CD74E2">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２　民事執行法２０５条２項の要件</w:t>
      </w:r>
    </w:p>
    <w:p w14:paraId="4408CA70" w14:textId="77777777" w:rsidR="00CD74E2" w:rsidRDefault="00CD74E2" w:rsidP="00CD74E2">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⑴　財産開示事件の事件番号　　</w:t>
      </w:r>
    </w:p>
    <w:p w14:paraId="204AF0F9" w14:textId="77777777" w:rsidR="00CD74E2" w:rsidRDefault="00CD74E2" w:rsidP="00CD74E2">
      <w:pPr>
        <w:autoSpaceDE w:val="0"/>
        <w:autoSpaceDN w:val="0"/>
        <w:adjustRightInd w:val="0"/>
        <w:spacing w:line="340" w:lineRule="exact"/>
        <w:ind w:firstLineChars="500" w:firstLine="1200"/>
        <w:jc w:val="left"/>
        <w:rPr>
          <w:rFonts w:ascii="ＭＳ 明朝" w:hAnsi="ＭＳ 明朝" w:cs="ＭＳ明朝"/>
          <w:kern w:val="0"/>
          <w:sz w:val="24"/>
          <w:szCs w:val="21"/>
        </w:rPr>
      </w:pPr>
      <w:r>
        <w:rPr>
          <w:rFonts w:ascii="ＭＳ 明朝" w:hAnsi="ＭＳ 明朝" w:cs="ＭＳ明朝" w:hint="eastAsia"/>
          <w:kern w:val="0"/>
          <w:sz w:val="24"/>
          <w:szCs w:val="21"/>
        </w:rPr>
        <w:t>地方裁判所　　　　平成・令和　　年（財チ）第　　　　号</w:t>
      </w:r>
    </w:p>
    <w:p w14:paraId="760B4277" w14:textId="3840D97A" w:rsidR="00CD74E2" w:rsidRDefault="00CD74E2" w:rsidP="00CD74E2">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⑵　財産開示期日　　平成・令和　　年　　月　　日　</w:t>
      </w:r>
    </w:p>
    <w:p w14:paraId="2901D069" w14:textId="690D7EAE" w:rsidR="00CD74E2" w:rsidRDefault="00CD74E2" w:rsidP="00CD74E2">
      <w:pPr>
        <w:autoSpaceDE w:val="0"/>
        <w:autoSpaceDN w:val="0"/>
        <w:adjustRightInd w:val="0"/>
        <w:spacing w:line="340" w:lineRule="exact"/>
        <w:jc w:val="left"/>
        <w:rPr>
          <w:rFonts w:ascii="ＭＳ 明朝" w:hAnsi="ＭＳ 明朝" w:cs="ＭＳ明朝"/>
          <w:kern w:val="0"/>
          <w:sz w:val="24"/>
          <w:szCs w:val="21"/>
        </w:rPr>
      </w:pPr>
    </w:p>
    <w:p w14:paraId="45A50551" w14:textId="77777777" w:rsidR="00CD74E2" w:rsidRPr="00D363E1" w:rsidRDefault="00CD74E2" w:rsidP="00CD74E2">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（添付書類）</w:t>
      </w:r>
      <w:r w:rsidRPr="001D5384">
        <w:rPr>
          <w:rFonts w:ascii="ＭＳ 明朝" w:hAnsi="ＭＳ 明朝" w:cs="ＭＳ明朝" w:hint="eastAsia"/>
          <w:kern w:val="0"/>
          <w:sz w:val="24"/>
          <w:szCs w:val="21"/>
        </w:rPr>
        <w:t>（該当する□に</w:t>
      </w:r>
      <w:r w:rsidRPr="001D5384">
        <w:rPr>
          <w:rFonts w:ascii="ＭＳ 明朝" w:hAnsi="ＭＳ 明朝" w:cs="ＭＳ明朝"/>
          <w:kern w:val="0"/>
          <w:sz w:val="24"/>
          <w:szCs w:val="21"/>
        </w:rPr>
        <w:t>✔</w:t>
      </w:r>
      <w:r w:rsidRPr="001D5384">
        <w:rPr>
          <w:rFonts w:ascii="ＭＳ 明朝" w:hAnsi="ＭＳ 明朝" w:cs="ＭＳ明朝" w:hint="eastAsia"/>
          <w:kern w:val="0"/>
          <w:sz w:val="24"/>
          <w:szCs w:val="21"/>
        </w:rPr>
        <w:t>を記入してください。）</w:t>
      </w:r>
    </w:p>
    <w:p w14:paraId="66C9BE9A" w14:textId="507D94AF" w:rsidR="00CD74E2" w:rsidRPr="00D363E1" w:rsidRDefault="00CD74E2" w:rsidP="00CD74E2">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sidR="000F7E0C" w:rsidRPr="00D363E1">
        <w:rPr>
          <w:rFonts w:ascii="ＭＳ 明朝" w:hAnsi="ＭＳ 明朝" w:cs="ＭＳ明朝" w:hint="eastAsia"/>
          <w:kern w:val="0"/>
          <w:sz w:val="24"/>
          <w:szCs w:val="21"/>
        </w:rPr>
        <w:t>資格証明書</w:t>
      </w:r>
      <w:r w:rsidR="000F7E0C">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通</w:t>
      </w:r>
    </w:p>
    <w:p w14:paraId="1C1FF35C" w14:textId="3152939D" w:rsidR="000F7E0C" w:rsidRDefault="00CD74E2" w:rsidP="00CD74E2">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sidR="000F7E0C" w:rsidRPr="00D363E1">
        <w:rPr>
          <w:rFonts w:ascii="ＭＳ 明朝" w:hAnsi="ＭＳ 明朝" w:cs="ＭＳ明朝" w:hint="eastAsia"/>
          <w:kern w:val="0"/>
          <w:sz w:val="24"/>
          <w:szCs w:val="21"/>
        </w:rPr>
        <w:t>住民票</w:t>
      </w:r>
      <w:r w:rsidR="000F7E0C">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0F7E0C">
        <w:rPr>
          <w:rFonts w:ascii="ＭＳ 明朝" w:hAnsi="ＭＳ 明朝" w:cs="ＭＳ明朝" w:hint="eastAsia"/>
          <w:kern w:val="0"/>
          <w:sz w:val="24"/>
          <w:szCs w:val="21"/>
        </w:rPr>
        <w:t xml:space="preserve"> 通</w:t>
      </w:r>
    </w:p>
    <w:p w14:paraId="38CF411E" w14:textId="07712EE0" w:rsidR="00CD74E2" w:rsidRDefault="00CD74E2" w:rsidP="00CD74E2">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sidR="000F7E0C">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通</w:t>
      </w:r>
    </w:p>
    <w:p w14:paraId="0201E88E" w14:textId="62D5336C" w:rsidR="00CD74E2" w:rsidRPr="00D363E1" w:rsidRDefault="00CD74E2" w:rsidP="00CD74E2">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sidR="000F7E0C">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通</w:t>
      </w:r>
    </w:p>
    <w:p w14:paraId="1E433C19" w14:textId="2FDD3E89" w:rsidR="00CD74E2" w:rsidRDefault="00CD74E2" w:rsidP="00CD74E2">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sidR="000F7E0C">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通</w:t>
      </w:r>
    </w:p>
    <w:p w14:paraId="14653A84" w14:textId="13BF34F1" w:rsidR="00CD74E2" w:rsidRPr="00D363E1" w:rsidRDefault="00CD74E2" w:rsidP="00CD74E2">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通</w:t>
      </w:r>
    </w:p>
    <w:p w14:paraId="0A82A39C" w14:textId="77777777" w:rsidR="00CD74E2" w:rsidRDefault="00CD74E2" w:rsidP="00CD74E2">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通</w:t>
      </w:r>
    </w:p>
    <w:p w14:paraId="50CB605A" w14:textId="72EE39A5" w:rsidR="00CD74E2" w:rsidRPr="00134E3A" w:rsidRDefault="00CD74E2" w:rsidP="00CD74E2">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（証拠書類）</w:t>
      </w:r>
      <w:r>
        <w:rPr>
          <w:rFonts w:ascii="ＭＳ 明朝" w:hAnsi="ＭＳ 明朝" w:cs="ＭＳ明朝" w:hint="eastAsia"/>
          <w:kern w:val="0"/>
          <w:sz w:val="24"/>
        </w:rPr>
        <w:t>（該当する□に</w:t>
      </w:r>
      <w:r>
        <w:rPr>
          <w:rFonts w:ascii="Segoe UI Symbol" w:hAnsi="Segoe UI Symbol" w:cs="Segoe UI Symbol" w:hint="eastAsia"/>
          <w:kern w:val="0"/>
          <w:sz w:val="24"/>
        </w:rPr>
        <w:t>✔を記入してください。</w:t>
      </w:r>
      <w:r>
        <w:rPr>
          <w:rFonts w:ascii="ＭＳ 明朝" w:hAnsi="ＭＳ 明朝" w:cs="ＭＳ明朝" w:hint="eastAsia"/>
          <w:kern w:val="0"/>
          <w:sz w:val="24"/>
        </w:rPr>
        <w:t>）</w:t>
      </w:r>
    </w:p>
    <w:p w14:paraId="253C3DE1" w14:textId="77777777" w:rsidR="00CD74E2" w:rsidRPr="00134E3A" w:rsidRDefault="00CD74E2" w:rsidP="00CD74E2">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１　民事執行法１９７条１項１号の</w:t>
      </w:r>
      <w:r w:rsidRPr="008675E5">
        <w:rPr>
          <w:rFonts w:ascii="ＭＳ 明朝" w:hAnsi="ＭＳ 明朝" w:cs="ＭＳ明朝" w:hint="eastAsia"/>
          <w:kern w:val="0"/>
          <w:sz w:val="24"/>
        </w:rPr>
        <w:t>主張をする場合</w:t>
      </w:r>
    </w:p>
    <w:p w14:paraId="131EAAC5" w14:textId="2D9661A3" w:rsidR="00CD74E2" w:rsidRDefault="00CD74E2" w:rsidP="00CD74E2">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w:t>
      </w:r>
      <w:r>
        <w:rPr>
          <w:rFonts w:ascii="ＭＳ 明朝" w:hAnsi="ＭＳ 明朝" w:cs="ＭＳ明朝" w:hint="eastAsia"/>
          <w:kern w:val="0"/>
          <w:sz w:val="24"/>
        </w:rPr>
        <w:t>（同号の証明資料）</w:t>
      </w:r>
    </w:p>
    <w:p w14:paraId="1A8A0CBA" w14:textId="77777777" w:rsidR="00CD74E2" w:rsidRPr="00134E3A" w:rsidRDefault="00CD74E2" w:rsidP="00CD74E2">
      <w:pPr>
        <w:autoSpaceDE w:val="0"/>
        <w:autoSpaceDN w:val="0"/>
        <w:adjustRightInd w:val="0"/>
        <w:spacing w:line="340" w:lineRule="exact"/>
        <w:ind w:firstLineChars="200" w:firstLine="480"/>
        <w:jc w:val="left"/>
        <w:rPr>
          <w:rFonts w:ascii="ＭＳ 明朝" w:hAnsi="ＭＳ 明朝" w:cs="ＭＳ明朝"/>
          <w:kern w:val="0"/>
          <w:sz w:val="24"/>
        </w:rPr>
      </w:pPr>
      <w:r w:rsidRPr="00134E3A">
        <w:rPr>
          <w:rFonts w:ascii="ＭＳ 明朝" w:hAnsi="ＭＳ 明朝" w:cs="ＭＳ明朝" w:hint="eastAsia"/>
          <w:kern w:val="0"/>
          <w:sz w:val="24"/>
        </w:rPr>
        <w:t>□　配当表</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3D170826" w14:textId="77777777" w:rsidR="00CD74E2" w:rsidRPr="00134E3A" w:rsidRDefault="00CD74E2" w:rsidP="00CD74E2">
      <w:pPr>
        <w:autoSpaceDE w:val="0"/>
        <w:autoSpaceDN w:val="0"/>
        <w:adjustRightInd w:val="0"/>
        <w:spacing w:line="340" w:lineRule="exact"/>
        <w:ind w:firstLineChars="100" w:firstLine="240"/>
        <w:jc w:val="left"/>
        <w:rPr>
          <w:rFonts w:ascii="ＭＳ 明朝" w:hAnsi="ＭＳ 明朝" w:cs="ＭＳ明朝"/>
          <w:kern w:val="0"/>
          <w:sz w:val="24"/>
        </w:rPr>
      </w:pPr>
      <w:r w:rsidRPr="00134E3A">
        <w:rPr>
          <w:rFonts w:ascii="ＭＳ 明朝" w:hAnsi="ＭＳ 明朝" w:cs="ＭＳ明朝" w:hint="eastAsia"/>
          <w:kern w:val="0"/>
          <w:sz w:val="24"/>
        </w:rPr>
        <w:t xml:space="preserve">　□　弁済金交付計算書</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37A065B5" w14:textId="42FCE28A" w:rsidR="00CD74E2" w:rsidRPr="00134E3A" w:rsidRDefault="00CD74E2" w:rsidP="00CD74E2">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不動産競売開始決定</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1F6AAAAC" w14:textId="6BBB04FC" w:rsidR="00CD74E2" w:rsidRPr="00134E3A" w:rsidRDefault="00CD74E2" w:rsidP="00CD74E2">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債権差押命令</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5A223AC3" w14:textId="77777777" w:rsidR="00CD74E2" w:rsidRPr="00134E3A" w:rsidRDefault="00CD74E2" w:rsidP="00CD74E2">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配当期日呼出状</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6E35201B" w14:textId="77777777" w:rsidR="00CD74E2" w:rsidRPr="00134E3A" w:rsidRDefault="00CD74E2" w:rsidP="00CD74E2">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071DA0C7" w14:textId="011DA17D" w:rsidR="00CD74E2" w:rsidRDefault="00CD74E2" w:rsidP="00CD74E2">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w:t>
      </w:r>
    </w:p>
    <w:p w14:paraId="16AD943D" w14:textId="4A8C5D90"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（民事執行法２０５条２項の証明資料）</w:t>
      </w:r>
    </w:p>
    <w:p w14:paraId="1C1CA681" w14:textId="77777777"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財産開示期日が実施されたことの証明書</w:t>
      </w:r>
    </w:p>
    <w:p w14:paraId="122C5B23" w14:textId="77777777"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財産開示期日調書写し</w:t>
      </w:r>
    </w:p>
    <w:p w14:paraId="4AB11100" w14:textId="77777777"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財産開示手続実施決定写し</w:t>
      </w:r>
    </w:p>
    <w:p w14:paraId="05E60B30" w14:textId="2B9009E5"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p>
    <w:p w14:paraId="6547F046" w14:textId="445F7AC4" w:rsidR="00CD74E2" w:rsidRPr="00134E3A"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p>
    <w:p w14:paraId="13D9A458" w14:textId="27FA91BD" w:rsidR="00CD74E2" w:rsidRPr="00134E3A" w:rsidRDefault="00CD74E2" w:rsidP="00CD74E2">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２　民事執行法１９７条１項</w:t>
      </w:r>
      <w:r w:rsidRPr="008675E5">
        <w:rPr>
          <w:rFonts w:ascii="ＭＳ 明朝" w:hAnsi="ＭＳ 明朝" w:cs="ＭＳ明朝" w:hint="eastAsia"/>
          <w:kern w:val="0"/>
          <w:sz w:val="24"/>
        </w:rPr>
        <w:t>２号の主張をする場合</w:t>
      </w:r>
    </w:p>
    <w:p w14:paraId="1F828190" w14:textId="4CDE1E36"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（同号の疎明資料）</w:t>
      </w:r>
    </w:p>
    <w:p w14:paraId="6CB130A0" w14:textId="77777777" w:rsidR="00CD74E2" w:rsidRDefault="00CD74E2" w:rsidP="00CD74E2">
      <w:pPr>
        <w:autoSpaceDE w:val="0"/>
        <w:autoSpaceDN w:val="0"/>
        <w:adjustRightInd w:val="0"/>
        <w:spacing w:line="340" w:lineRule="exact"/>
        <w:ind w:firstLineChars="200" w:firstLine="480"/>
        <w:jc w:val="left"/>
        <w:rPr>
          <w:rFonts w:ascii="ＭＳ 明朝" w:hAnsi="ＭＳ 明朝" w:cs="ＭＳ明朝"/>
          <w:kern w:val="0"/>
          <w:sz w:val="24"/>
        </w:rPr>
      </w:pPr>
      <w:r w:rsidRPr="00134E3A">
        <w:rPr>
          <w:rFonts w:ascii="ＭＳ 明朝" w:hAnsi="ＭＳ 明朝" w:cs="ＭＳ明朝" w:hint="eastAsia"/>
          <w:kern w:val="0"/>
          <w:sz w:val="24"/>
        </w:rPr>
        <w:t>□　財産調査結果報告書</w:t>
      </w:r>
      <w:r>
        <w:rPr>
          <w:rFonts w:ascii="ＭＳ 明朝" w:hAnsi="ＭＳ 明朝" w:cs="ＭＳ明朝" w:hint="eastAsia"/>
          <w:kern w:val="0"/>
          <w:sz w:val="24"/>
        </w:rPr>
        <w:t>及び添付資料</w:t>
      </w:r>
    </w:p>
    <w:p w14:paraId="64A3569F" w14:textId="77777777"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p>
    <w:p w14:paraId="693EEC33" w14:textId="77777777"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p>
    <w:p w14:paraId="2DF84395" w14:textId="77777777"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07E31">
        <w:rPr>
          <w:rFonts w:ascii="ＭＳ 明朝" w:hAnsi="ＭＳ 明朝" w:cs="ＭＳ明朝" w:hint="eastAsia"/>
          <w:kern w:val="0"/>
          <w:sz w:val="24"/>
        </w:rPr>
        <w:t>民事執行法２０５条２項の証明資料）</w:t>
      </w:r>
    </w:p>
    <w:p w14:paraId="284589EA" w14:textId="77777777"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財産調査結果報告書</w:t>
      </w:r>
      <w:r w:rsidRPr="00107E31">
        <w:rPr>
          <w:rFonts w:ascii="ＭＳ 明朝" w:hAnsi="ＭＳ 明朝" w:cs="ＭＳ明朝" w:hint="eastAsia"/>
          <w:kern w:val="0"/>
          <w:sz w:val="24"/>
        </w:rPr>
        <w:t>添付資料</w:t>
      </w:r>
      <w:r>
        <w:rPr>
          <w:rFonts w:ascii="ＭＳ 明朝" w:hAnsi="ＭＳ 明朝" w:cs="ＭＳ明朝" w:hint="eastAsia"/>
          <w:kern w:val="0"/>
          <w:sz w:val="24"/>
        </w:rPr>
        <w:t>のとおり</w:t>
      </w:r>
    </w:p>
    <w:p w14:paraId="0EC8A73C" w14:textId="6F76E585" w:rsidR="00CD74E2" w:rsidRPr="00107E31"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07E31">
        <w:rPr>
          <w:rFonts w:ascii="ＭＳ 明朝" w:hAnsi="ＭＳ 明朝" w:cs="ＭＳ明朝" w:hint="eastAsia"/>
          <w:kern w:val="0"/>
          <w:sz w:val="24"/>
        </w:rPr>
        <w:t>□　財産開示期日が実施されたことの証明書</w:t>
      </w:r>
    </w:p>
    <w:p w14:paraId="42C45860" w14:textId="1C832780" w:rsidR="00CD74E2" w:rsidRPr="00107E31" w:rsidRDefault="00CD74E2" w:rsidP="00CD74E2">
      <w:pPr>
        <w:autoSpaceDE w:val="0"/>
        <w:autoSpaceDN w:val="0"/>
        <w:adjustRightInd w:val="0"/>
        <w:spacing w:line="340" w:lineRule="exact"/>
        <w:jc w:val="left"/>
        <w:rPr>
          <w:rFonts w:ascii="ＭＳ 明朝" w:hAnsi="ＭＳ 明朝" w:cs="ＭＳ明朝"/>
          <w:kern w:val="0"/>
          <w:sz w:val="24"/>
        </w:rPr>
      </w:pPr>
      <w:r w:rsidRPr="00107E31">
        <w:rPr>
          <w:rFonts w:ascii="ＭＳ 明朝" w:hAnsi="ＭＳ 明朝" w:cs="ＭＳ明朝" w:hint="eastAsia"/>
          <w:kern w:val="0"/>
          <w:sz w:val="24"/>
        </w:rPr>
        <w:t xml:space="preserve">　　□　財産開示期日調書写し</w:t>
      </w:r>
    </w:p>
    <w:p w14:paraId="017F41D5" w14:textId="77777777" w:rsidR="00CD74E2" w:rsidRDefault="00CD74E2" w:rsidP="00CD74E2">
      <w:pPr>
        <w:autoSpaceDE w:val="0"/>
        <w:autoSpaceDN w:val="0"/>
        <w:adjustRightInd w:val="0"/>
        <w:spacing w:line="340" w:lineRule="exact"/>
        <w:jc w:val="left"/>
        <w:rPr>
          <w:rFonts w:ascii="ＭＳ 明朝" w:hAnsi="ＭＳ 明朝" w:cs="ＭＳ明朝"/>
          <w:kern w:val="0"/>
          <w:sz w:val="24"/>
        </w:rPr>
      </w:pPr>
      <w:r w:rsidRPr="00107E31">
        <w:rPr>
          <w:rFonts w:ascii="ＭＳ 明朝" w:hAnsi="ＭＳ 明朝" w:cs="ＭＳ明朝" w:hint="eastAsia"/>
          <w:kern w:val="0"/>
          <w:sz w:val="24"/>
        </w:rPr>
        <w:t xml:space="preserve">　　□　財産開示手続実施決定写し</w:t>
      </w:r>
    </w:p>
    <w:p w14:paraId="0A0D2B86" w14:textId="77777777" w:rsidR="00CD74E2" w:rsidRDefault="00CD74E2" w:rsidP="00CD74E2">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p>
    <w:p w14:paraId="364B6E6D" w14:textId="77777777" w:rsidR="00CD74E2" w:rsidRDefault="00CD74E2" w:rsidP="00CD74E2">
      <w:pPr>
        <w:ind w:left="240" w:hangingChars="100" w:hanging="240"/>
        <w:textAlignment w:val="baseline"/>
        <w:rPr>
          <w:rFonts w:ascii="Times New Roman" w:hAnsi="Times New Roman"/>
          <w:color w:val="000000"/>
          <w:kern w:val="0"/>
          <w:sz w:val="24"/>
        </w:rPr>
      </w:pPr>
      <w:r>
        <w:rPr>
          <w:rFonts w:ascii="ＭＳ 明朝" w:hAnsi="ＭＳ 明朝" w:cs="ＭＳ明朝" w:hint="eastAsia"/>
          <w:kern w:val="0"/>
          <w:sz w:val="24"/>
        </w:rPr>
        <w:t xml:space="preserve">　　□</w:t>
      </w:r>
    </w:p>
    <w:p w14:paraId="253E80B2" w14:textId="0EC9E25F" w:rsidR="00CD74E2" w:rsidRDefault="00CD74E2" w:rsidP="00CA6B8D">
      <w:pPr>
        <w:ind w:left="240" w:hangingChars="100" w:hanging="240"/>
        <w:textAlignment w:val="baseline"/>
        <w:rPr>
          <w:rFonts w:ascii="Times New Roman" w:hAnsi="Times New Roman"/>
          <w:color w:val="000000"/>
          <w:kern w:val="0"/>
          <w:sz w:val="24"/>
        </w:rPr>
      </w:pPr>
    </w:p>
    <w:sectPr w:rsidR="00CD74E2" w:rsidSect="00CD74E2">
      <w:pgSz w:w="11906" w:h="16838"/>
      <w:pgMar w:top="851" w:right="794" w:bottom="851" w:left="1701" w:header="720" w:footer="720" w:gutter="0"/>
      <w:cols w:space="720"/>
      <w:noEndnote/>
      <w:docGrid w:type="linesAndChars" w:linePitch="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AE1A" w14:textId="77777777" w:rsidR="00053861" w:rsidRDefault="00053861">
      <w:r>
        <w:separator/>
      </w:r>
    </w:p>
  </w:endnote>
  <w:endnote w:type="continuationSeparator" w:id="0">
    <w:p w14:paraId="4666A419" w14:textId="77777777" w:rsidR="00053861" w:rsidRDefault="00053861">
      <w:r>
        <w:continuationSeparator/>
      </w:r>
    </w:p>
  </w:endnote>
  <w:endnote w:type="continuationNotice" w:id="1">
    <w:p w14:paraId="4EF3DC9B" w14:textId="77777777" w:rsidR="00053861" w:rsidRDefault="00053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E598" w14:textId="77777777" w:rsidR="00053861" w:rsidRDefault="00053861">
      <w:r>
        <w:separator/>
      </w:r>
    </w:p>
  </w:footnote>
  <w:footnote w:type="continuationSeparator" w:id="0">
    <w:p w14:paraId="69FA00F0" w14:textId="77777777" w:rsidR="00053861" w:rsidRDefault="00053861">
      <w:r>
        <w:continuationSeparator/>
      </w:r>
    </w:p>
  </w:footnote>
  <w:footnote w:type="continuationNotice" w:id="1">
    <w:p w14:paraId="06D3F4C6" w14:textId="77777777" w:rsidR="00053861" w:rsidRDefault="000538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9062582">
    <w:abstractNumId w:val="0"/>
  </w:num>
  <w:num w:numId="2" w16cid:durableId="104224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10B57"/>
    <w:rsid w:val="0001202E"/>
    <w:rsid w:val="0002260A"/>
    <w:rsid w:val="00022E7A"/>
    <w:rsid w:val="00041A04"/>
    <w:rsid w:val="00041C45"/>
    <w:rsid w:val="0004398B"/>
    <w:rsid w:val="000447FD"/>
    <w:rsid w:val="00050A19"/>
    <w:rsid w:val="000516FE"/>
    <w:rsid w:val="00053502"/>
    <w:rsid w:val="00053861"/>
    <w:rsid w:val="00053CF2"/>
    <w:rsid w:val="00065B4C"/>
    <w:rsid w:val="00065E57"/>
    <w:rsid w:val="000721DF"/>
    <w:rsid w:val="0007461C"/>
    <w:rsid w:val="00074EEF"/>
    <w:rsid w:val="000864EE"/>
    <w:rsid w:val="000871AB"/>
    <w:rsid w:val="00094E98"/>
    <w:rsid w:val="000A7E11"/>
    <w:rsid w:val="000C296F"/>
    <w:rsid w:val="000C2E12"/>
    <w:rsid w:val="000D07BB"/>
    <w:rsid w:val="000D1714"/>
    <w:rsid w:val="000D2C15"/>
    <w:rsid w:val="000D5401"/>
    <w:rsid w:val="000D69D6"/>
    <w:rsid w:val="000E0D9C"/>
    <w:rsid w:val="000E2DA8"/>
    <w:rsid w:val="000E68F5"/>
    <w:rsid w:val="000F297E"/>
    <w:rsid w:val="000F3022"/>
    <w:rsid w:val="000F4042"/>
    <w:rsid w:val="000F4416"/>
    <w:rsid w:val="000F61EA"/>
    <w:rsid w:val="000F7E0C"/>
    <w:rsid w:val="0010205E"/>
    <w:rsid w:val="00107E31"/>
    <w:rsid w:val="001152A2"/>
    <w:rsid w:val="00130EF7"/>
    <w:rsid w:val="00131470"/>
    <w:rsid w:val="00133522"/>
    <w:rsid w:val="00134E3A"/>
    <w:rsid w:val="001442F9"/>
    <w:rsid w:val="00162A62"/>
    <w:rsid w:val="00165B3A"/>
    <w:rsid w:val="001830B4"/>
    <w:rsid w:val="00186416"/>
    <w:rsid w:val="001A279B"/>
    <w:rsid w:val="001A4174"/>
    <w:rsid w:val="001B1C40"/>
    <w:rsid w:val="001B305F"/>
    <w:rsid w:val="001C1013"/>
    <w:rsid w:val="001C15A5"/>
    <w:rsid w:val="001C344D"/>
    <w:rsid w:val="001C3922"/>
    <w:rsid w:val="001C599F"/>
    <w:rsid w:val="001C67D7"/>
    <w:rsid w:val="001D05F1"/>
    <w:rsid w:val="001D1638"/>
    <w:rsid w:val="001D4C94"/>
    <w:rsid w:val="001D5384"/>
    <w:rsid w:val="001D635B"/>
    <w:rsid w:val="001E04C4"/>
    <w:rsid w:val="001E1AF4"/>
    <w:rsid w:val="001E248F"/>
    <w:rsid w:val="001F3372"/>
    <w:rsid w:val="001F4278"/>
    <w:rsid w:val="001F65DE"/>
    <w:rsid w:val="001F7933"/>
    <w:rsid w:val="00202C7F"/>
    <w:rsid w:val="00212EDE"/>
    <w:rsid w:val="0021773A"/>
    <w:rsid w:val="00220C7A"/>
    <w:rsid w:val="00230031"/>
    <w:rsid w:val="002318B2"/>
    <w:rsid w:val="00235A63"/>
    <w:rsid w:val="002371C8"/>
    <w:rsid w:val="00257EF6"/>
    <w:rsid w:val="00261EAE"/>
    <w:rsid w:val="00263D3D"/>
    <w:rsid w:val="00264F91"/>
    <w:rsid w:val="002662D2"/>
    <w:rsid w:val="00270DD0"/>
    <w:rsid w:val="002722A8"/>
    <w:rsid w:val="00272D08"/>
    <w:rsid w:val="00275E74"/>
    <w:rsid w:val="00281633"/>
    <w:rsid w:val="002862BD"/>
    <w:rsid w:val="00290A67"/>
    <w:rsid w:val="00290F55"/>
    <w:rsid w:val="0029136A"/>
    <w:rsid w:val="002946B9"/>
    <w:rsid w:val="002A25DA"/>
    <w:rsid w:val="002A5118"/>
    <w:rsid w:val="002A576F"/>
    <w:rsid w:val="002A5B71"/>
    <w:rsid w:val="002A6930"/>
    <w:rsid w:val="002B2299"/>
    <w:rsid w:val="002B7A94"/>
    <w:rsid w:val="002C04ED"/>
    <w:rsid w:val="002C1C86"/>
    <w:rsid w:val="002C37AC"/>
    <w:rsid w:val="002C48EE"/>
    <w:rsid w:val="002C5020"/>
    <w:rsid w:val="002D1093"/>
    <w:rsid w:val="002E1701"/>
    <w:rsid w:val="002E179F"/>
    <w:rsid w:val="002F278E"/>
    <w:rsid w:val="002F38E6"/>
    <w:rsid w:val="00302761"/>
    <w:rsid w:val="00312CA3"/>
    <w:rsid w:val="003151AB"/>
    <w:rsid w:val="00322949"/>
    <w:rsid w:val="00325160"/>
    <w:rsid w:val="00325966"/>
    <w:rsid w:val="00335987"/>
    <w:rsid w:val="00335EC7"/>
    <w:rsid w:val="00337CD2"/>
    <w:rsid w:val="00343A29"/>
    <w:rsid w:val="00346A9C"/>
    <w:rsid w:val="00346B47"/>
    <w:rsid w:val="003507FE"/>
    <w:rsid w:val="00364720"/>
    <w:rsid w:val="003669A8"/>
    <w:rsid w:val="003740D5"/>
    <w:rsid w:val="0038087A"/>
    <w:rsid w:val="00387036"/>
    <w:rsid w:val="00390F0F"/>
    <w:rsid w:val="00393C60"/>
    <w:rsid w:val="0039597F"/>
    <w:rsid w:val="003A140F"/>
    <w:rsid w:val="003B0379"/>
    <w:rsid w:val="003B22DF"/>
    <w:rsid w:val="003B5482"/>
    <w:rsid w:val="003C03B7"/>
    <w:rsid w:val="003C0BD2"/>
    <w:rsid w:val="003C104F"/>
    <w:rsid w:val="003C187D"/>
    <w:rsid w:val="003C1E09"/>
    <w:rsid w:val="003C65E5"/>
    <w:rsid w:val="003D1C90"/>
    <w:rsid w:val="003D2BD5"/>
    <w:rsid w:val="003D7EDE"/>
    <w:rsid w:val="00404495"/>
    <w:rsid w:val="00407A89"/>
    <w:rsid w:val="00414E7F"/>
    <w:rsid w:val="00415299"/>
    <w:rsid w:val="00427DDB"/>
    <w:rsid w:val="00435158"/>
    <w:rsid w:val="00436055"/>
    <w:rsid w:val="00446632"/>
    <w:rsid w:val="00461751"/>
    <w:rsid w:val="004624DA"/>
    <w:rsid w:val="00463458"/>
    <w:rsid w:val="00465744"/>
    <w:rsid w:val="0046770F"/>
    <w:rsid w:val="0047121B"/>
    <w:rsid w:val="00471CE0"/>
    <w:rsid w:val="0047384D"/>
    <w:rsid w:val="00484517"/>
    <w:rsid w:val="00484E15"/>
    <w:rsid w:val="00485F81"/>
    <w:rsid w:val="00496B18"/>
    <w:rsid w:val="00497FB8"/>
    <w:rsid w:val="004A3680"/>
    <w:rsid w:val="004B4B4C"/>
    <w:rsid w:val="004B549A"/>
    <w:rsid w:val="004C10A7"/>
    <w:rsid w:val="004D29FE"/>
    <w:rsid w:val="004F3A1A"/>
    <w:rsid w:val="004F4F5D"/>
    <w:rsid w:val="004F6457"/>
    <w:rsid w:val="004F70BE"/>
    <w:rsid w:val="005043B2"/>
    <w:rsid w:val="00504BC2"/>
    <w:rsid w:val="005052F7"/>
    <w:rsid w:val="0050633E"/>
    <w:rsid w:val="005073DB"/>
    <w:rsid w:val="00512C5B"/>
    <w:rsid w:val="005145A8"/>
    <w:rsid w:val="00514DF6"/>
    <w:rsid w:val="005155D4"/>
    <w:rsid w:val="00515E79"/>
    <w:rsid w:val="00525281"/>
    <w:rsid w:val="00530A3F"/>
    <w:rsid w:val="00536532"/>
    <w:rsid w:val="00540B9D"/>
    <w:rsid w:val="00551D6D"/>
    <w:rsid w:val="00552D3A"/>
    <w:rsid w:val="005542F2"/>
    <w:rsid w:val="00554EC9"/>
    <w:rsid w:val="005603A6"/>
    <w:rsid w:val="005670D9"/>
    <w:rsid w:val="00572930"/>
    <w:rsid w:val="0057324A"/>
    <w:rsid w:val="0057552F"/>
    <w:rsid w:val="00581CC2"/>
    <w:rsid w:val="0058494B"/>
    <w:rsid w:val="00585E61"/>
    <w:rsid w:val="005907F5"/>
    <w:rsid w:val="00591E66"/>
    <w:rsid w:val="00592021"/>
    <w:rsid w:val="00592F0E"/>
    <w:rsid w:val="005940A6"/>
    <w:rsid w:val="00594FA5"/>
    <w:rsid w:val="005A1922"/>
    <w:rsid w:val="005C072D"/>
    <w:rsid w:val="005C114E"/>
    <w:rsid w:val="005C267C"/>
    <w:rsid w:val="005C297C"/>
    <w:rsid w:val="005C700C"/>
    <w:rsid w:val="005D19C8"/>
    <w:rsid w:val="005D1F02"/>
    <w:rsid w:val="005D47C9"/>
    <w:rsid w:val="005E45D5"/>
    <w:rsid w:val="005E6940"/>
    <w:rsid w:val="005E6954"/>
    <w:rsid w:val="005E76E5"/>
    <w:rsid w:val="005F0C9F"/>
    <w:rsid w:val="005F1038"/>
    <w:rsid w:val="005F15FA"/>
    <w:rsid w:val="005F2D22"/>
    <w:rsid w:val="005F7F5B"/>
    <w:rsid w:val="006029A9"/>
    <w:rsid w:val="006033B1"/>
    <w:rsid w:val="006037F7"/>
    <w:rsid w:val="00604674"/>
    <w:rsid w:val="00617ECC"/>
    <w:rsid w:val="00622466"/>
    <w:rsid w:val="006308AE"/>
    <w:rsid w:val="006415B8"/>
    <w:rsid w:val="00642157"/>
    <w:rsid w:val="00647492"/>
    <w:rsid w:val="00651BCA"/>
    <w:rsid w:val="006526E9"/>
    <w:rsid w:val="00663E4C"/>
    <w:rsid w:val="006777AD"/>
    <w:rsid w:val="0068629F"/>
    <w:rsid w:val="00694E87"/>
    <w:rsid w:val="006A4CF1"/>
    <w:rsid w:val="006A4D82"/>
    <w:rsid w:val="006B14C6"/>
    <w:rsid w:val="006B1DAE"/>
    <w:rsid w:val="006C5B58"/>
    <w:rsid w:val="006C7B58"/>
    <w:rsid w:val="006D0D91"/>
    <w:rsid w:val="006D0E0E"/>
    <w:rsid w:val="006D3D16"/>
    <w:rsid w:val="006E281B"/>
    <w:rsid w:val="006E77E4"/>
    <w:rsid w:val="006E7816"/>
    <w:rsid w:val="006F3655"/>
    <w:rsid w:val="00702B10"/>
    <w:rsid w:val="00706C2B"/>
    <w:rsid w:val="00707718"/>
    <w:rsid w:val="00721149"/>
    <w:rsid w:val="007300D2"/>
    <w:rsid w:val="007515EA"/>
    <w:rsid w:val="00770DA6"/>
    <w:rsid w:val="00772E49"/>
    <w:rsid w:val="00774B77"/>
    <w:rsid w:val="00774D53"/>
    <w:rsid w:val="007760FB"/>
    <w:rsid w:val="007817D0"/>
    <w:rsid w:val="00782493"/>
    <w:rsid w:val="00786BC8"/>
    <w:rsid w:val="007906C4"/>
    <w:rsid w:val="00793DA4"/>
    <w:rsid w:val="00795056"/>
    <w:rsid w:val="007A122A"/>
    <w:rsid w:val="007B697B"/>
    <w:rsid w:val="007B79CF"/>
    <w:rsid w:val="007C690A"/>
    <w:rsid w:val="007D0802"/>
    <w:rsid w:val="007D1D29"/>
    <w:rsid w:val="007E6E32"/>
    <w:rsid w:val="007F71D6"/>
    <w:rsid w:val="00815FEF"/>
    <w:rsid w:val="00822CCA"/>
    <w:rsid w:val="008374CD"/>
    <w:rsid w:val="00840E7F"/>
    <w:rsid w:val="00842177"/>
    <w:rsid w:val="0084269D"/>
    <w:rsid w:val="00851A67"/>
    <w:rsid w:val="00853D56"/>
    <w:rsid w:val="00853E1E"/>
    <w:rsid w:val="00861F8A"/>
    <w:rsid w:val="00866842"/>
    <w:rsid w:val="008672C0"/>
    <w:rsid w:val="008675E5"/>
    <w:rsid w:val="008723CC"/>
    <w:rsid w:val="00877EBB"/>
    <w:rsid w:val="008857E6"/>
    <w:rsid w:val="00887E5F"/>
    <w:rsid w:val="00890C67"/>
    <w:rsid w:val="008A0DC8"/>
    <w:rsid w:val="008A56AA"/>
    <w:rsid w:val="008B5D22"/>
    <w:rsid w:val="008E5E93"/>
    <w:rsid w:val="008F05C8"/>
    <w:rsid w:val="008F34EA"/>
    <w:rsid w:val="00901E25"/>
    <w:rsid w:val="00903BE4"/>
    <w:rsid w:val="009111F2"/>
    <w:rsid w:val="00914C70"/>
    <w:rsid w:val="00917682"/>
    <w:rsid w:val="00921F19"/>
    <w:rsid w:val="00937090"/>
    <w:rsid w:val="009405F5"/>
    <w:rsid w:val="00944008"/>
    <w:rsid w:val="00944B45"/>
    <w:rsid w:val="009516B3"/>
    <w:rsid w:val="00952A19"/>
    <w:rsid w:val="009546BE"/>
    <w:rsid w:val="0096085B"/>
    <w:rsid w:val="009703B5"/>
    <w:rsid w:val="009776D3"/>
    <w:rsid w:val="0098365D"/>
    <w:rsid w:val="00984880"/>
    <w:rsid w:val="00987CE4"/>
    <w:rsid w:val="00997043"/>
    <w:rsid w:val="009B5D19"/>
    <w:rsid w:val="009C0898"/>
    <w:rsid w:val="009C4178"/>
    <w:rsid w:val="009C5B80"/>
    <w:rsid w:val="009C7FF6"/>
    <w:rsid w:val="009E1576"/>
    <w:rsid w:val="009E463C"/>
    <w:rsid w:val="009E6265"/>
    <w:rsid w:val="009E63EE"/>
    <w:rsid w:val="00A1028F"/>
    <w:rsid w:val="00A10C2B"/>
    <w:rsid w:val="00A1686A"/>
    <w:rsid w:val="00A17EAF"/>
    <w:rsid w:val="00A24A72"/>
    <w:rsid w:val="00A46BB9"/>
    <w:rsid w:val="00A525EA"/>
    <w:rsid w:val="00A54682"/>
    <w:rsid w:val="00A610A8"/>
    <w:rsid w:val="00A6653E"/>
    <w:rsid w:val="00A715E5"/>
    <w:rsid w:val="00A92A6C"/>
    <w:rsid w:val="00A957DB"/>
    <w:rsid w:val="00A95AED"/>
    <w:rsid w:val="00AB0930"/>
    <w:rsid w:val="00AB1E8B"/>
    <w:rsid w:val="00AB3DBD"/>
    <w:rsid w:val="00AC12CD"/>
    <w:rsid w:val="00AC4BEE"/>
    <w:rsid w:val="00AC7E77"/>
    <w:rsid w:val="00AD0373"/>
    <w:rsid w:val="00AD03ED"/>
    <w:rsid w:val="00AD06A7"/>
    <w:rsid w:val="00AD1CDB"/>
    <w:rsid w:val="00AD522D"/>
    <w:rsid w:val="00AE1FF8"/>
    <w:rsid w:val="00AE4651"/>
    <w:rsid w:val="00AF2D6A"/>
    <w:rsid w:val="00AF3C0F"/>
    <w:rsid w:val="00AF3E8F"/>
    <w:rsid w:val="00AF40DF"/>
    <w:rsid w:val="00AF4DF0"/>
    <w:rsid w:val="00B06B37"/>
    <w:rsid w:val="00B12E78"/>
    <w:rsid w:val="00B170DB"/>
    <w:rsid w:val="00B235A7"/>
    <w:rsid w:val="00B345AD"/>
    <w:rsid w:val="00B40FDA"/>
    <w:rsid w:val="00B4188C"/>
    <w:rsid w:val="00B4791D"/>
    <w:rsid w:val="00B53905"/>
    <w:rsid w:val="00B53BDF"/>
    <w:rsid w:val="00B71B2C"/>
    <w:rsid w:val="00B71EB1"/>
    <w:rsid w:val="00B7463A"/>
    <w:rsid w:val="00B747D9"/>
    <w:rsid w:val="00BA6188"/>
    <w:rsid w:val="00BB3D0B"/>
    <w:rsid w:val="00BB4D52"/>
    <w:rsid w:val="00BB6DE9"/>
    <w:rsid w:val="00BC6712"/>
    <w:rsid w:val="00BD3289"/>
    <w:rsid w:val="00BD68B4"/>
    <w:rsid w:val="00BF37E9"/>
    <w:rsid w:val="00C01709"/>
    <w:rsid w:val="00C025C0"/>
    <w:rsid w:val="00C2394E"/>
    <w:rsid w:val="00C23AAA"/>
    <w:rsid w:val="00C363ED"/>
    <w:rsid w:val="00C452D9"/>
    <w:rsid w:val="00C462AE"/>
    <w:rsid w:val="00C5105E"/>
    <w:rsid w:val="00C551BB"/>
    <w:rsid w:val="00C63AD6"/>
    <w:rsid w:val="00C65617"/>
    <w:rsid w:val="00C65F01"/>
    <w:rsid w:val="00C65F09"/>
    <w:rsid w:val="00C7074F"/>
    <w:rsid w:val="00C755C9"/>
    <w:rsid w:val="00C7580A"/>
    <w:rsid w:val="00C75E87"/>
    <w:rsid w:val="00C8055A"/>
    <w:rsid w:val="00C80D67"/>
    <w:rsid w:val="00C83CFD"/>
    <w:rsid w:val="00C90F36"/>
    <w:rsid w:val="00C96625"/>
    <w:rsid w:val="00CA49BA"/>
    <w:rsid w:val="00CA6B8D"/>
    <w:rsid w:val="00CC2661"/>
    <w:rsid w:val="00CD2E8C"/>
    <w:rsid w:val="00CD4241"/>
    <w:rsid w:val="00CD6539"/>
    <w:rsid w:val="00CD74E2"/>
    <w:rsid w:val="00CF768D"/>
    <w:rsid w:val="00D0284A"/>
    <w:rsid w:val="00D03BFB"/>
    <w:rsid w:val="00D12B16"/>
    <w:rsid w:val="00D2644E"/>
    <w:rsid w:val="00D26CEA"/>
    <w:rsid w:val="00D32178"/>
    <w:rsid w:val="00D33C54"/>
    <w:rsid w:val="00D363E1"/>
    <w:rsid w:val="00D37081"/>
    <w:rsid w:val="00D37595"/>
    <w:rsid w:val="00D44269"/>
    <w:rsid w:val="00D455C8"/>
    <w:rsid w:val="00D516AA"/>
    <w:rsid w:val="00D51B93"/>
    <w:rsid w:val="00D55D74"/>
    <w:rsid w:val="00D56B23"/>
    <w:rsid w:val="00D6757E"/>
    <w:rsid w:val="00D73425"/>
    <w:rsid w:val="00D752EF"/>
    <w:rsid w:val="00D75A39"/>
    <w:rsid w:val="00D7690D"/>
    <w:rsid w:val="00D81FA9"/>
    <w:rsid w:val="00D84BEB"/>
    <w:rsid w:val="00D9126D"/>
    <w:rsid w:val="00D93B57"/>
    <w:rsid w:val="00D94059"/>
    <w:rsid w:val="00DA2858"/>
    <w:rsid w:val="00DA75CD"/>
    <w:rsid w:val="00DB3AC2"/>
    <w:rsid w:val="00DB3BFA"/>
    <w:rsid w:val="00DB66CB"/>
    <w:rsid w:val="00DC1EE5"/>
    <w:rsid w:val="00DD49E6"/>
    <w:rsid w:val="00DD5B53"/>
    <w:rsid w:val="00DE5F41"/>
    <w:rsid w:val="00DE66EE"/>
    <w:rsid w:val="00DE6F14"/>
    <w:rsid w:val="00DF1D42"/>
    <w:rsid w:val="00DF20AE"/>
    <w:rsid w:val="00DF6992"/>
    <w:rsid w:val="00DF7825"/>
    <w:rsid w:val="00E007ED"/>
    <w:rsid w:val="00E01B35"/>
    <w:rsid w:val="00E023E3"/>
    <w:rsid w:val="00E02A4B"/>
    <w:rsid w:val="00E04E8B"/>
    <w:rsid w:val="00E10078"/>
    <w:rsid w:val="00E10990"/>
    <w:rsid w:val="00E22BFA"/>
    <w:rsid w:val="00E27DBA"/>
    <w:rsid w:val="00E3106F"/>
    <w:rsid w:val="00E35C40"/>
    <w:rsid w:val="00E36527"/>
    <w:rsid w:val="00E4148C"/>
    <w:rsid w:val="00E45F73"/>
    <w:rsid w:val="00E5006E"/>
    <w:rsid w:val="00E5015F"/>
    <w:rsid w:val="00E51B7F"/>
    <w:rsid w:val="00E52940"/>
    <w:rsid w:val="00E62A08"/>
    <w:rsid w:val="00E62DC8"/>
    <w:rsid w:val="00E62FDA"/>
    <w:rsid w:val="00E705E7"/>
    <w:rsid w:val="00E7315A"/>
    <w:rsid w:val="00E76371"/>
    <w:rsid w:val="00E77A13"/>
    <w:rsid w:val="00E80765"/>
    <w:rsid w:val="00E80CD3"/>
    <w:rsid w:val="00E812D8"/>
    <w:rsid w:val="00E815F0"/>
    <w:rsid w:val="00E82A3A"/>
    <w:rsid w:val="00E83861"/>
    <w:rsid w:val="00E873E8"/>
    <w:rsid w:val="00E979B1"/>
    <w:rsid w:val="00EA1C16"/>
    <w:rsid w:val="00EA3FFF"/>
    <w:rsid w:val="00EA4148"/>
    <w:rsid w:val="00EA5338"/>
    <w:rsid w:val="00EB5CE2"/>
    <w:rsid w:val="00EB6C6F"/>
    <w:rsid w:val="00EB72F9"/>
    <w:rsid w:val="00EC2824"/>
    <w:rsid w:val="00EC5952"/>
    <w:rsid w:val="00EC69D0"/>
    <w:rsid w:val="00EC7797"/>
    <w:rsid w:val="00ED0045"/>
    <w:rsid w:val="00ED2518"/>
    <w:rsid w:val="00ED3B75"/>
    <w:rsid w:val="00EE10C1"/>
    <w:rsid w:val="00EE730B"/>
    <w:rsid w:val="00EF09C5"/>
    <w:rsid w:val="00EF1219"/>
    <w:rsid w:val="00EF180E"/>
    <w:rsid w:val="00EF465E"/>
    <w:rsid w:val="00EF767D"/>
    <w:rsid w:val="00F02115"/>
    <w:rsid w:val="00F0396F"/>
    <w:rsid w:val="00F04CE0"/>
    <w:rsid w:val="00F11532"/>
    <w:rsid w:val="00F12643"/>
    <w:rsid w:val="00F131B3"/>
    <w:rsid w:val="00F1352C"/>
    <w:rsid w:val="00F170BC"/>
    <w:rsid w:val="00F17669"/>
    <w:rsid w:val="00F2141C"/>
    <w:rsid w:val="00F21EA0"/>
    <w:rsid w:val="00F23A83"/>
    <w:rsid w:val="00F25D42"/>
    <w:rsid w:val="00F3029A"/>
    <w:rsid w:val="00F3045D"/>
    <w:rsid w:val="00F37339"/>
    <w:rsid w:val="00F40AC4"/>
    <w:rsid w:val="00F43E98"/>
    <w:rsid w:val="00F475F4"/>
    <w:rsid w:val="00F500BB"/>
    <w:rsid w:val="00F564FD"/>
    <w:rsid w:val="00F6382E"/>
    <w:rsid w:val="00F70C3B"/>
    <w:rsid w:val="00F777C5"/>
    <w:rsid w:val="00F84FDC"/>
    <w:rsid w:val="00F928CA"/>
    <w:rsid w:val="00FA5C3C"/>
    <w:rsid w:val="00FB126D"/>
    <w:rsid w:val="00FB5C8A"/>
    <w:rsid w:val="00FC51B6"/>
    <w:rsid w:val="00FC676E"/>
    <w:rsid w:val="00FD104A"/>
    <w:rsid w:val="00FD183B"/>
    <w:rsid w:val="00FD33BF"/>
    <w:rsid w:val="00FD417F"/>
    <w:rsid w:val="00FE06C8"/>
    <w:rsid w:val="00FE6077"/>
    <w:rsid w:val="00FE731A"/>
    <w:rsid w:val="00FE797E"/>
    <w:rsid w:val="00FF0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rsid w:val="00E7315A"/>
    <w:rPr>
      <w:rFonts w:ascii="ＭＳ 明朝" w:hAnsi="ＭＳ 明朝" w:cs="ＭＳ 明朝"/>
      <w:color w:val="000000"/>
      <w:sz w:val="24"/>
      <w:szCs w:val="24"/>
    </w:rPr>
  </w:style>
  <w:style w:type="paragraph" w:styleId="af">
    <w:name w:val="Closing"/>
    <w:basedOn w:val="a"/>
    <w:link w:val="af0"/>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rsid w:val="00E7315A"/>
    <w:rPr>
      <w:rFonts w:ascii="ＭＳ 明朝" w:hAnsi="ＭＳ 明朝" w:cs="ＭＳ 明朝"/>
      <w:color w:val="000000"/>
      <w:sz w:val="24"/>
      <w:szCs w:val="24"/>
    </w:rPr>
  </w:style>
  <w:style w:type="paragraph" w:styleId="af1">
    <w:name w:val="List Paragraph"/>
    <w:basedOn w:val="a"/>
    <w:uiPriority w:val="34"/>
    <w:qFormat/>
    <w:rsid w:val="00D33C54"/>
    <w:pPr>
      <w:ind w:leftChars="400" w:left="840"/>
    </w:pPr>
  </w:style>
  <w:style w:type="paragraph" w:styleId="af2">
    <w:name w:val="Revision"/>
    <w:hidden/>
    <w:uiPriority w:val="99"/>
    <w:semiHidden/>
    <w:rsid w:val="001C39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Links>
    <vt:vector size="354" baseType="variant">
      <vt:variant>
        <vt:i4>1245246</vt:i4>
      </vt:variant>
      <vt:variant>
        <vt:i4>350</vt:i4>
      </vt:variant>
      <vt:variant>
        <vt:i4>0</vt:i4>
      </vt:variant>
      <vt:variant>
        <vt:i4>5</vt:i4>
      </vt:variant>
      <vt:variant>
        <vt:lpwstr/>
      </vt:variant>
      <vt:variant>
        <vt:lpwstr>_Toc351980486</vt:lpwstr>
      </vt:variant>
      <vt:variant>
        <vt:i4>1245246</vt:i4>
      </vt:variant>
      <vt:variant>
        <vt:i4>344</vt:i4>
      </vt:variant>
      <vt:variant>
        <vt:i4>0</vt:i4>
      </vt:variant>
      <vt:variant>
        <vt:i4>5</vt:i4>
      </vt:variant>
      <vt:variant>
        <vt:lpwstr/>
      </vt:variant>
      <vt:variant>
        <vt:lpwstr>_Toc351980485</vt:lpwstr>
      </vt:variant>
      <vt:variant>
        <vt:i4>1245246</vt:i4>
      </vt:variant>
      <vt:variant>
        <vt:i4>338</vt:i4>
      </vt:variant>
      <vt:variant>
        <vt:i4>0</vt:i4>
      </vt:variant>
      <vt:variant>
        <vt:i4>5</vt:i4>
      </vt:variant>
      <vt:variant>
        <vt:lpwstr/>
      </vt:variant>
      <vt:variant>
        <vt:lpwstr>_Toc351980484</vt:lpwstr>
      </vt:variant>
      <vt:variant>
        <vt:i4>1245246</vt:i4>
      </vt:variant>
      <vt:variant>
        <vt:i4>332</vt:i4>
      </vt:variant>
      <vt:variant>
        <vt:i4>0</vt:i4>
      </vt:variant>
      <vt:variant>
        <vt:i4>5</vt:i4>
      </vt:variant>
      <vt:variant>
        <vt:lpwstr/>
      </vt:variant>
      <vt:variant>
        <vt:lpwstr>_Toc351980483</vt:lpwstr>
      </vt:variant>
      <vt:variant>
        <vt:i4>1245246</vt:i4>
      </vt:variant>
      <vt:variant>
        <vt:i4>326</vt:i4>
      </vt:variant>
      <vt:variant>
        <vt:i4>0</vt:i4>
      </vt:variant>
      <vt:variant>
        <vt:i4>5</vt:i4>
      </vt:variant>
      <vt:variant>
        <vt:lpwstr/>
      </vt:variant>
      <vt:variant>
        <vt:lpwstr>_Toc351980482</vt:lpwstr>
      </vt:variant>
      <vt:variant>
        <vt:i4>1245246</vt:i4>
      </vt:variant>
      <vt:variant>
        <vt:i4>320</vt:i4>
      </vt:variant>
      <vt:variant>
        <vt:i4>0</vt:i4>
      </vt:variant>
      <vt:variant>
        <vt:i4>5</vt:i4>
      </vt:variant>
      <vt:variant>
        <vt:lpwstr/>
      </vt:variant>
      <vt:variant>
        <vt:lpwstr>_Toc351980481</vt:lpwstr>
      </vt:variant>
      <vt:variant>
        <vt:i4>1245246</vt:i4>
      </vt:variant>
      <vt:variant>
        <vt:i4>314</vt:i4>
      </vt:variant>
      <vt:variant>
        <vt:i4>0</vt:i4>
      </vt:variant>
      <vt:variant>
        <vt:i4>5</vt:i4>
      </vt:variant>
      <vt:variant>
        <vt:lpwstr/>
      </vt:variant>
      <vt:variant>
        <vt:lpwstr>_Toc351980480</vt:lpwstr>
      </vt:variant>
      <vt:variant>
        <vt:i4>1835070</vt:i4>
      </vt:variant>
      <vt:variant>
        <vt:i4>308</vt:i4>
      </vt:variant>
      <vt:variant>
        <vt:i4>0</vt:i4>
      </vt:variant>
      <vt:variant>
        <vt:i4>5</vt:i4>
      </vt:variant>
      <vt:variant>
        <vt:lpwstr/>
      </vt:variant>
      <vt:variant>
        <vt:lpwstr>_Toc351980479</vt:lpwstr>
      </vt:variant>
      <vt:variant>
        <vt:i4>1835070</vt:i4>
      </vt:variant>
      <vt:variant>
        <vt:i4>302</vt:i4>
      </vt:variant>
      <vt:variant>
        <vt:i4>0</vt:i4>
      </vt:variant>
      <vt:variant>
        <vt:i4>5</vt:i4>
      </vt:variant>
      <vt:variant>
        <vt:lpwstr/>
      </vt:variant>
      <vt:variant>
        <vt:lpwstr>_Toc351980478</vt:lpwstr>
      </vt:variant>
      <vt:variant>
        <vt:i4>1835070</vt:i4>
      </vt:variant>
      <vt:variant>
        <vt:i4>296</vt:i4>
      </vt:variant>
      <vt:variant>
        <vt:i4>0</vt:i4>
      </vt:variant>
      <vt:variant>
        <vt:i4>5</vt:i4>
      </vt:variant>
      <vt:variant>
        <vt:lpwstr/>
      </vt:variant>
      <vt:variant>
        <vt:lpwstr>_Toc351980477</vt:lpwstr>
      </vt:variant>
      <vt:variant>
        <vt:i4>1835070</vt:i4>
      </vt:variant>
      <vt:variant>
        <vt:i4>290</vt:i4>
      </vt:variant>
      <vt:variant>
        <vt:i4>0</vt:i4>
      </vt:variant>
      <vt:variant>
        <vt:i4>5</vt:i4>
      </vt:variant>
      <vt:variant>
        <vt:lpwstr/>
      </vt:variant>
      <vt:variant>
        <vt:lpwstr>_Toc351980476</vt:lpwstr>
      </vt:variant>
      <vt:variant>
        <vt:i4>1835070</vt:i4>
      </vt:variant>
      <vt:variant>
        <vt:i4>284</vt:i4>
      </vt:variant>
      <vt:variant>
        <vt:i4>0</vt:i4>
      </vt:variant>
      <vt:variant>
        <vt:i4>5</vt:i4>
      </vt:variant>
      <vt:variant>
        <vt:lpwstr/>
      </vt:variant>
      <vt:variant>
        <vt:lpwstr>_Toc351980475</vt:lpwstr>
      </vt:variant>
      <vt:variant>
        <vt:i4>1835070</vt:i4>
      </vt:variant>
      <vt:variant>
        <vt:i4>278</vt:i4>
      </vt:variant>
      <vt:variant>
        <vt:i4>0</vt:i4>
      </vt:variant>
      <vt:variant>
        <vt:i4>5</vt:i4>
      </vt:variant>
      <vt:variant>
        <vt:lpwstr/>
      </vt:variant>
      <vt:variant>
        <vt:lpwstr>_Toc351980474</vt:lpwstr>
      </vt:variant>
      <vt:variant>
        <vt:i4>1835070</vt:i4>
      </vt:variant>
      <vt:variant>
        <vt:i4>272</vt:i4>
      </vt:variant>
      <vt:variant>
        <vt:i4>0</vt:i4>
      </vt:variant>
      <vt:variant>
        <vt:i4>5</vt:i4>
      </vt:variant>
      <vt:variant>
        <vt:lpwstr/>
      </vt:variant>
      <vt:variant>
        <vt:lpwstr>_Toc351980473</vt:lpwstr>
      </vt:variant>
      <vt:variant>
        <vt:i4>1835070</vt:i4>
      </vt:variant>
      <vt:variant>
        <vt:i4>266</vt:i4>
      </vt:variant>
      <vt:variant>
        <vt:i4>0</vt:i4>
      </vt:variant>
      <vt:variant>
        <vt:i4>5</vt:i4>
      </vt:variant>
      <vt:variant>
        <vt:lpwstr/>
      </vt:variant>
      <vt:variant>
        <vt:lpwstr>_Toc351980472</vt:lpwstr>
      </vt:variant>
      <vt:variant>
        <vt:i4>1835070</vt:i4>
      </vt:variant>
      <vt:variant>
        <vt:i4>260</vt:i4>
      </vt:variant>
      <vt:variant>
        <vt:i4>0</vt:i4>
      </vt:variant>
      <vt:variant>
        <vt:i4>5</vt:i4>
      </vt:variant>
      <vt:variant>
        <vt:lpwstr/>
      </vt:variant>
      <vt:variant>
        <vt:lpwstr>_Toc351980471</vt:lpwstr>
      </vt:variant>
      <vt:variant>
        <vt:i4>1835070</vt:i4>
      </vt:variant>
      <vt:variant>
        <vt:i4>254</vt:i4>
      </vt:variant>
      <vt:variant>
        <vt:i4>0</vt:i4>
      </vt:variant>
      <vt:variant>
        <vt:i4>5</vt:i4>
      </vt:variant>
      <vt:variant>
        <vt:lpwstr/>
      </vt:variant>
      <vt:variant>
        <vt:lpwstr>_Toc351980470</vt:lpwstr>
      </vt:variant>
      <vt:variant>
        <vt:i4>1900606</vt:i4>
      </vt:variant>
      <vt:variant>
        <vt:i4>248</vt:i4>
      </vt:variant>
      <vt:variant>
        <vt:i4>0</vt:i4>
      </vt:variant>
      <vt:variant>
        <vt:i4>5</vt:i4>
      </vt:variant>
      <vt:variant>
        <vt:lpwstr/>
      </vt:variant>
      <vt:variant>
        <vt:lpwstr>_Toc351980469</vt:lpwstr>
      </vt:variant>
      <vt:variant>
        <vt:i4>1900606</vt:i4>
      </vt:variant>
      <vt:variant>
        <vt:i4>242</vt:i4>
      </vt:variant>
      <vt:variant>
        <vt:i4>0</vt:i4>
      </vt:variant>
      <vt:variant>
        <vt:i4>5</vt:i4>
      </vt:variant>
      <vt:variant>
        <vt:lpwstr/>
      </vt:variant>
      <vt:variant>
        <vt:lpwstr>_Toc351980468</vt:lpwstr>
      </vt:variant>
      <vt:variant>
        <vt:i4>1900606</vt:i4>
      </vt:variant>
      <vt:variant>
        <vt:i4>236</vt:i4>
      </vt:variant>
      <vt:variant>
        <vt:i4>0</vt:i4>
      </vt:variant>
      <vt:variant>
        <vt:i4>5</vt:i4>
      </vt:variant>
      <vt:variant>
        <vt:lpwstr/>
      </vt:variant>
      <vt:variant>
        <vt:lpwstr>_Toc351980467</vt:lpwstr>
      </vt:variant>
      <vt:variant>
        <vt:i4>1900606</vt:i4>
      </vt:variant>
      <vt:variant>
        <vt:i4>230</vt:i4>
      </vt:variant>
      <vt:variant>
        <vt:i4>0</vt:i4>
      </vt:variant>
      <vt:variant>
        <vt:i4>5</vt:i4>
      </vt:variant>
      <vt:variant>
        <vt:lpwstr/>
      </vt:variant>
      <vt:variant>
        <vt:lpwstr>_Toc351980466</vt:lpwstr>
      </vt:variant>
      <vt:variant>
        <vt:i4>1900606</vt:i4>
      </vt:variant>
      <vt:variant>
        <vt:i4>224</vt:i4>
      </vt:variant>
      <vt:variant>
        <vt:i4>0</vt:i4>
      </vt:variant>
      <vt:variant>
        <vt:i4>5</vt:i4>
      </vt:variant>
      <vt:variant>
        <vt:lpwstr/>
      </vt:variant>
      <vt:variant>
        <vt:lpwstr>_Toc351980465</vt:lpwstr>
      </vt:variant>
      <vt:variant>
        <vt:i4>1900606</vt:i4>
      </vt:variant>
      <vt:variant>
        <vt:i4>218</vt:i4>
      </vt:variant>
      <vt:variant>
        <vt:i4>0</vt:i4>
      </vt:variant>
      <vt:variant>
        <vt:i4>5</vt:i4>
      </vt:variant>
      <vt:variant>
        <vt:lpwstr/>
      </vt:variant>
      <vt:variant>
        <vt:lpwstr>_Toc351980464</vt:lpwstr>
      </vt:variant>
      <vt:variant>
        <vt:i4>1900606</vt:i4>
      </vt:variant>
      <vt:variant>
        <vt:i4>212</vt:i4>
      </vt:variant>
      <vt:variant>
        <vt:i4>0</vt:i4>
      </vt:variant>
      <vt:variant>
        <vt:i4>5</vt:i4>
      </vt:variant>
      <vt:variant>
        <vt:lpwstr/>
      </vt:variant>
      <vt:variant>
        <vt:lpwstr>_Toc351980463</vt:lpwstr>
      </vt:variant>
      <vt:variant>
        <vt:i4>1900606</vt:i4>
      </vt:variant>
      <vt:variant>
        <vt:i4>206</vt:i4>
      </vt:variant>
      <vt:variant>
        <vt:i4>0</vt:i4>
      </vt:variant>
      <vt:variant>
        <vt:i4>5</vt:i4>
      </vt:variant>
      <vt:variant>
        <vt:lpwstr/>
      </vt:variant>
      <vt:variant>
        <vt:lpwstr>_Toc351980462</vt:lpwstr>
      </vt:variant>
      <vt:variant>
        <vt:i4>1900606</vt:i4>
      </vt:variant>
      <vt:variant>
        <vt:i4>200</vt:i4>
      </vt:variant>
      <vt:variant>
        <vt:i4>0</vt:i4>
      </vt:variant>
      <vt:variant>
        <vt:i4>5</vt:i4>
      </vt:variant>
      <vt:variant>
        <vt:lpwstr/>
      </vt:variant>
      <vt:variant>
        <vt:lpwstr>_Toc351980461</vt:lpwstr>
      </vt:variant>
      <vt:variant>
        <vt:i4>1900606</vt:i4>
      </vt:variant>
      <vt:variant>
        <vt:i4>194</vt:i4>
      </vt:variant>
      <vt:variant>
        <vt:i4>0</vt:i4>
      </vt:variant>
      <vt:variant>
        <vt:i4>5</vt:i4>
      </vt:variant>
      <vt:variant>
        <vt:lpwstr/>
      </vt:variant>
      <vt:variant>
        <vt:lpwstr>_Toc351980460</vt:lpwstr>
      </vt:variant>
      <vt:variant>
        <vt:i4>1966142</vt:i4>
      </vt:variant>
      <vt:variant>
        <vt:i4>188</vt:i4>
      </vt:variant>
      <vt:variant>
        <vt:i4>0</vt:i4>
      </vt:variant>
      <vt:variant>
        <vt:i4>5</vt:i4>
      </vt:variant>
      <vt:variant>
        <vt:lpwstr/>
      </vt:variant>
      <vt:variant>
        <vt:lpwstr>_Toc351980459</vt:lpwstr>
      </vt:variant>
      <vt:variant>
        <vt:i4>1966142</vt:i4>
      </vt:variant>
      <vt:variant>
        <vt:i4>182</vt:i4>
      </vt:variant>
      <vt:variant>
        <vt:i4>0</vt:i4>
      </vt:variant>
      <vt:variant>
        <vt:i4>5</vt:i4>
      </vt:variant>
      <vt:variant>
        <vt:lpwstr/>
      </vt:variant>
      <vt:variant>
        <vt:lpwstr>_Toc351980458</vt:lpwstr>
      </vt:variant>
      <vt:variant>
        <vt:i4>1966142</vt:i4>
      </vt:variant>
      <vt:variant>
        <vt:i4>176</vt:i4>
      </vt:variant>
      <vt:variant>
        <vt:i4>0</vt:i4>
      </vt:variant>
      <vt:variant>
        <vt:i4>5</vt:i4>
      </vt:variant>
      <vt:variant>
        <vt:lpwstr/>
      </vt:variant>
      <vt:variant>
        <vt:lpwstr>_Toc351980457</vt:lpwstr>
      </vt:variant>
      <vt:variant>
        <vt:i4>1966142</vt:i4>
      </vt:variant>
      <vt:variant>
        <vt:i4>170</vt:i4>
      </vt:variant>
      <vt:variant>
        <vt:i4>0</vt:i4>
      </vt:variant>
      <vt:variant>
        <vt:i4>5</vt:i4>
      </vt:variant>
      <vt:variant>
        <vt:lpwstr/>
      </vt:variant>
      <vt:variant>
        <vt:lpwstr>_Toc351980456</vt:lpwstr>
      </vt:variant>
      <vt:variant>
        <vt:i4>1966142</vt:i4>
      </vt:variant>
      <vt:variant>
        <vt:i4>164</vt:i4>
      </vt:variant>
      <vt:variant>
        <vt:i4>0</vt:i4>
      </vt:variant>
      <vt:variant>
        <vt:i4>5</vt:i4>
      </vt:variant>
      <vt:variant>
        <vt:lpwstr/>
      </vt:variant>
      <vt:variant>
        <vt:lpwstr>_Toc351980455</vt:lpwstr>
      </vt:variant>
      <vt:variant>
        <vt:i4>1966142</vt:i4>
      </vt:variant>
      <vt:variant>
        <vt:i4>158</vt:i4>
      </vt:variant>
      <vt:variant>
        <vt:i4>0</vt:i4>
      </vt:variant>
      <vt:variant>
        <vt:i4>5</vt:i4>
      </vt:variant>
      <vt:variant>
        <vt:lpwstr/>
      </vt:variant>
      <vt:variant>
        <vt:lpwstr>_Toc351980454</vt:lpwstr>
      </vt:variant>
      <vt:variant>
        <vt:i4>1966142</vt:i4>
      </vt:variant>
      <vt:variant>
        <vt:i4>152</vt:i4>
      </vt:variant>
      <vt:variant>
        <vt:i4>0</vt:i4>
      </vt:variant>
      <vt:variant>
        <vt:i4>5</vt:i4>
      </vt:variant>
      <vt:variant>
        <vt:lpwstr/>
      </vt:variant>
      <vt:variant>
        <vt:lpwstr>_Toc351980453</vt:lpwstr>
      </vt:variant>
      <vt:variant>
        <vt:i4>1966142</vt:i4>
      </vt:variant>
      <vt:variant>
        <vt:i4>146</vt:i4>
      </vt:variant>
      <vt:variant>
        <vt:i4>0</vt:i4>
      </vt:variant>
      <vt:variant>
        <vt:i4>5</vt:i4>
      </vt:variant>
      <vt:variant>
        <vt:lpwstr/>
      </vt:variant>
      <vt:variant>
        <vt:lpwstr>_Toc351980452</vt:lpwstr>
      </vt:variant>
      <vt:variant>
        <vt:i4>1966142</vt:i4>
      </vt:variant>
      <vt:variant>
        <vt:i4>140</vt:i4>
      </vt:variant>
      <vt:variant>
        <vt:i4>0</vt:i4>
      </vt:variant>
      <vt:variant>
        <vt:i4>5</vt:i4>
      </vt:variant>
      <vt:variant>
        <vt:lpwstr/>
      </vt:variant>
      <vt:variant>
        <vt:lpwstr>_Toc351980451</vt:lpwstr>
      </vt:variant>
      <vt:variant>
        <vt:i4>1966142</vt:i4>
      </vt:variant>
      <vt:variant>
        <vt:i4>134</vt:i4>
      </vt:variant>
      <vt:variant>
        <vt:i4>0</vt:i4>
      </vt:variant>
      <vt:variant>
        <vt:i4>5</vt:i4>
      </vt:variant>
      <vt:variant>
        <vt:lpwstr/>
      </vt:variant>
      <vt:variant>
        <vt:lpwstr>_Toc351980450</vt:lpwstr>
      </vt:variant>
      <vt:variant>
        <vt:i4>2031678</vt:i4>
      </vt:variant>
      <vt:variant>
        <vt:i4>128</vt:i4>
      </vt:variant>
      <vt:variant>
        <vt:i4>0</vt:i4>
      </vt:variant>
      <vt:variant>
        <vt:i4>5</vt:i4>
      </vt:variant>
      <vt:variant>
        <vt:lpwstr/>
      </vt:variant>
      <vt:variant>
        <vt:lpwstr>_Toc351980449</vt:lpwstr>
      </vt:variant>
      <vt:variant>
        <vt:i4>2031678</vt:i4>
      </vt:variant>
      <vt:variant>
        <vt:i4>122</vt:i4>
      </vt:variant>
      <vt:variant>
        <vt:i4>0</vt:i4>
      </vt:variant>
      <vt:variant>
        <vt:i4>5</vt:i4>
      </vt:variant>
      <vt:variant>
        <vt:lpwstr/>
      </vt:variant>
      <vt:variant>
        <vt:lpwstr>_Toc351980448</vt:lpwstr>
      </vt:variant>
      <vt:variant>
        <vt:i4>2031678</vt:i4>
      </vt:variant>
      <vt:variant>
        <vt:i4>116</vt:i4>
      </vt:variant>
      <vt:variant>
        <vt:i4>0</vt:i4>
      </vt:variant>
      <vt:variant>
        <vt:i4>5</vt:i4>
      </vt:variant>
      <vt:variant>
        <vt:lpwstr/>
      </vt:variant>
      <vt:variant>
        <vt:lpwstr>_Toc351980447</vt:lpwstr>
      </vt:variant>
      <vt:variant>
        <vt:i4>2031678</vt:i4>
      </vt:variant>
      <vt:variant>
        <vt:i4>110</vt:i4>
      </vt:variant>
      <vt:variant>
        <vt:i4>0</vt:i4>
      </vt:variant>
      <vt:variant>
        <vt:i4>5</vt:i4>
      </vt:variant>
      <vt:variant>
        <vt:lpwstr/>
      </vt:variant>
      <vt:variant>
        <vt:lpwstr>_Toc351980446</vt:lpwstr>
      </vt:variant>
      <vt:variant>
        <vt:i4>2031678</vt:i4>
      </vt:variant>
      <vt:variant>
        <vt:i4>104</vt:i4>
      </vt:variant>
      <vt:variant>
        <vt:i4>0</vt:i4>
      </vt:variant>
      <vt:variant>
        <vt:i4>5</vt:i4>
      </vt:variant>
      <vt:variant>
        <vt:lpwstr/>
      </vt:variant>
      <vt:variant>
        <vt:lpwstr>_Toc351980445</vt:lpwstr>
      </vt:variant>
      <vt:variant>
        <vt:i4>2031678</vt:i4>
      </vt:variant>
      <vt:variant>
        <vt:i4>98</vt:i4>
      </vt:variant>
      <vt:variant>
        <vt:i4>0</vt:i4>
      </vt:variant>
      <vt:variant>
        <vt:i4>5</vt:i4>
      </vt:variant>
      <vt:variant>
        <vt:lpwstr/>
      </vt:variant>
      <vt:variant>
        <vt:lpwstr>_Toc351980444</vt:lpwstr>
      </vt:variant>
      <vt:variant>
        <vt:i4>2031678</vt:i4>
      </vt:variant>
      <vt:variant>
        <vt:i4>92</vt:i4>
      </vt:variant>
      <vt:variant>
        <vt:i4>0</vt:i4>
      </vt:variant>
      <vt:variant>
        <vt:i4>5</vt:i4>
      </vt:variant>
      <vt:variant>
        <vt:lpwstr/>
      </vt:variant>
      <vt:variant>
        <vt:lpwstr>_Toc351980443</vt:lpwstr>
      </vt:variant>
      <vt:variant>
        <vt:i4>2031678</vt:i4>
      </vt:variant>
      <vt:variant>
        <vt:i4>86</vt:i4>
      </vt:variant>
      <vt:variant>
        <vt:i4>0</vt:i4>
      </vt:variant>
      <vt:variant>
        <vt:i4>5</vt:i4>
      </vt:variant>
      <vt:variant>
        <vt:lpwstr/>
      </vt:variant>
      <vt:variant>
        <vt:lpwstr>_Toc351980442</vt:lpwstr>
      </vt:variant>
      <vt:variant>
        <vt:i4>2031678</vt:i4>
      </vt:variant>
      <vt:variant>
        <vt:i4>80</vt:i4>
      </vt:variant>
      <vt:variant>
        <vt:i4>0</vt:i4>
      </vt:variant>
      <vt:variant>
        <vt:i4>5</vt:i4>
      </vt:variant>
      <vt:variant>
        <vt:lpwstr/>
      </vt:variant>
      <vt:variant>
        <vt:lpwstr>_Toc351980441</vt:lpwstr>
      </vt:variant>
      <vt:variant>
        <vt:i4>2031678</vt:i4>
      </vt:variant>
      <vt:variant>
        <vt:i4>74</vt:i4>
      </vt:variant>
      <vt:variant>
        <vt:i4>0</vt:i4>
      </vt:variant>
      <vt:variant>
        <vt:i4>5</vt:i4>
      </vt:variant>
      <vt:variant>
        <vt:lpwstr/>
      </vt:variant>
      <vt:variant>
        <vt:lpwstr>_Toc351980440</vt:lpwstr>
      </vt:variant>
      <vt:variant>
        <vt:i4>1572926</vt:i4>
      </vt:variant>
      <vt:variant>
        <vt:i4>68</vt:i4>
      </vt:variant>
      <vt:variant>
        <vt:i4>0</vt:i4>
      </vt:variant>
      <vt:variant>
        <vt:i4>5</vt:i4>
      </vt:variant>
      <vt:variant>
        <vt:lpwstr/>
      </vt:variant>
      <vt:variant>
        <vt:lpwstr>_Toc351980439</vt:lpwstr>
      </vt:variant>
      <vt:variant>
        <vt:i4>1572926</vt:i4>
      </vt:variant>
      <vt:variant>
        <vt:i4>62</vt:i4>
      </vt:variant>
      <vt:variant>
        <vt:i4>0</vt:i4>
      </vt:variant>
      <vt:variant>
        <vt:i4>5</vt:i4>
      </vt:variant>
      <vt:variant>
        <vt:lpwstr/>
      </vt:variant>
      <vt:variant>
        <vt:lpwstr>_Toc351980438</vt:lpwstr>
      </vt:variant>
      <vt:variant>
        <vt:i4>1572926</vt:i4>
      </vt:variant>
      <vt:variant>
        <vt:i4>56</vt:i4>
      </vt:variant>
      <vt:variant>
        <vt:i4>0</vt:i4>
      </vt:variant>
      <vt:variant>
        <vt:i4>5</vt:i4>
      </vt:variant>
      <vt:variant>
        <vt:lpwstr/>
      </vt:variant>
      <vt:variant>
        <vt:lpwstr>_Toc351980437</vt:lpwstr>
      </vt:variant>
      <vt:variant>
        <vt:i4>1572926</vt:i4>
      </vt:variant>
      <vt:variant>
        <vt:i4>50</vt:i4>
      </vt:variant>
      <vt:variant>
        <vt:i4>0</vt:i4>
      </vt:variant>
      <vt:variant>
        <vt:i4>5</vt:i4>
      </vt:variant>
      <vt:variant>
        <vt:lpwstr/>
      </vt:variant>
      <vt:variant>
        <vt:lpwstr>_Toc351980436</vt:lpwstr>
      </vt:variant>
      <vt:variant>
        <vt:i4>1572926</vt:i4>
      </vt:variant>
      <vt:variant>
        <vt:i4>44</vt:i4>
      </vt:variant>
      <vt:variant>
        <vt:i4>0</vt:i4>
      </vt:variant>
      <vt:variant>
        <vt:i4>5</vt:i4>
      </vt:variant>
      <vt:variant>
        <vt:lpwstr/>
      </vt:variant>
      <vt:variant>
        <vt:lpwstr>_Toc351980435</vt:lpwstr>
      </vt:variant>
      <vt:variant>
        <vt:i4>1572926</vt:i4>
      </vt:variant>
      <vt:variant>
        <vt:i4>38</vt:i4>
      </vt:variant>
      <vt:variant>
        <vt:i4>0</vt:i4>
      </vt:variant>
      <vt:variant>
        <vt:i4>5</vt:i4>
      </vt:variant>
      <vt:variant>
        <vt:lpwstr/>
      </vt:variant>
      <vt:variant>
        <vt:lpwstr>_Toc351980434</vt:lpwstr>
      </vt:variant>
      <vt:variant>
        <vt:i4>1572926</vt:i4>
      </vt:variant>
      <vt:variant>
        <vt:i4>32</vt:i4>
      </vt:variant>
      <vt:variant>
        <vt:i4>0</vt:i4>
      </vt:variant>
      <vt:variant>
        <vt:i4>5</vt:i4>
      </vt:variant>
      <vt:variant>
        <vt:lpwstr/>
      </vt:variant>
      <vt:variant>
        <vt:lpwstr>_Toc351980433</vt:lpwstr>
      </vt:variant>
      <vt:variant>
        <vt:i4>1572926</vt:i4>
      </vt:variant>
      <vt:variant>
        <vt:i4>26</vt:i4>
      </vt:variant>
      <vt:variant>
        <vt:i4>0</vt:i4>
      </vt:variant>
      <vt:variant>
        <vt:i4>5</vt:i4>
      </vt:variant>
      <vt:variant>
        <vt:lpwstr/>
      </vt:variant>
      <vt:variant>
        <vt:lpwstr>_Toc351980432</vt:lpwstr>
      </vt:variant>
      <vt:variant>
        <vt:i4>1572926</vt:i4>
      </vt:variant>
      <vt:variant>
        <vt:i4>20</vt:i4>
      </vt:variant>
      <vt:variant>
        <vt:i4>0</vt:i4>
      </vt:variant>
      <vt:variant>
        <vt:i4>5</vt:i4>
      </vt:variant>
      <vt:variant>
        <vt:lpwstr/>
      </vt:variant>
      <vt:variant>
        <vt:lpwstr>_Toc351980431</vt:lpwstr>
      </vt:variant>
      <vt:variant>
        <vt:i4>1572926</vt:i4>
      </vt:variant>
      <vt:variant>
        <vt:i4>14</vt:i4>
      </vt:variant>
      <vt:variant>
        <vt:i4>0</vt:i4>
      </vt:variant>
      <vt:variant>
        <vt:i4>5</vt:i4>
      </vt:variant>
      <vt:variant>
        <vt:lpwstr/>
      </vt:variant>
      <vt:variant>
        <vt:lpwstr>_Toc351980430</vt:lpwstr>
      </vt:variant>
      <vt:variant>
        <vt:i4>1638462</vt:i4>
      </vt:variant>
      <vt:variant>
        <vt:i4>8</vt:i4>
      </vt:variant>
      <vt:variant>
        <vt:i4>0</vt:i4>
      </vt:variant>
      <vt:variant>
        <vt:i4>5</vt:i4>
      </vt:variant>
      <vt:variant>
        <vt:lpwstr/>
      </vt:variant>
      <vt:variant>
        <vt:lpwstr>_Toc351980429</vt:lpwstr>
      </vt:variant>
      <vt:variant>
        <vt:i4>1638462</vt:i4>
      </vt:variant>
      <vt:variant>
        <vt:i4>2</vt:i4>
      </vt:variant>
      <vt:variant>
        <vt:i4>0</vt:i4>
      </vt:variant>
      <vt:variant>
        <vt:i4>5</vt:i4>
      </vt:variant>
      <vt:variant>
        <vt:lpwstr/>
      </vt:variant>
      <vt:variant>
        <vt:lpwstr>_Toc351980428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2026-05-13T06:44:00Z</dcterms:created>
  <dcterms:modified xsi:type="dcterms:W3CDTF">2026-05-13T06:44:00Z</dcterms:modified>
  <cp:category/>
  <dc:identifier/>
  <cp:contentStatus/>
  <dc:language/>
  <cp:version/>
</cp:coreProperties>
</file>