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2B0FA5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2B0FA5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2B0FA5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2B0FA5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2B0FA5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  <w:bookmarkStart w:id="0" w:name="_GoBack"/>
      <w:bookmarkEnd w:id="0"/>
    </w:p>
    <w:sectPr w:rsidR="00FE6FF3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E763" w14:textId="77777777" w:rsidR="002B0FA5" w:rsidRDefault="002B0FA5" w:rsidP="00674CF1">
      <w:r>
        <w:separator/>
      </w:r>
    </w:p>
  </w:endnote>
  <w:endnote w:type="continuationSeparator" w:id="0">
    <w:p w14:paraId="1AD60709" w14:textId="77777777" w:rsidR="002B0FA5" w:rsidRDefault="002B0FA5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E279" w14:textId="77777777" w:rsidR="002B0FA5" w:rsidRDefault="002B0FA5" w:rsidP="00674CF1">
      <w:r>
        <w:separator/>
      </w:r>
    </w:p>
  </w:footnote>
  <w:footnote w:type="continuationSeparator" w:id="0">
    <w:p w14:paraId="3945DB57" w14:textId="77777777" w:rsidR="002B0FA5" w:rsidRDefault="002B0FA5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B0FA5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2C05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1D38-9317-4DF9-BD90-0FAD196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2019-12-06T07:39:00Z</dcterms:modified>
</cp:coreProperties>
</file>