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A4" w:rsidRPr="00715688" w:rsidRDefault="00CA2DA4" w:rsidP="007D0E27">
      <w:pPr>
        <w:pStyle w:val="a9"/>
        <w:shd w:val="clear" w:color="auto" w:fill="auto"/>
        <w:tabs>
          <w:tab w:val="left" w:pos="3422"/>
          <w:tab w:val="right" w:pos="9240"/>
        </w:tabs>
        <w:spacing w:line="360" w:lineRule="auto"/>
        <w:ind w:firstLineChars="700" w:firstLine="2249"/>
        <w:jc w:val="center"/>
        <w:rPr>
          <w:rStyle w:val="1"/>
          <w:rFonts w:ascii="ＭＳ 明朝" w:eastAsia="ＭＳ 明朝" w:hAnsi="ＭＳ 明朝" w:hint="default"/>
          <w:b/>
          <w:color w:val="000000"/>
          <w:sz w:val="22"/>
          <w:szCs w:val="22"/>
        </w:rPr>
      </w:pPr>
      <w:r w:rsidRPr="00120989"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>財</w:t>
      </w:r>
      <w:r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 xml:space="preserve">　</w:t>
      </w:r>
      <w:r w:rsidRPr="00120989"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>産</w:t>
      </w:r>
      <w:r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 xml:space="preserve">　</w:t>
      </w:r>
      <w:r w:rsidRPr="00120989"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>目</w:t>
      </w:r>
      <w:r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 xml:space="preserve">　</w:t>
      </w:r>
      <w:r w:rsidRPr="00120989">
        <w:rPr>
          <w:rStyle w:val="213pt"/>
          <w:rFonts w:hint="default"/>
          <w:bCs/>
          <w:color w:val="000000"/>
          <w:spacing w:val="0"/>
          <w:sz w:val="32"/>
          <w:szCs w:val="32"/>
          <w:lang w:val="ja-JP"/>
        </w:rPr>
        <w:t>録</w:t>
      </w:r>
      <w:r>
        <w:rPr>
          <w:rStyle w:val="213pt"/>
          <w:rFonts w:hint="default"/>
          <w:bCs/>
          <w:color w:val="000000"/>
          <w:spacing w:val="0"/>
          <w:sz w:val="22"/>
          <w:szCs w:val="22"/>
          <w:lang w:val="ja-JP"/>
        </w:rPr>
        <w:t xml:space="preserve">　　　　　</w:t>
      </w:r>
      <w:r w:rsidRPr="00CA2DA4">
        <w:rPr>
          <w:rStyle w:val="213pt"/>
          <w:rFonts w:hint="default"/>
          <w:bCs/>
          <w:color w:val="000000"/>
          <w:spacing w:val="0"/>
          <w:sz w:val="22"/>
          <w:szCs w:val="22"/>
        </w:rPr>
        <w:t>（</w:t>
      </w:r>
      <w:r>
        <w:rPr>
          <w:rStyle w:val="213pt"/>
          <w:rFonts w:hint="default"/>
          <w:bCs/>
          <w:color w:val="000000"/>
          <w:spacing w:val="0"/>
          <w:sz w:val="22"/>
          <w:szCs w:val="22"/>
          <w:lang w:val="ja-JP"/>
        </w:rPr>
        <w:t>令和　　年　　月末日現在</w:t>
      </w:r>
      <w:r w:rsidRPr="00CA2DA4">
        <w:rPr>
          <w:rStyle w:val="213pt"/>
          <w:rFonts w:hint="default"/>
          <w:bCs/>
          <w:color w:val="000000"/>
          <w:spacing w:val="0"/>
          <w:sz w:val="22"/>
          <w:szCs w:val="22"/>
        </w:rPr>
        <w:t>）</w:t>
      </w:r>
      <w:r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 xml:space="preserve">　　　　　</w:t>
      </w:r>
      <w:r w:rsidRPr="00CA2DA4">
        <w:rPr>
          <w:rStyle w:val="1"/>
          <w:rFonts w:ascii="ＭＳ 明朝" w:eastAsia="ＭＳ 明朝" w:hAnsi="ＭＳ 明朝" w:hint="default"/>
          <w:b/>
          <w:color w:val="000000"/>
          <w:sz w:val="22"/>
          <w:szCs w:val="22"/>
          <w:lang w:val="ja-JP"/>
        </w:rPr>
        <w:t xml:space="preserve">　</w:t>
      </w:r>
    </w:p>
    <w:p w:rsidR="00CA2DA4" w:rsidRPr="00CA2DA4" w:rsidRDefault="00CA2DA4" w:rsidP="00CA2DA4">
      <w:pPr>
        <w:pStyle w:val="a9"/>
        <w:shd w:val="clear" w:color="auto" w:fill="auto"/>
        <w:tabs>
          <w:tab w:val="left" w:leader="underscore" w:pos="3695"/>
        </w:tabs>
        <w:spacing w:line="360" w:lineRule="auto"/>
        <w:ind w:firstLineChars="800" w:firstLine="1767"/>
        <w:jc w:val="left"/>
        <w:rPr>
          <w:rStyle w:val="1"/>
          <w:rFonts w:ascii="ＭＳ 明朝" w:eastAsia="ＭＳ 明朝" w:hAnsi="ＭＳ 明朝" w:hint="default"/>
          <w:b/>
          <w:color w:val="000000"/>
          <w:sz w:val="22"/>
          <w:szCs w:val="22"/>
        </w:rPr>
      </w:pPr>
      <w:r w:rsidRPr="00CA2DA4">
        <w:rPr>
          <w:rStyle w:val="1"/>
          <w:rFonts w:ascii="ＭＳ 明朝" w:eastAsia="ＭＳ 明朝" w:hAnsi="ＭＳ 明朝" w:hint="default"/>
          <w:b/>
          <w:color w:val="000000"/>
          <w:sz w:val="22"/>
          <w:szCs w:val="22"/>
          <w:lang w:val="ja-JP"/>
        </w:rPr>
        <w:t xml:space="preserve">令和　　年　　　月　　　日　　　　</w:t>
      </w:r>
      <w:r w:rsidRPr="00CA2DA4">
        <w:rPr>
          <w:rStyle w:val="1"/>
          <w:rFonts w:ascii="ＭＳ 明朝" w:eastAsia="ＭＳ 明朝" w:hAnsi="ＭＳ 明朝" w:hint="default"/>
          <w:b/>
          <w:color w:val="000000"/>
          <w:sz w:val="22"/>
          <w:szCs w:val="22"/>
          <w:u w:val="single"/>
          <w:lang w:val="ja-JP"/>
        </w:rPr>
        <w:t>作成者氏名　　　　　　　　　　　　　印</w:t>
      </w:r>
    </w:p>
    <w:p w:rsidR="0022631F" w:rsidRPr="005055A1" w:rsidRDefault="0022631F" w:rsidP="00CA2DA4">
      <w:pPr>
        <w:pStyle w:val="a9"/>
        <w:shd w:val="clear" w:color="auto" w:fill="auto"/>
        <w:tabs>
          <w:tab w:val="left" w:leader="underscore" w:pos="3695"/>
        </w:tabs>
        <w:spacing w:line="360" w:lineRule="auto"/>
        <w:ind w:firstLineChars="100" w:firstLine="220"/>
        <w:jc w:val="left"/>
        <w:rPr>
          <w:rStyle w:val="1"/>
          <w:rFonts w:ascii="ＭＳ 明朝" w:eastAsia="ＭＳ 明朝" w:hAnsi="ＭＳ 明朝" w:hint="default"/>
          <w:color w:val="000000"/>
          <w:sz w:val="22"/>
          <w:szCs w:val="22"/>
        </w:rPr>
      </w:pPr>
    </w:p>
    <w:p w:rsidR="00CA2DA4" w:rsidRPr="00E62ED9" w:rsidRDefault="00CA2DA4" w:rsidP="00CA2DA4">
      <w:pPr>
        <w:pStyle w:val="a9"/>
        <w:shd w:val="clear" w:color="auto" w:fill="auto"/>
        <w:tabs>
          <w:tab w:val="left" w:leader="underscore" w:pos="3695"/>
        </w:tabs>
        <w:spacing w:line="360" w:lineRule="auto"/>
        <w:ind w:firstLineChars="100" w:firstLine="220"/>
        <w:jc w:val="left"/>
        <w:rPr>
          <w:rFonts w:ascii="ＭＳ 明朝" w:eastAsia="ＭＳ 明朝" w:hAnsi="ＭＳ 明朝"/>
        </w:rPr>
      </w:pPr>
      <w:r w:rsidRPr="00E62ED9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本人</w:t>
      </w:r>
      <w:r w:rsidRPr="00E62ED9">
        <w:rPr>
          <w:rStyle w:val="1"/>
          <w:rFonts w:ascii="ＭＳ 明朝" w:eastAsia="ＭＳ 明朝" w:hAnsi="ＭＳ 明朝" w:hint="default"/>
          <w:color w:val="000000"/>
          <w:sz w:val="22"/>
          <w:szCs w:val="22"/>
        </w:rPr>
        <w:t>（</w:t>
      </w:r>
      <w:r w:rsidRPr="00E62ED9">
        <w:rPr>
          <w:rStyle w:val="MSMincho"/>
          <w:rFonts w:hint="default"/>
          <w:color w:val="000000"/>
          <w:sz w:val="22"/>
          <w:szCs w:val="22"/>
          <w:lang w:val="ja-JP"/>
        </w:rPr>
        <w:tab/>
      </w:r>
      <w:r w:rsidRPr="00E62ED9">
        <w:rPr>
          <w:rStyle w:val="MSMincho"/>
          <w:rFonts w:hint="default"/>
          <w:color w:val="000000"/>
          <w:sz w:val="22"/>
          <w:szCs w:val="22"/>
        </w:rPr>
        <w:t>)</w:t>
      </w:r>
      <w:r w:rsidRPr="00E62ED9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の財産の内容は以下のとおりです。</w:t>
      </w:r>
    </w:p>
    <w:p w:rsidR="00CA2DA4" w:rsidRPr="00783FAA" w:rsidRDefault="00CA2DA4" w:rsidP="00CA2DA4">
      <w:pPr>
        <w:pStyle w:val="a9"/>
        <w:shd w:val="clear" w:color="auto" w:fill="auto"/>
        <w:spacing w:line="283" w:lineRule="exact"/>
        <w:ind w:left="360" w:hanging="360"/>
        <w:jc w:val="left"/>
        <w:rPr>
          <w:rFonts w:ascii="ＭＳ 明朝" w:eastAsia="ＭＳ 明朝" w:hAnsi="ＭＳ 明朝"/>
          <w:sz w:val="22"/>
          <w:szCs w:val="22"/>
        </w:rPr>
      </w:pPr>
      <w:r w:rsidRPr="00783FAA">
        <w:rPr>
          <w:rStyle w:val="ArialUnicodeMS"/>
          <w:rFonts w:ascii="ＭＳ 明朝" w:eastAsia="ＭＳ 明朝" w:hAnsi="ＭＳ 明朝" w:cs="Arial Unicode MS" w:hint="eastAsia"/>
          <w:color w:val="000000"/>
          <w:sz w:val="22"/>
          <w:szCs w:val="22"/>
          <w:lang w:val="ja-JP"/>
        </w:rPr>
        <w:t xml:space="preserve">※　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以下の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１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から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９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までの財産の有無等について該当する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□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にチェックを付し，その内容を記載してください。</w:t>
      </w:r>
    </w:p>
    <w:p w:rsidR="00CA2DA4" w:rsidRPr="00783FAA" w:rsidRDefault="00CA2DA4" w:rsidP="00CA2DA4">
      <w:pPr>
        <w:pStyle w:val="a9"/>
        <w:shd w:val="clear" w:color="auto" w:fill="auto"/>
        <w:spacing w:line="283" w:lineRule="exact"/>
        <w:ind w:left="181" w:hanging="179"/>
        <w:jc w:val="left"/>
        <w:rPr>
          <w:rFonts w:ascii="ＭＳ 明朝" w:eastAsia="ＭＳ 明朝" w:hAnsi="ＭＳ 明朝"/>
          <w:sz w:val="22"/>
          <w:szCs w:val="22"/>
        </w:rPr>
      </w:pPr>
      <w:r w:rsidRPr="00783FAA">
        <w:rPr>
          <w:rStyle w:val="ArialUnicodeMS"/>
          <w:rFonts w:ascii="ＭＳ 明朝" w:eastAsia="ＭＳ 明朝" w:hAnsi="ＭＳ 明朝" w:cs="Arial Unicode MS" w:hint="eastAsia"/>
          <w:color w:val="000000"/>
          <w:sz w:val="22"/>
          <w:szCs w:val="22"/>
          <w:lang w:val="ja-JP"/>
        </w:rPr>
        <w:t xml:space="preserve">※　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以下の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１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から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８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までの財産に関する資料がある場合には，「資料」欄の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□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にチェックを付し，当該資料の写しを添付してください。また，財産目録との対応閨係がわかるように，</w:t>
      </w:r>
      <w:r w:rsidRPr="00783FAA">
        <w:rPr>
          <w:rFonts w:ascii="ＭＳ 明朝" w:eastAsia="ＭＳ 明朝" w:hAnsi="ＭＳ 明朝" w:hint="eastAsia"/>
          <w:color w:val="000000"/>
          <w:sz w:val="22"/>
          <w:szCs w:val="22"/>
          <w:u w:val="single"/>
          <w:lang w:val="ja-JP"/>
        </w:rPr>
        <w:t>資料の写しには対応する番号を右上に付してください。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（例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：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財産目録の「</w:t>
      </w:r>
      <w:r w:rsidRPr="00783FAA">
        <w:rPr>
          <w:rStyle w:val="MSMincho"/>
          <w:rFonts w:hint="default"/>
          <w:b/>
          <w:color w:val="000000"/>
          <w:sz w:val="22"/>
          <w:szCs w:val="22"/>
          <w:lang w:val="ja-JP"/>
        </w:rPr>
        <w:t>１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預貯金</w:t>
      </w:r>
      <w:r w:rsidRPr="00783FAA">
        <w:rPr>
          <w:rStyle w:val="MSMincho"/>
          <w:rFonts w:hint="default"/>
          <w:color w:val="000000"/>
          <w:sz w:val="22"/>
          <w:szCs w:val="22"/>
        </w:rPr>
        <w:t>.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現金」の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</w:rPr>
        <w:t>「</w:t>
      </w:r>
      <w:r w:rsidRPr="00783FAA">
        <w:rPr>
          <w:rStyle w:val="MSMincho"/>
          <w:rFonts w:hint="default"/>
          <w:color w:val="000000"/>
          <w:sz w:val="22"/>
          <w:szCs w:val="22"/>
        </w:rPr>
        <w:t xml:space="preserve">No. </w:t>
      </w:r>
      <w:r w:rsidRPr="00783FAA">
        <w:rPr>
          <w:rStyle w:val="MSMincho"/>
          <w:rFonts w:hint="default"/>
          <w:b/>
          <w:color w:val="000000"/>
          <w:sz w:val="22"/>
          <w:szCs w:val="22"/>
        </w:rPr>
        <w:t>２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」の 資料の写しであれば，資料の写しの右上に</w:t>
      </w:r>
      <w:r w:rsidRPr="00783FAA">
        <w:rPr>
          <w:rStyle w:val="11pt"/>
          <w:rFonts w:hAnsi="ＭＳ 明朝" w:hint="default"/>
          <w:color w:val="000000"/>
          <w:lang w:val="ja-JP"/>
        </w:rPr>
        <w:t>「</w:t>
      </w:r>
      <w:r w:rsidRPr="00783FAA">
        <w:rPr>
          <w:rStyle w:val="11pt"/>
          <w:rFonts w:hAnsi="ＭＳ 明朝" w:hint="default"/>
          <w:b/>
          <w:color w:val="000000"/>
          <w:lang w:val="ja-JP"/>
        </w:rPr>
        <w:t>財１－２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」と付記してください</w:t>
      </w:r>
      <w:r w:rsidRPr="00783FAA">
        <w:rPr>
          <w:rStyle w:val="MSMincho"/>
          <w:rFonts w:hint="default"/>
          <w:color w:val="000000"/>
          <w:sz w:val="22"/>
          <w:szCs w:val="22"/>
          <w:lang w:val="ja-JP"/>
        </w:rPr>
        <w:t>。</w:t>
      </w:r>
      <w:r w:rsidRPr="00783FAA">
        <w:rPr>
          <w:rStyle w:val="MSMincho"/>
          <w:rFonts w:hint="default"/>
          <w:color w:val="000000"/>
          <w:sz w:val="22"/>
          <w:szCs w:val="22"/>
        </w:rPr>
        <w:t>)</w:t>
      </w:r>
    </w:p>
    <w:p w:rsidR="00CA2DA4" w:rsidRDefault="00CA2DA4" w:rsidP="00CA2DA4">
      <w:pPr>
        <w:pStyle w:val="a9"/>
        <w:shd w:val="clear" w:color="auto" w:fill="auto"/>
        <w:ind w:left="181" w:hanging="181"/>
        <w:jc w:val="left"/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</w:pPr>
      <w:r w:rsidRPr="00783FAA">
        <w:rPr>
          <w:rStyle w:val="ArialUnicodeMS"/>
          <w:rFonts w:ascii="ＭＳ 明朝" w:eastAsia="ＭＳ 明朝" w:hAnsi="ＭＳ 明朝" w:cs="Arial Unicode MS" w:hint="eastAsia"/>
          <w:color w:val="000000"/>
          <w:sz w:val="22"/>
          <w:szCs w:val="22"/>
          <w:lang w:val="ja-JP"/>
        </w:rPr>
        <w:t xml:space="preserve">※　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財産の各記載欄が不足した場合には，</w:t>
      </w:r>
      <w:r w:rsidRPr="00783FAA">
        <w:rPr>
          <w:rStyle w:val="75pt"/>
          <w:rFonts w:hAnsi="ＭＳ 明朝" w:hint="default"/>
          <w:color w:val="000000"/>
          <w:sz w:val="22"/>
          <w:szCs w:val="22"/>
          <w:lang w:val="ja-JP" w:eastAsia="ja-JP"/>
        </w:rPr>
        <w:t>この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用紙をコピーした上で，「</w:t>
      </w:r>
      <w:r w:rsidRPr="00783FAA">
        <w:rPr>
          <w:rStyle w:val="MSMincho"/>
          <w:rFonts w:hint="default"/>
          <w:color w:val="000000"/>
          <w:sz w:val="22"/>
          <w:szCs w:val="22"/>
        </w:rPr>
        <w:t>No.</w:t>
      </w:r>
      <w:r w:rsidRPr="00783FAA">
        <w:rPr>
          <w:rStyle w:val="75pt"/>
          <w:rFonts w:hAnsi="ＭＳ 明朝" w:hint="default"/>
          <w:color w:val="000000"/>
          <w:sz w:val="22"/>
          <w:szCs w:val="22"/>
          <w:lang w:eastAsia="ja-JP"/>
        </w:rPr>
        <w:t>」</w:t>
      </w:r>
      <w:r w:rsidRPr="00783FAA">
        <w:rPr>
          <w:rStyle w:val="1"/>
          <w:rFonts w:ascii="ＭＳ 明朝" w:eastAsia="ＭＳ 明朝" w:hAnsi="ＭＳ 明朝" w:hint="default"/>
          <w:color w:val="000000"/>
          <w:sz w:val="22"/>
          <w:szCs w:val="22"/>
          <w:lang w:val="ja-JP"/>
        </w:rPr>
        <w:t>欄の番号を連続するよう付け直してください。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786"/>
        <w:gridCol w:w="921"/>
        <w:gridCol w:w="1134"/>
        <w:gridCol w:w="1134"/>
        <w:gridCol w:w="918"/>
        <w:gridCol w:w="357"/>
        <w:gridCol w:w="979"/>
        <w:gridCol w:w="297"/>
        <w:gridCol w:w="1039"/>
        <w:gridCol w:w="218"/>
        <w:gridCol w:w="161"/>
        <w:gridCol w:w="840"/>
        <w:gridCol w:w="435"/>
        <w:gridCol w:w="709"/>
      </w:tblGrid>
      <w:tr w:rsidR="00CA2DA4" w:rsidRPr="00375718" w:rsidTr="001A3E79">
        <w:trPr>
          <w:trHeight w:val="330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</w:p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</w:rPr>
              <w:t>１　預貯金・現金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CA2DA4" w:rsidRPr="00375718" w:rsidTr="001A3E79">
        <w:trPr>
          <w:trHeight w:val="330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CA2DA4" w:rsidRPr="00375718" w:rsidTr="001A3E79">
        <w:trPr>
          <w:trHeight w:val="645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※　「口座種別」欄については，普通預貯金や通常貯金等は「普通」，定期預貯金や定額貯金等は「定期」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　の□にチェックを付してください。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金融機関の名称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支店名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口座種別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最終確認日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残高（円）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管理者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CA2DA4" w:rsidRPr="00375718" w:rsidTr="001A3E79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b/>
                <w:bCs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b/>
                <w:bCs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b/>
                <w:bCs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□普通</w:t>
            </w:r>
            <w:r w:rsidRPr="00FE0C66">
              <w:rPr>
                <w:rFonts w:cs="ＭＳ Ｐゴシック"/>
                <w:color w:val="auto"/>
                <w:sz w:val="20"/>
                <w:szCs w:val="20"/>
              </w:rPr>
              <w:br/>
            </w: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□定期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430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現金（預貯金以外で所持している金銭）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CA2DA4" w:rsidRPr="00375718" w:rsidTr="001A3E79">
        <w:trPr>
          <w:trHeight w:val="397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合　　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</w:p>
        </w:tc>
      </w:tr>
      <w:tr w:rsidR="00CA2DA4" w:rsidRPr="00375718" w:rsidTr="001A3E79">
        <w:trPr>
          <w:trHeight w:val="1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2DA4" w:rsidRPr="00375718" w:rsidTr="001A3E79">
        <w:trPr>
          <w:trHeight w:val="330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EF" w:rsidRDefault="00117FEF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</w:p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</w:rPr>
              <w:t>２　有価証券等（株式，投資信託，国債，社債，外貨預金，手形，小切手など）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CA2DA4" w:rsidRPr="00375718" w:rsidTr="001A3E79">
        <w:trPr>
          <w:trHeight w:val="375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  <w:color w:val="auto"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種　類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18"/>
                <w:szCs w:val="18"/>
              </w:rPr>
            </w:pPr>
            <w:r w:rsidRPr="00FE0C66">
              <w:rPr>
                <w:rFonts w:cs="ＭＳ Ｐゴシック" w:hint="eastAsia"/>
                <w:color w:val="auto"/>
                <w:sz w:val="18"/>
                <w:szCs w:val="18"/>
              </w:rPr>
              <w:t>株式の銘柄，証券会社の名称等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117FEF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14"/>
                <w:szCs w:val="14"/>
              </w:rPr>
            </w:pPr>
            <w:r w:rsidRPr="00117FEF">
              <w:rPr>
                <w:rFonts w:cs="ＭＳ Ｐゴシック" w:hint="eastAsia"/>
                <w:color w:val="auto"/>
                <w:sz w:val="14"/>
                <w:szCs w:val="14"/>
              </w:rPr>
              <w:t>数量，額面金額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評価額（円）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管理者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合　　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３　生命保険，損害保険等（本人が契約者又は受取人になっているもの）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保険会社の名称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保険の種類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証書番号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7FEF" w:rsidRDefault="00CA2DA4" w:rsidP="00117FEF">
            <w:pPr>
              <w:widowControl/>
              <w:rPr>
                <w:rFonts w:cs="ＭＳ Ｐゴシック"/>
                <w:sz w:val="16"/>
                <w:szCs w:val="16"/>
              </w:rPr>
            </w:pPr>
            <w:r w:rsidRPr="00FE0C66">
              <w:rPr>
                <w:rFonts w:cs="ＭＳ Ｐゴシック" w:hint="eastAsia"/>
                <w:sz w:val="16"/>
                <w:szCs w:val="16"/>
              </w:rPr>
              <w:t>保険金額</w:t>
            </w:r>
          </w:p>
          <w:p w:rsidR="00CA2DA4" w:rsidRPr="00FE0C66" w:rsidRDefault="00CA2DA4" w:rsidP="00117FEF">
            <w:pPr>
              <w:widowControl/>
              <w:rPr>
                <w:rFonts w:cs="ＭＳ Ｐゴシック"/>
                <w:sz w:val="16"/>
                <w:szCs w:val="16"/>
              </w:rPr>
            </w:pPr>
            <w:r w:rsidRPr="00117FEF">
              <w:rPr>
                <w:rFonts w:cs="ＭＳ Ｐゴシック" w:hint="eastAsia"/>
                <w:sz w:val="10"/>
                <w:szCs w:val="10"/>
              </w:rPr>
              <w:t>（受取額）（円）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契約者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受取人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258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４　不動産（土地）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所　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地　番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地　目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地積（㎡）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117FEF">
            <w:pPr>
              <w:widowControl/>
              <w:rPr>
                <w:rFonts w:cs="ＭＳ Ｐゴシック"/>
                <w:sz w:val="18"/>
                <w:szCs w:val="18"/>
              </w:rPr>
            </w:pPr>
            <w:r w:rsidRPr="00FE0C66">
              <w:rPr>
                <w:rFonts w:cs="ＭＳ Ｐゴシック" w:hint="eastAsia"/>
                <w:sz w:val="18"/>
                <w:szCs w:val="18"/>
              </w:rPr>
              <w:t>備考</w:t>
            </w:r>
            <w:r w:rsidRPr="00117FEF">
              <w:rPr>
                <w:rFonts w:cs="ＭＳ Ｐゴシック" w:hint="eastAsia"/>
                <w:sz w:val="10"/>
                <w:szCs w:val="10"/>
              </w:rPr>
              <w:t>（現状，持分等）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CA2DA4" w:rsidRPr="00375718" w:rsidTr="001A3E79">
        <w:trPr>
          <w:trHeight w:val="4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26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375718" w:rsidRDefault="00CA2DA4" w:rsidP="00CA2D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５　不動産（建物）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783FAA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所　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家屋番号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種　類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床面積</w:t>
            </w:r>
            <w:r w:rsidRPr="00FE0C66">
              <w:rPr>
                <w:rFonts w:cs="ＭＳ Ｐゴシック"/>
                <w:sz w:val="20"/>
                <w:szCs w:val="20"/>
              </w:rPr>
              <w:t>(</w:t>
            </w:r>
            <w:r w:rsidRPr="00FE0C66">
              <w:rPr>
                <w:rFonts w:cs="ＭＳ Ｐゴシック" w:hint="eastAsia"/>
                <w:sz w:val="20"/>
                <w:szCs w:val="20"/>
              </w:rPr>
              <w:t>㎡</w:t>
            </w:r>
            <w:r w:rsidRPr="00FE0C66">
              <w:rPr>
                <w:rFonts w:cs="ＭＳ Ｐゴシック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117FEF" w:rsidP="00CA2DA4">
            <w:pPr>
              <w:widowControl/>
              <w:jc w:val="center"/>
              <w:rPr>
                <w:rFonts w:cs="ＭＳ Ｐゴシック"/>
                <w:sz w:val="18"/>
                <w:szCs w:val="18"/>
              </w:rPr>
            </w:pPr>
            <w:r w:rsidRPr="00FE0C66">
              <w:rPr>
                <w:rFonts w:cs="ＭＳ Ｐゴシック" w:hint="eastAsia"/>
                <w:sz w:val="18"/>
                <w:szCs w:val="18"/>
              </w:rPr>
              <w:t>備考</w:t>
            </w:r>
            <w:r w:rsidRPr="00117FEF">
              <w:rPr>
                <w:rFonts w:cs="ＭＳ Ｐゴシック" w:hint="eastAsia"/>
                <w:sz w:val="10"/>
                <w:szCs w:val="10"/>
              </w:rPr>
              <w:t>（現状，持分等）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75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CA2DA4" w:rsidRPr="00375718" w:rsidTr="001A3E79">
        <w:trPr>
          <w:trHeight w:val="362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DA4" w:rsidRPr="00FE0C66" w:rsidRDefault="00CA2DA4" w:rsidP="00CA2DA4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</w:tbl>
    <w:p w:rsidR="001A3E79" w:rsidRDefault="001A3E79">
      <w:r>
        <w:br w:type="page"/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786"/>
        <w:gridCol w:w="921"/>
        <w:gridCol w:w="1134"/>
        <w:gridCol w:w="1134"/>
        <w:gridCol w:w="918"/>
        <w:gridCol w:w="357"/>
        <w:gridCol w:w="979"/>
        <w:gridCol w:w="297"/>
        <w:gridCol w:w="1039"/>
        <w:gridCol w:w="218"/>
        <w:gridCol w:w="1001"/>
        <w:gridCol w:w="435"/>
        <w:gridCol w:w="709"/>
      </w:tblGrid>
      <w:tr w:rsidR="001A3E79" w:rsidRPr="00375718" w:rsidTr="001A3E79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>
              <w:lastRenderedPageBreak/>
              <w:br w:type="page"/>
            </w:r>
          </w:p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>６　債権（貸付金，損害賠償金など）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bCs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債務者名（請求先）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債権の内容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残額（円）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hRule="exact" w:val="454"/>
        </w:trPr>
        <w:tc>
          <w:tcPr>
            <w:tcW w:w="567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E79" w:rsidRPr="00801AF7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</w:rPr>
              <w:t>７　その他（自動車など）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　□　次のとおり　□　当該財産はない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種類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評価額（円）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</w:rPr>
              <w:t>８　負債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　□　次のとおり　□　負債はない　□　不明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債権者名（支払先）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負債の内容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残額（円）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返済月額（円）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0"/>
                <w:szCs w:val="20"/>
              </w:rPr>
            </w:pPr>
            <w:r w:rsidRPr="00FE0C66">
              <w:rPr>
                <w:rFonts w:cs="ＭＳ Ｐゴシック" w:hint="eastAsia"/>
                <w:color w:val="auto"/>
                <w:sz w:val="20"/>
                <w:szCs w:val="20"/>
              </w:rPr>
              <w:t>資料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2"/>
                <w:szCs w:val="22"/>
              </w:rPr>
            </w:pPr>
            <w:r w:rsidRPr="00FE0C66"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color w:val="auto"/>
                <w:sz w:val="22"/>
                <w:szCs w:val="22"/>
              </w:rPr>
            </w:pPr>
            <w:r w:rsidRPr="00FE0C66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</w:p>
        </w:tc>
      </w:tr>
      <w:tr w:rsidR="001A3E79" w:rsidRPr="00375718" w:rsidTr="001A3E79">
        <w:trPr>
          <w:trHeight w:val="397"/>
        </w:trPr>
        <w:tc>
          <w:tcPr>
            <w:tcW w:w="567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231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1A3E79" w:rsidRPr="00375718" w:rsidTr="001A3E79">
        <w:trPr>
          <w:trHeight w:val="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  <w:r w:rsidRPr="00FE0C66"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jc w:val="center"/>
              <w:rPr>
                <w:rFonts w:cs="ＭＳ Ｐ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375718" w:rsidRDefault="001A3E79" w:rsidP="00EF5DD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E79" w:rsidRPr="00375718" w:rsidTr="001A3E79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color w:val="auto"/>
              </w:rPr>
              <w:t>９　遺産分割未了の相続財産（本人が相続人となっている遺産）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1A3E79" w:rsidRPr="00375718" w:rsidTr="001A3E79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color w:val="auto"/>
              </w:rPr>
              <w:t xml:space="preserve">　□　相続財産がある（相続財産目録を作成して提出してください。）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1A3E79" w:rsidRPr="00375718" w:rsidTr="001A3E79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color w:val="auto"/>
              </w:rPr>
              <w:t xml:space="preserve">　□　相続財産はない（相続財産目録は作成する必要はありません。）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  <w:tr w:rsidR="001A3E79" w:rsidRPr="00375718" w:rsidTr="001A3E79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783FAA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auto"/>
              </w:rPr>
            </w:pPr>
            <w:r w:rsidRPr="00783FAA">
              <w:rPr>
                <w:rFonts w:ascii="ＭＳ ゴシック" w:eastAsia="ＭＳ ゴシック" w:hAnsi="ＭＳ ゴシック" w:cs="ＭＳ Ｐゴシック" w:hint="eastAsia"/>
                <w:b/>
                <w:color w:val="auto"/>
              </w:rPr>
              <w:t xml:space="preserve">　□　不明　　　　　（相続財産目録は作成する必要はありません。）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E79" w:rsidRPr="00FE0C66" w:rsidRDefault="001A3E79" w:rsidP="00EF5DD2">
            <w:pPr>
              <w:widowControl/>
              <w:rPr>
                <w:rFonts w:ascii="ＭＳ ゴシック" w:eastAsia="ＭＳ ゴシック" w:hAnsi="ＭＳ ゴシック" w:cs="ＭＳ Ｐゴシック"/>
                <w:color w:val="auto"/>
              </w:rPr>
            </w:pPr>
          </w:p>
        </w:tc>
      </w:tr>
    </w:tbl>
    <w:p w:rsidR="00A23CCE" w:rsidRDefault="00A23CCE" w:rsidP="001A3E79">
      <w:pPr>
        <w:pStyle w:val="a9"/>
        <w:shd w:val="clear" w:color="auto" w:fill="auto"/>
        <w:spacing w:line="360" w:lineRule="auto"/>
        <w:ind w:firstLine="0"/>
        <w:jc w:val="both"/>
        <w:rPr>
          <w:b/>
          <w:bCs/>
          <w:sz w:val="28"/>
          <w:szCs w:val="28"/>
        </w:rPr>
      </w:pPr>
    </w:p>
    <w:sectPr w:rsidR="00A23CCE" w:rsidSect="007D0E27">
      <w:headerReference w:type="default" r:id="rId7"/>
      <w:footerReference w:type="default" r:id="rId8"/>
      <w:footerReference w:type="first" r:id="rId9"/>
      <w:footnotePr>
        <w:numFmt w:val="upperRoman"/>
      </w:footnotePr>
      <w:type w:val="continuous"/>
      <w:pgSz w:w="11906" w:h="16838" w:code="9"/>
      <w:pgMar w:top="720" w:right="720" w:bottom="720" w:left="907" w:header="567" w:footer="397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28" w:rsidRDefault="005C6128">
      <w:r>
        <w:separator/>
      </w:r>
    </w:p>
  </w:endnote>
  <w:endnote w:type="continuationSeparator" w:id="0">
    <w:p w:rsidR="005C6128" w:rsidRDefault="005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1C0B08">
    <w:pPr>
      <w:pStyle w:val="a7"/>
      <w:jc w:val="center"/>
    </w:pPr>
    <w:r>
      <w:fldChar w:fldCharType="begin"/>
    </w:r>
    <w:r w:rsidR="00A23CCE">
      <w:instrText>PAGE   \* MERGEFORMAT</w:instrText>
    </w:r>
    <w:r>
      <w:fldChar w:fldCharType="separate"/>
    </w:r>
    <w:r w:rsidR="001A624C" w:rsidRPr="001A624C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1C0B08">
    <w:pPr>
      <w:pStyle w:val="a7"/>
      <w:jc w:val="center"/>
    </w:pPr>
    <w:r>
      <w:fldChar w:fldCharType="begin"/>
    </w:r>
    <w:r w:rsidR="00A23CCE">
      <w:instrText>PAGE   \* MERGEFORMAT</w:instrText>
    </w:r>
    <w:r>
      <w:fldChar w:fldCharType="separate"/>
    </w:r>
    <w:r w:rsidR="001A624C" w:rsidRPr="001A624C">
      <w:rPr>
        <w:noProof/>
        <w:lang w:val="ja-JP"/>
      </w:rPr>
      <w:t>1</w:t>
    </w:r>
    <w:r>
      <w:fldChar w:fldCharType="end"/>
    </w:r>
  </w:p>
  <w:p w:rsidR="00A23CCE" w:rsidRDefault="00A23C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28" w:rsidRDefault="005C612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6128" w:rsidRDefault="005C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CE" w:rsidRDefault="00A23CCE">
    <w:pPr>
      <w:adjustRightInd/>
      <w:spacing w:line="288" w:lineRule="exac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33BD0DC0"/>
    <w:multiLevelType w:val="hybridMultilevel"/>
    <w:tmpl w:val="7E82BB8A"/>
    <w:lvl w:ilvl="0" w:tplc="7DB864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 style="mso-position-horizontal-relative:margin" fill="f" fillcolor="white" stroke="f">
      <v:fill color="white" on="f"/>
      <v:stroke on="f"/>
      <v:textbox inset="0,0,0,0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9"/>
    <w:rsid w:val="00006AAE"/>
    <w:rsid w:val="00010E42"/>
    <w:rsid w:val="00011C1D"/>
    <w:rsid w:val="000120AD"/>
    <w:rsid w:val="00014D71"/>
    <w:rsid w:val="00015118"/>
    <w:rsid w:val="00022533"/>
    <w:rsid w:val="00022F31"/>
    <w:rsid w:val="00030760"/>
    <w:rsid w:val="000558A4"/>
    <w:rsid w:val="000558AA"/>
    <w:rsid w:val="000576A1"/>
    <w:rsid w:val="0007482E"/>
    <w:rsid w:val="00074870"/>
    <w:rsid w:val="0008004C"/>
    <w:rsid w:val="00081973"/>
    <w:rsid w:val="0009187F"/>
    <w:rsid w:val="000918AF"/>
    <w:rsid w:val="000A0F82"/>
    <w:rsid w:val="000A4229"/>
    <w:rsid w:val="000A4C93"/>
    <w:rsid w:val="000A5960"/>
    <w:rsid w:val="000A5C11"/>
    <w:rsid w:val="000B3B58"/>
    <w:rsid w:val="000B6F74"/>
    <w:rsid w:val="000B7B77"/>
    <w:rsid w:val="000C5B0D"/>
    <w:rsid w:val="000C6618"/>
    <w:rsid w:val="000E015C"/>
    <w:rsid w:val="000E37C9"/>
    <w:rsid w:val="000E4815"/>
    <w:rsid w:val="000E6A7B"/>
    <w:rsid w:val="000F34FD"/>
    <w:rsid w:val="000F54AB"/>
    <w:rsid w:val="000F5B4A"/>
    <w:rsid w:val="000F659E"/>
    <w:rsid w:val="000F688C"/>
    <w:rsid w:val="00100269"/>
    <w:rsid w:val="001017B7"/>
    <w:rsid w:val="001045CE"/>
    <w:rsid w:val="00105B82"/>
    <w:rsid w:val="0011428B"/>
    <w:rsid w:val="00115853"/>
    <w:rsid w:val="00117FEF"/>
    <w:rsid w:val="00123ACE"/>
    <w:rsid w:val="00127AB5"/>
    <w:rsid w:val="0013165A"/>
    <w:rsid w:val="00132ACB"/>
    <w:rsid w:val="00133EE7"/>
    <w:rsid w:val="00135EF0"/>
    <w:rsid w:val="00142231"/>
    <w:rsid w:val="00151B91"/>
    <w:rsid w:val="00154232"/>
    <w:rsid w:val="00157B04"/>
    <w:rsid w:val="00162292"/>
    <w:rsid w:val="00174466"/>
    <w:rsid w:val="00177F04"/>
    <w:rsid w:val="001819C9"/>
    <w:rsid w:val="00182245"/>
    <w:rsid w:val="0018512A"/>
    <w:rsid w:val="001856E8"/>
    <w:rsid w:val="001868AE"/>
    <w:rsid w:val="00195BE5"/>
    <w:rsid w:val="001973A4"/>
    <w:rsid w:val="001A0C46"/>
    <w:rsid w:val="001A3E79"/>
    <w:rsid w:val="001A624C"/>
    <w:rsid w:val="001B6500"/>
    <w:rsid w:val="001B6DC7"/>
    <w:rsid w:val="001C0B08"/>
    <w:rsid w:val="001D0189"/>
    <w:rsid w:val="001D4628"/>
    <w:rsid w:val="001D6312"/>
    <w:rsid w:val="001D673E"/>
    <w:rsid w:val="001E1916"/>
    <w:rsid w:val="001E6588"/>
    <w:rsid w:val="001E7E34"/>
    <w:rsid w:val="001F211E"/>
    <w:rsid w:val="001F3810"/>
    <w:rsid w:val="001F555C"/>
    <w:rsid w:val="001F66B2"/>
    <w:rsid w:val="001F7357"/>
    <w:rsid w:val="001F76F1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30A"/>
    <w:rsid w:val="0022631F"/>
    <w:rsid w:val="0022671A"/>
    <w:rsid w:val="00232408"/>
    <w:rsid w:val="00234B17"/>
    <w:rsid w:val="00245864"/>
    <w:rsid w:val="00250548"/>
    <w:rsid w:val="002729A1"/>
    <w:rsid w:val="00281D66"/>
    <w:rsid w:val="00286156"/>
    <w:rsid w:val="00293809"/>
    <w:rsid w:val="00294862"/>
    <w:rsid w:val="00296117"/>
    <w:rsid w:val="002966BB"/>
    <w:rsid w:val="002A06E3"/>
    <w:rsid w:val="002A4123"/>
    <w:rsid w:val="002B3B82"/>
    <w:rsid w:val="002D1EA4"/>
    <w:rsid w:val="002D3DD1"/>
    <w:rsid w:val="002E05AF"/>
    <w:rsid w:val="002E1992"/>
    <w:rsid w:val="002E34F8"/>
    <w:rsid w:val="003067B7"/>
    <w:rsid w:val="00313711"/>
    <w:rsid w:val="00324DCA"/>
    <w:rsid w:val="00326FBE"/>
    <w:rsid w:val="00345C06"/>
    <w:rsid w:val="00350072"/>
    <w:rsid w:val="00354DB9"/>
    <w:rsid w:val="00361218"/>
    <w:rsid w:val="003616C9"/>
    <w:rsid w:val="00363728"/>
    <w:rsid w:val="003649EA"/>
    <w:rsid w:val="00364DE5"/>
    <w:rsid w:val="00386199"/>
    <w:rsid w:val="00390570"/>
    <w:rsid w:val="00394717"/>
    <w:rsid w:val="003A4D49"/>
    <w:rsid w:val="003A50A8"/>
    <w:rsid w:val="003A6412"/>
    <w:rsid w:val="003B0DB4"/>
    <w:rsid w:val="003B59E8"/>
    <w:rsid w:val="003C2E1A"/>
    <w:rsid w:val="003D0D4D"/>
    <w:rsid w:val="003D5733"/>
    <w:rsid w:val="003F2886"/>
    <w:rsid w:val="003F64D4"/>
    <w:rsid w:val="0040217B"/>
    <w:rsid w:val="0040271D"/>
    <w:rsid w:val="004051D6"/>
    <w:rsid w:val="00412E95"/>
    <w:rsid w:val="0041463C"/>
    <w:rsid w:val="004149CB"/>
    <w:rsid w:val="004155B9"/>
    <w:rsid w:val="004173EE"/>
    <w:rsid w:val="004309AE"/>
    <w:rsid w:val="00440554"/>
    <w:rsid w:val="00440F80"/>
    <w:rsid w:val="00440FC4"/>
    <w:rsid w:val="004463F5"/>
    <w:rsid w:val="00447E96"/>
    <w:rsid w:val="00452892"/>
    <w:rsid w:val="00454715"/>
    <w:rsid w:val="00470121"/>
    <w:rsid w:val="004767A1"/>
    <w:rsid w:val="004779BF"/>
    <w:rsid w:val="004868F0"/>
    <w:rsid w:val="0049019F"/>
    <w:rsid w:val="00490213"/>
    <w:rsid w:val="004927F5"/>
    <w:rsid w:val="004A1F21"/>
    <w:rsid w:val="004B467F"/>
    <w:rsid w:val="004B4F2B"/>
    <w:rsid w:val="004D4F41"/>
    <w:rsid w:val="004E20E1"/>
    <w:rsid w:val="004F3E59"/>
    <w:rsid w:val="005055A1"/>
    <w:rsid w:val="00506BE2"/>
    <w:rsid w:val="005172FB"/>
    <w:rsid w:val="005242E6"/>
    <w:rsid w:val="005316A4"/>
    <w:rsid w:val="00533A98"/>
    <w:rsid w:val="00543AD8"/>
    <w:rsid w:val="00552646"/>
    <w:rsid w:val="00557B1A"/>
    <w:rsid w:val="00564F76"/>
    <w:rsid w:val="005727E5"/>
    <w:rsid w:val="00573403"/>
    <w:rsid w:val="005808C2"/>
    <w:rsid w:val="0059287B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128"/>
    <w:rsid w:val="005C64DD"/>
    <w:rsid w:val="005E13E8"/>
    <w:rsid w:val="005F4467"/>
    <w:rsid w:val="005F51EC"/>
    <w:rsid w:val="00601770"/>
    <w:rsid w:val="00602995"/>
    <w:rsid w:val="00605E2A"/>
    <w:rsid w:val="00610703"/>
    <w:rsid w:val="00610B3F"/>
    <w:rsid w:val="00614002"/>
    <w:rsid w:val="00616A80"/>
    <w:rsid w:val="00631CB6"/>
    <w:rsid w:val="00633B21"/>
    <w:rsid w:val="00637B63"/>
    <w:rsid w:val="0064106D"/>
    <w:rsid w:val="00644E30"/>
    <w:rsid w:val="006473FD"/>
    <w:rsid w:val="006600F5"/>
    <w:rsid w:val="0067304A"/>
    <w:rsid w:val="006831B8"/>
    <w:rsid w:val="006831DD"/>
    <w:rsid w:val="00684E59"/>
    <w:rsid w:val="00684F16"/>
    <w:rsid w:val="0068518A"/>
    <w:rsid w:val="006913D4"/>
    <w:rsid w:val="006A447D"/>
    <w:rsid w:val="006A7125"/>
    <w:rsid w:val="006A7702"/>
    <w:rsid w:val="006A7D4D"/>
    <w:rsid w:val="006B1E49"/>
    <w:rsid w:val="006E07CC"/>
    <w:rsid w:val="006E55B2"/>
    <w:rsid w:val="006E75F4"/>
    <w:rsid w:val="006F409B"/>
    <w:rsid w:val="0070341A"/>
    <w:rsid w:val="00706FF2"/>
    <w:rsid w:val="00712FFF"/>
    <w:rsid w:val="00715688"/>
    <w:rsid w:val="00722EA1"/>
    <w:rsid w:val="00726A08"/>
    <w:rsid w:val="00733E1D"/>
    <w:rsid w:val="007346CA"/>
    <w:rsid w:val="00737D07"/>
    <w:rsid w:val="00750C53"/>
    <w:rsid w:val="0075103E"/>
    <w:rsid w:val="0075573A"/>
    <w:rsid w:val="00755DC5"/>
    <w:rsid w:val="00760C9A"/>
    <w:rsid w:val="00761B7E"/>
    <w:rsid w:val="00766652"/>
    <w:rsid w:val="00772F56"/>
    <w:rsid w:val="00774851"/>
    <w:rsid w:val="007838B8"/>
    <w:rsid w:val="007A234A"/>
    <w:rsid w:val="007B57A9"/>
    <w:rsid w:val="007D0E27"/>
    <w:rsid w:val="007D2454"/>
    <w:rsid w:val="007D384B"/>
    <w:rsid w:val="007D7745"/>
    <w:rsid w:val="007E0CAE"/>
    <w:rsid w:val="007E1690"/>
    <w:rsid w:val="007F1F04"/>
    <w:rsid w:val="007F332D"/>
    <w:rsid w:val="007F3A90"/>
    <w:rsid w:val="007F730F"/>
    <w:rsid w:val="00810153"/>
    <w:rsid w:val="0081042D"/>
    <w:rsid w:val="008111AB"/>
    <w:rsid w:val="00812473"/>
    <w:rsid w:val="00813226"/>
    <w:rsid w:val="008271E7"/>
    <w:rsid w:val="00827E7A"/>
    <w:rsid w:val="00835290"/>
    <w:rsid w:val="008432D0"/>
    <w:rsid w:val="00855028"/>
    <w:rsid w:val="00863329"/>
    <w:rsid w:val="008639CD"/>
    <w:rsid w:val="00863D81"/>
    <w:rsid w:val="00885A3A"/>
    <w:rsid w:val="00886988"/>
    <w:rsid w:val="00891901"/>
    <w:rsid w:val="00894E60"/>
    <w:rsid w:val="008A2F9D"/>
    <w:rsid w:val="008B1B7C"/>
    <w:rsid w:val="008B7D5A"/>
    <w:rsid w:val="008C1EAB"/>
    <w:rsid w:val="008C41E1"/>
    <w:rsid w:val="008C5120"/>
    <w:rsid w:val="008C6E2E"/>
    <w:rsid w:val="008D0A01"/>
    <w:rsid w:val="008D66AC"/>
    <w:rsid w:val="008D7205"/>
    <w:rsid w:val="008E453D"/>
    <w:rsid w:val="008E5E75"/>
    <w:rsid w:val="008E67A8"/>
    <w:rsid w:val="008E6C8D"/>
    <w:rsid w:val="008F42E1"/>
    <w:rsid w:val="008F7384"/>
    <w:rsid w:val="00904B4E"/>
    <w:rsid w:val="00921A6F"/>
    <w:rsid w:val="00941186"/>
    <w:rsid w:val="009421DA"/>
    <w:rsid w:val="0094460C"/>
    <w:rsid w:val="00947D30"/>
    <w:rsid w:val="009528D6"/>
    <w:rsid w:val="0096573E"/>
    <w:rsid w:val="00966CF3"/>
    <w:rsid w:val="009732E8"/>
    <w:rsid w:val="00977353"/>
    <w:rsid w:val="0098588E"/>
    <w:rsid w:val="00985AE3"/>
    <w:rsid w:val="00990394"/>
    <w:rsid w:val="009931A6"/>
    <w:rsid w:val="00993429"/>
    <w:rsid w:val="009A015B"/>
    <w:rsid w:val="009A09C2"/>
    <w:rsid w:val="009A0BB9"/>
    <w:rsid w:val="009A1E85"/>
    <w:rsid w:val="009A20B4"/>
    <w:rsid w:val="009A5765"/>
    <w:rsid w:val="009A60D3"/>
    <w:rsid w:val="009D2FA1"/>
    <w:rsid w:val="009D4C87"/>
    <w:rsid w:val="009E55F9"/>
    <w:rsid w:val="009E5C63"/>
    <w:rsid w:val="009E6AA7"/>
    <w:rsid w:val="009E7305"/>
    <w:rsid w:val="009F027E"/>
    <w:rsid w:val="009F155D"/>
    <w:rsid w:val="009F2684"/>
    <w:rsid w:val="00A00752"/>
    <w:rsid w:val="00A1000E"/>
    <w:rsid w:val="00A115F8"/>
    <w:rsid w:val="00A11ED3"/>
    <w:rsid w:val="00A12AF5"/>
    <w:rsid w:val="00A13E1D"/>
    <w:rsid w:val="00A16833"/>
    <w:rsid w:val="00A16D64"/>
    <w:rsid w:val="00A17A8B"/>
    <w:rsid w:val="00A2201C"/>
    <w:rsid w:val="00A22A56"/>
    <w:rsid w:val="00A23781"/>
    <w:rsid w:val="00A23CCE"/>
    <w:rsid w:val="00A37E00"/>
    <w:rsid w:val="00A43C53"/>
    <w:rsid w:val="00A50F25"/>
    <w:rsid w:val="00A64237"/>
    <w:rsid w:val="00A6631C"/>
    <w:rsid w:val="00A7374D"/>
    <w:rsid w:val="00A8176F"/>
    <w:rsid w:val="00A83A81"/>
    <w:rsid w:val="00A83F14"/>
    <w:rsid w:val="00A844D7"/>
    <w:rsid w:val="00A87C37"/>
    <w:rsid w:val="00A94C6F"/>
    <w:rsid w:val="00AB1AE7"/>
    <w:rsid w:val="00AB4281"/>
    <w:rsid w:val="00AC221F"/>
    <w:rsid w:val="00AE26C7"/>
    <w:rsid w:val="00AE3E61"/>
    <w:rsid w:val="00AE4D0B"/>
    <w:rsid w:val="00AF286C"/>
    <w:rsid w:val="00AF6F2B"/>
    <w:rsid w:val="00AF724A"/>
    <w:rsid w:val="00B0603B"/>
    <w:rsid w:val="00B239B0"/>
    <w:rsid w:val="00B25829"/>
    <w:rsid w:val="00B333EF"/>
    <w:rsid w:val="00B34998"/>
    <w:rsid w:val="00B35C75"/>
    <w:rsid w:val="00B367DD"/>
    <w:rsid w:val="00B40456"/>
    <w:rsid w:val="00B405B9"/>
    <w:rsid w:val="00B42189"/>
    <w:rsid w:val="00B43139"/>
    <w:rsid w:val="00B5105E"/>
    <w:rsid w:val="00B773D3"/>
    <w:rsid w:val="00BA149B"/>
    <w:rsid w:val="00BB06F4"/>
    <w:rsid w:val="00BB2339"/>
    <w:rsid w:val="00BB4CDA"/>
    <w:rsid w:val="00BC5242"/>
    <w:rsid w:val="00BC6ED1"/>
    <w:rsid w:val="00BE09EF"/>
    <w:rsid w:val="00BE2B1A"/>
    <w:rsid w:val="00BE31B1"/>
    <w:rsid w:val="00BF23DE"/>
    <w:rsid w:val="00C207E3"/>
    <w:rsid w:val="00C22374"/>
    <w:rsid w:val="00C22EE9"/>
    <w:rsid w:val="00C23D37"/>
    <w:rsid w:val="00C274D0"/>
    <w:rsid w:val="00C317EF"/>
    <w:rsid w:val="00C366B9"/>
    <w:rsid w:val="00C3769A"/>
    <w:rsid w:val="00C41A95"/>
    <w:rsid w:val="00C41D2E"/>
    <w:rsid w:val="00C44764"/>
    <w:rsid w:val="00C46E37"/>
    <w:rsid w:val="00C54356"/>
    <w:rsid w:val="00C607D7"/>
    <w:rsid w:val="00C60F39"/>
    <w:rsid w:val="00C62B2A"/>
    <w:rsid w:val="00C82C9E"/>
    <w:rsid w:val="00C92BCF"/>
    <w:rsid w:val="00C95FA7"/>
    <w:rsid w:val="00C96126"/>
    <w:rsid w:val="00CA2DA4"/>
    <w:rsid w:val="00CA7E95"/>
    <w:rsid w:val="00CB526B"/>
    <w:rsid w:val="00CC3B23"/>
    <w:rsid w:val="00CC5A0F"/>
    <w:rsid w:val="00CD655C"/>
    <w:rsid w:val="00CF1100"/>
    <w:rsid w:val="00CF7753"/>
    <w:rsid w:val="00D01EDC"/>
    <w:rsid w:val="00D125CC"/>
    <w:rsid w:val="00D13513"/>
    <w:rsid w:val="00D20AB0"/>
    <w:rsid w:val="00D308E7"/>
    <w:rsid w:val="00D3100A"/>
    <w:rsid w:val="00D356C1"/>
    <w:rsid w:val="00D403E9"/>
    <w:rsid w:val="00D5284E"/>
    <w:rsid w:val="00D55721"/>
    <w:rsid w:val="00D63228"/>
    <w:rsid w:val="00D6388A"/>
    <w:rsid w:val="00D80943"/>
    <w:rsid w:val="00D80A68"/>
    <w:rsid w:val="00D82647"/>
    <w:rsid w:val="00D85846"/>
    <w:rsid w:val="00D93A81"/>
    <w:rsid w:val="00D97DC6"/>
    <w:rsid w:val="00DA0EF0"/>
    <w:rsid w:val="00DA13B7"/>
    <w:rsid w:val="00DB2721"/>
    <w:rsid w:val="00DB47D4"/>
    <w:rsid w:val="00DD3099"/>
    <w:rsid w:val="00DD419C"/>
    <w:rsid w:val="00DD6C3F"/>
    <w:rsid w:val="00DF5749"/>
    <w:rsid w:val="00E02F10"/>
    <w:rsid w:val="00E11D92"/>
    <w:rsid w:val="00E11EA7"/>
    <w:rsid w:val="00E17440"/>
    <w:rsid w:val="00E20510"/>
    <w:rsid w:val="00E242D6"/>
    <w:rsid w:val="00E33DE6"/>
    <w:rsid w:val="00E37F33"/>
    <w:rsid w:val="00E436D0"/>
    <w:rsid w:val="00E50381"/>
    <w:rsid w:val="00E506C1"/>
    <w:rsid w:val="00E6607B"/>
    <w:rsid w:val="00E663F4"/>
    <w:rsid w:val="00E72F50"/>
    <w:rsid w:val="00E85BE6"/>
    <w:rsid w:val="00EB6B07"/>
    <w:rsid w:val="00EC0607"/>
    <w:rsid w:val="00EC1B57"/>
    <w:rsid w:val="00EC3931"/>
    <w:rsid w:val="00ED26F6"/>
    <w:rsid w:val="00EE212B"/>
    <w:rsid w:val="00EE277D"/>
    <w:rsid w:val="00EE478A"/>
    <w:rsid w:val="00EF117E"/>
    <w:rsid w:val="00EF5FD2"/>
    <w:rsid w:val="00F22C33"/>
    <w:rsid w:val="00F26E00"/>
    <w:rsid w:val="00F30D5B"/>
    <w:rsid w:val="00F3119F"/>
    <w:rsid w:val="00F36B9A"/>
    <w:rsid w:val="00F467C6"/>
    <w:rsid w:val="00F47D6D"/>
    <w:rsid w:val="00F54EEC"/>
    <w:rsid w:val="00F558DE"/>
    <w:rsid w:val="00F600E3"/>
    <w:rsid w:val="00F714B4"/>
    <w:rsid w:val="00F73C1C"/>
    <w:rsid w:val="00F743A8"/>
    <w:rsid w:val="00F771B1"/>
    <w:rsid w:val="00F77E4D"/>
    <w:rsid w:val="00F82A47"/>
    <w:rsid w:val="00F83D5C"/>
    <w:rsid w:val="00F868A1"/>
    <w:rsid w:val="00F91C45"/>
    <w:rsid w:val="00F96BA6"/>
    <w:rsid w:val="00FA7297"/>
    <w:rsid w:val="00FB20D0"/>
    <w:rsid w:val="00FB57A2"/>
    <w:rsid w:val="00FB647C"/>
    <w:rsid w:val="00FB6FCF"/>
    <w:rsid w:val="00FC773A"/>
    <w:rsid w:val="00FD0157"/>
    <w:rsid w:val="00FD5A34"/>
    <w:rsid w:val="00FD5F47"/>
    <w:rsid w:val="00FE12D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B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3D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CA2DA4"/>
    <w:rPr>
      <w:rFonts w:ascii="Arial" w:eastAsia="ＭＳ ゴシック" w:hAnsi="Arial"/>
      <w:color w:val="000000"/>
      <w:sz w:val="18"/>
      <w:szCs w:val="18"/>
    </w:rPr>
  </w:style>
  <w:style w:type="paragraph" w:styleId="a5">
    <w:name w:val="header"/>
    <w:basedOn w:val="a"/>
    <w:link w:val="a6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2DA4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95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2DA4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"/>
    <w:basedOn w:val="a"/>
    <w:link w:val="aa"/>
    <w:rsid w:val="00234B17"/>
    <w:pPr>
      <w:shd w:val="clear" w:color="auto" w:fill="FFFFFF"/>
      <w:overflowPunct/>
      <w:adjustRightInd/>
      <w:spacing w:line="240" w:lineRule="atLeast"/>
      <w:ind w:hanging="240"/>
      <w:jc w:val="distribute"/>
      <w:textAlignment w:val="auto"/>
    </w:pPr>
    <w:rPr>
      <w:rFonts w:ascii="ＭＳ ゴシック" w:eastAsia="ＭＳ ゴシック" w:hAnsi="Courier New" w:cs="ＭＳ ゴシック"/>
      <w:color w:val="auto"/>
      <w:sz w:val="19"/>
      <w:szCs w:val="19"/>
    </w:rPr>
  </w:style>
  <w:style w:type="character" w:customStyle="1" w:styleId="aa">
    <w:name w:val="本文 (文字)"/>
    <w:link w:val="a9"/>
    <w:rsid w:val="00234B17"/>
    <w:rPr>
      <w:rFonts w:ascii="ＭＳ ゴシック" w:eastAsia="ＭＳ ゴシック" w:hAnsi="Courier New" w:cs="ＭＳ ゴシック"/>
      <w:sz w:val="19"/>
      <w:szCs w:val="19"/>
      <w:shd w:val="clear" w:color="auto" w:fill="FFFFFF"/>
    </w:rPr>
  </w:style>
  <w:style w:type="character" w:customStyle="1" w:styleId="2">
    <w:name w:val="見出し #2_"/>
    <w:link w:val="20"/>
    <w:locked/>
    <w:rsid w:val="00234B17"/>
    <w:rPr>
      <w:rFonts w:ascii="ＭＳ ゴシック" w:eastAsia="ＭＳ ゴシック" w:hAnsi="ＭＳ ゴシック" w:cs="ＭＳ ゴシック"/>
      <w:spacing w:val="310"/>
      <w:sz w:val="32"/>
      <w:szCs w:val="32"/>
      <w:shd w:val="clear" w:color="auto" w:fill="FFFFFF"/>
    </w:rPr>
  </w:style>
  <w:style w:type="paragraph" w:customStyle="1" w:styleId="20">
    <w:name w:val="見出し #2"/>
    <w:basedOn w:val="a"/>
    <w:link w:val="2"/>
    <w:rsid w:val="00234B17"/>
    <w:pPr>
      <w:shd w:val="clear" w:color="auto" w:fill="FFFFFF"/>
      <w:overflowPunct/>
      <w:adjustRightInd/>
      <w:spacing w:line="240" w:lineRule="atLeast"/>
      <w:jc w:val="left"/>
      <w:textAlignment w:val="auto"/>
      <w:outlineLvl w:val="1"/>
    </w:pPr>
    <w:rPr>
      <w:rFonts w:ascii="ＭＳ ゴシック" w:eastAsia="ＭＳ ゴシック" w:hAnsi="ＭＳ ゴシック" w:cs="ＭＳ ゴシック"/>
      <w:color w:val="auto"/>
      <w:spacing w:val="310"/>
      <w:sz w:val="32"/>
      <w:szCs w:val="32"/>
    </w:rPr>
  </w:style>
  <w:style w:type="character" w:customStyle="1" w:styleId="1">
    <w:name w:val="本文 (文字)1"/>
    <w:locked/>
    <w:rsid w:val="00234B17"/>
    <w:rPr>
      <w:rFonts w:ascii="ＭＳ ゴシック" w:eastAsia="ＭＳ ゴシック" w:hAnsi="ＭＳ ゴシック" w:cs="ＭＳ ゴシック" w:hint="eastAsia"/>
      <w:sz w:val="19"/>
      <w:szCs w:val="19"/>
      <w:shd w:val="clear" w:color="auto" w:fill="FFFFFF"/>
    </w:rPr>
  </w:style>
  <w:style w:type="character" w:customStyle="1" w:styleId="MSMincho">
    <w:name w:val="本文 + MS Mincho"/>
    <w:aliases w:val="10.5 pt,間隔 -1 pt"/>
    <w:rsid w:val="00234B17"/>
    <w:rPr>
      <w:rFonts w:ascii="ＭＳ 明朝" w:eastAsia="ＭＳ 明朝" w:hAnsi="ＭＳ 明朝" w:cs="ＭＳ 明朝" w:hint="eastAsia"/>
      <w:spacing w:val="-20"/>
      <w:sz w:val="21"/>
      <w:szCs w:val="21"/>
      <w:shd w:val="clear" w:color="auto" w:fill="FFFFFF"/>
    </w:rPr>
  </w:style>
  <w:style w:type="character" w:customStyle="1" w:styleId="11pt">
    <w:name w:val="本文 + 11 pt"/>
    <w:aliases w:val="間隔 3 pt"/>
    <w:rsid w:val="00234B17"/>
    <w:rPr>
      <w:rFonts w:ascii="ＭＳ ゴシック" w:eastAsia="ＭＳ ゴシック" w:hAnsi="ＭＳ ゴシック" w:cs="ＭＳ ゴシック" w:hint="eastAsia"/>
      <w:spacing w:val="70"/>
      <w:sz w:val="22"/>
      <w:szCs w:val="22"/>
      <w:shd w:val="clear" w:color="auto" w:fill="FFFFFF"/>
    </w:rPr>
  </w:style>
  <w:style w:type="character" w:customStyle="1" w:styleId="75pt">
    <w:name w:val="本文 + 7.5 pt"/>
    <w:rsid w:val="00234B17"/>
    <w:rPr>
      <w:rFonts w:ascii="ＭＳ ゴシック" w:eastAsia="ＭＳ ゴシック" w:hAnsi="ＭＳ ゴシック" w:cs="ＭＳ ゴシック" w:hint="eastAsia"/>
      <w:sz w:val="15"/>
      <w:szCs w:val="15"/>
      <w:shd w:val="clear" w:color="auto" w:fill="FFFFFF"/>
      <w:lang w:val="en-US" w:eastAsia="en-US"/>
    </w:rPr>
  </w:style>
  <w:style w:type="character" w:customStyle="1" w:styleId="213pt">
    <w:name w:val="見出し #2 + 間隔 13 pt"/>
    <w:rsid w:val="00234B17"/>
    <w:rPr>
      <w:rFonts w:ascii="ＭＳ ゴシック" w:eastAsia="ＭＳ ゴシック" w:hAnsi="ＭＳ ゴシック" w:hint="eastAsia"/>
      <w:b/>
      <w:bCs w:val="0"/>
      <w:strike w:val="0"/>
      <w:dstrike w:val="0"/>
      <w:spacing w:val="270"/>
      <w:sz w:val="20"/>
      <w:u w:val="none"/>
      <w:effect w:val="none"/>
    </w:rPr>
  </w:style>
  <w:style w:type="character" w:customStyle="1" w:styleId="213pt1">
    <w:name w:val="見出し #2 + 間隔 13 pt1"/>
    <w:rsid w:val="00234B17"/>
    <w:rPr>
      <w:rFonts w:ascii="ＭＳ ゴシック" w:eastAsia="ＭＳ ゴシック" w:hAnsi="ＭＳ ゴシック" w:hint="eastAsia"/>
      <w:b/>
      <w:bCs w:val="0"/>
      <w:spacing w:val="270"/>
      <w:sz w:val="20"/>
      <w:u w:val="single"/>
    </w:rPr>
  </w:style>
  <w:style w:type="character" w:customStyle="1" w:styleId="ArialUnicodeMS">
    <w:name w:val="本文 + Arial Unicode MS"/>
    <w:rsid w:val="00234B17"/>
    <w:rPr>
      <w:rFonts w:ascii="Arial Unicode MS" w:eastAsia="Times New Roman" w:hAnsi="Arial Unicode MS" w:hint="default"/>
      <w:strike w:val="0"/>
      <w:dstrike w:val="0"/>
      <w:sz w:val="21"/>
      <w:u w:val="none"/>
      <w:effect w:val="none"/>
    </w:rPr>
  </w:style>
  <w:style w:type="character" w:customStyle="1" w:styleId="8pt">
    <w:name w:val="本文 + 間隔 8 pt"/>
    <w:rsid w:val="00234B17"/>
    <w:rPr>
      <w:rFonts w:ascii="ＭＳ ゴシック" w:eastAsia="ＭＳ ゴシック" w:hAnsi="Courier New" w:cs="ＭＳ ゴシック"/>
      <w:spacing w:val="160"/>
      <w:sz w:val="20"/>
      <w:szCs w:val="20"/>
      <w:u w:val="none"/>
      <w:shd w:val="clear" w:color="auto" w:fill="FFFFFF"/>
    </w:rPr>
  </w:style>
  <w:style w:type="character" w:customStyle="1" w:styleId="10">
    <w:name w:val="見出し #1_"/>
    <w:link w:val="11"/>
    <w:locked/>
    <w:rsid w:val="00234B17"/>
    <w:rPr>
      <w:rFonts w:ascii="ＭＳ ゴシック" w:eastAsia="ＭＳ ゴシック" w:cs="ＭＳ ゴシック"/>
      <w:spacing w:val="160"/>
      <w:sz w:val="32"/>
      <w:szCs w:val="32"/>
      <w:shd w:val="clear" w:color="auto" w:fill="FFFFFF"/>
    </w:rPr>
  </w:style>
  <w:style w:type="paragraph" w:customStyle="1" w:styleId="11">
    <w:name w:val="見出し #1"/>
    <w:basedOn w:val="a"/>
    <w:link w:val="10"/>
    <w:rsid w:val="00234B17"/>
    <w:pPr>
      <w:shd w:val="clear" w:color="auto" w:fill="FFFFFF"/>
      <w:overflowPunct/>
      <w:adjustRightInd/>
      <w:spacing w:line="240" w:lineRule="atLeast"/>
      <w:jc w:val="left"/>
      <w:textAlignment w:val="auto"/>
      <w:outlineLvl w:val="0"/>
    </w:pPr>
    <w:rPr>
      <w:rFonts w:ascii="ＭＳ ゴシック" w:eastAsia="ＭＳ ゴシック" w:hAnsi="Times New Roman" w:cs="ＭＳ ゴシック"/>
      <w:color w:val="auto"/>
      <w:spacing w:val="160"/>
      <w:sz w:val="32"/>
      <w:szCs w:val="32"/>
    </w:rPr>
  </w:style>
  <w:style w:type="character" w:customStyle="1" w:styleId="MSMincho4">
    <w:name w:val="本文 + MS Mincho4"/>
    <w:aliases w:val="11.5 pt3,10.5 pt1,間隔 4 pt,本文 + MS Mincho3,間隔 2 pt3"/>
    <w:rsid w:val="00234B17"/>
    <w:rPr>
      <w:rFonts w:ascii="ＭＳ 明朝" w:eastAsia="ＭＳ 明朝" w:hAnsi="Courier New" w:cs="ＭＳ 明朝"/>
      <w:sz w:val="23"/>
      <w:szCs w:val="23"/>
      <w:u w:val="none"/>
      <w:shd w:val="clear" w:color="auto" w:fill="FFFFFF"/>
    </w:rPr>
  </w:style>
  <w:style w:type="character" w:customStyle="1" w:styleId="2MSMincho">
    <w:name w:val="見出し #2 + MS Mincho"/>
    <w:aliases w:val="11.5 pt2,テーブルのキャプション + MS Mincho1,間隔 2 pt2"/>
    <w:rsid w:val="00234B17"/>
    <w:rPr>
      <w:rFonts w:ascii="ＭＳ 明朝" w:eastAsia="ＭＳ 明朝" w:hAnsi="ＭＳ ゴシック" w:cs="ＭＳ 明朝"/>
      <w:spacing w:val="310"/>
      <w:sz w:val="23"/>
      <w:szCs w:val="23"/>
      <w:shd w:val="clear" w:color="auto" w:fill="FFFFFF"/>
      <w:lang w:val="en-US" w:eastAsia="en-US"/>
    </w:rPr>
  </w:style>
  <w:style w:type="character" w:customStyle="1" w:styleId="ab">
    <w:name w:val="目次_"/>
    <w:link w:val="12"/>
    <w:locked/>
    <w:rsid w:val="00234B17"/>
    <w:rPr>
      <w:rFonts w:ascii="ＭＳ ゴシック" w:eastAsia="ＭＳ ゴシック" w:cs="ＭＳ ゴシック"/>
      <w:sz w:val="22"/>
      <w:szCs w:val="22"/>
      <w:shd w:val="clear" w:color="auto" w:fill="FFFFFF"/>
    </w:rPr>
  </w:style>
  <w:style w:type="paragraph" w:customStyle="1" w:styleId="12">
    <w:name w:val="目次1"/>
    <w:basedOn w:val="a"/>
    <w:link w:val="ab"/>
    <w:rsid w:val="00234B17"/>
    <w:pPr>
      <w:shd w:val="clear" w:color="auto" w:fill="FFFFFF"/>
      <w:overflowPunct/>
      <w:adjustRightInd/>
      <w:spacing w:line="240" w:lineRule="atLeast"/>
      <w:jc w:val="distribute"/>
      <w:textAlignment w:val="auto"/>
    </w:pPr>
    <w:rPr>
      <w:rFonts w:ascii="ＭＳ ゴシック" w:eastAsia="ＭＳ ゴシック" w:hAnsi="Times New Roman" w:cs="ＭＳ ゴシック"/>
      <w:color w:val="auto"/>
      <w:sz w:val="22"/>
      <w:szCs w:val="22"/>
    </w:rPr>
  </w:style>
  <w:style w:type="character" w:styleId="ac">
    <w:name w:val="Hyperlink"/>
    <w:rsid w:val="00CA2DA4"/>
    <w:rPr>
      <w:color w:val="0066CC"/>
      <w:u w:val="single"/>
    </w:rPr>
  </w:style>
  <w:style w:type="character" w:customStyle="1" w:styleId="ad">
    <w:name w:val="画像のキャプション_"/>
    <w:link w:val="ae"/>
    <w:locked/>
    <w:rsid w:val="00CA2DA4"/>
    <w:rPr>
      <w:rFonts w:ascii="ＭＳ ゴシック" w:eastAsia="ＭＳ ゴシック"/>
      <w:spacing w:val="20"/>
      <w:sz w:val="21"/>
      <w:shd w:val="clear" w:color="auto" w:fill="FFFFFF"/>
    </w:rPr>
  </w:style>
  <w:style w:type="paragraph" w:customStyle="1" w:styleId="ae">
    <w:name w:val="画像のキャプション"/>
    <w:basedOn w:val="a"/>
    <w:link w:val="ad"/>
    <w:rsid w:val="00CA2DA4"/>
    <w:pPr>
      <w:shd w:val="clear" w:color="auto" w:fill="FFFFFF"/>
      <w:overflowPunct/>
      <w:adjustRightInd/>
      <w:spacing w:line="197" w:lineRule="exact"/>
      <w:jc w:val="distribute"/>
      <w:textAlignment w:val="auto"/>
    </w:pPr>
    <w:rPr>
      <w:rFonts w:ascii="ＭＳ ゴシック" w:eastAsia="ＭＳ ゴシック" w:hAnsi="Times New Roman" w:cs="Times New Roman"/>
      <w:color w:val="auto"/>
      <w:spacing w:val="20"/>
      <w:sz w:val="21"/>
      <w:szCs w:val="20"/>
    </w:rPr>
  </w:style>
  <w:style w:type="character" w:customStyle="1" w:styleId="af">
    <w:name w:val="ヘッダーまたはフッター_"/>
    <w:link w:val="13"/>
    <w:locked/>
    <w:rsid w:val="00CA2DA4"/>
    <w:rPr>
      <w:rFonts w:ascii="Lucida Sans Unicode" w:hAnsi="Lucida Sans Unicode"/>
      <w:sz w:val="19"/>
      <w:shd w:val="clear" w:color="auto" w:fill="FFFFFF"/>
    </w:rPr>
  </w:style>
  <w:style w:type="paragraph" w:customStyle="1" w:styleId="13">
    <w:name w:val="ヘッダーまたはフッター1"/>
    <w:basedOn w:val="a"/>
    <w:link w:val="af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Lucida Sans Unicode" w:hAnsi="Lucida Sans Unicode" w:cs="Times New Roman"/>
      <w:color w:val="auto"/>
      <w:sz w:val="19"/>
      <w:szCs w:val="20"/>
    </w:rPr>
  </w:style>
  <w:style w:type="character" w:customStyle="1" w:styleId="6">
    <w:name w:val="本文 (文字)6"/>
    <w:rsid w:val="00CA2DA4"/>
    <w:rPr>
      <w:color w:val="000000"/>
      <w:lang w:val="ja-JP"/>
    </w:rPr>
  </w:style>
  <w:style w:type="character" w:customStyle="1" w:styleId="4">
    <w:name w:val="本文 (文字)4"/>
    <w:rsid w:val="00CA2DA4"/>
    <w:rPr>
      <w:color w:val="000000"/>
      <w:lang w:val="ja-JP"/>
    </w:rPr>
  </w:style>
  <w:style w:type="character" w:customStyle="1" w:styleId="3">
    <w:name w:val="見出し #3_"/>
    <w:link w:val="30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30">
    <w:name w:val="見出し #3"/>
    <w:basedOn w:val="a"/>
    <w:link w:val="3"/>
    <w:rsid w:val="00CA2DA4"/>
    <w:pPr>
      <w:shd w:val="clear" w:color="auto" w:fill="FFFFFF"/>
      <w:overflowPunct/>
      <w:adjustRightInd/>
      <w:spacing w:line="293" w:lineRule="exact"/>
      <w:ind w:hanging="240"/>
      <w:jc w:val="left"/>
      <w:textAlignment w:val="auto"/>
      <w:outlineLvl w:val="2"/>
    </w:pPr>
    <w:rPr>
      <w:rFonts w:ascii="ＭＳ ゴシック" w:eastAsia="ＭＳ ゴシック" w:hAnsi="Times New Roman" w:cs="Times New Roman"/>
      <w:color w:val="auto"/>
      <w:sz w:val="22"/>
      <w:szCs w:val="20"/>
    </w:rPr>
  </w:style>
  <w:style w:type="character" w:customStyle="1" w:styleId="21">
    <w:name w:val="テーブルのキャプション (2)_"/>
    <w:link w:val="22"/>
    <w:locked/>
    <w:rsid w:val="00CA2DA4"/>
    <w:rPr>
      <w:rFonts w:ascii="ＭＳ ゴシック" w:eastAsia="ＭＳ ゴシック"/>
      <w:sz w:val="19"/>
      <w:shd w:val="clear" w:color="auto" w:fill="FFFFFF"/>
    </w:rPr>
  </w:style>
  <w:style w:type="paragraph" w:customStyle="1" w:styleId="22">
    <w:name w:val="テーブルのキャプション (2)"/>
    <w:basedOn w:val="a"/>
    <w:link w:val="21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19"/>
      <w:szCs w:val="20"/>
    </w:rPr>
  </w:style>
  <w:style w:type="character" w:styleId="af0">
    <w:name w:val="Subtle Emphasis"/>
    <w:aliases w:val="本文 + MS Mincho5,4 pt"/>
    <w:qFormat/>
    <w:rsid w:val="00CA2DA4"/>
    <w:rPr>
      <w:rFonts w:ascii="ＭＳ 明朝" w:eastAsia="ＭＳ 明朝"/>
      <w:sz w:val="8"/>
      <w:u w:val="none"/>
      <w:lang w:val="en-US" w:eastAsia="en-US"/>
    </w:rPr>
  </w:style>
  <w:style w:type="character" w:customStyle="1" w:styleId="af1">
    <w:name w:val="テーブルのキャプション_"/>
    <w:link w:val="af2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af2">
    <w:name w:val="テーブルのキャプション"/>
    <w:basedOn w:val="a"/>
    <w:link w:val="af1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22"/>
      <w:szCs w:val="20"/>
    </w:rPr>
  </w:style>
  <w:style w:type="character" w:customStyle="1" w:styleId="23">
    <w:name w:val="本文 (2)_"/>
    <w:link w:val="24"/>
    <w:locked/>
    <w:rsid w:val="00CA2DA4"/>
    <w:rPr>
      <w:rFonts w:ascii="ＭＳ ゴシック" w:eastAsia="ＭＳ ゴシック"/>
      <w:sz w:val="22"/>
      <w:shd w:val="clear" w:color="auto" w:fill="FFFFFF"/>
    </w:rPr>
  </w:style>
  <w:style w:type="paragraph" w:customStyle="1" w:styleId="24">
    <w:name w:val="本文 (2)"/>
    <w:basedOn w:val="a"/>
    <w:link w:val="23"/>
    <w:rsid w:val="00CA2DA4"/>
    <w:pPr>
      <w:shd w:val="clear" w:color="auto" w:fill="FFFFFF"/>
      <w:overflowPunct/>
      <w:adjustRightInd/>
      <w:spacing w:line="240" w:lineRule="atLeast"/>
      <w:jc w:val="left"/>
      <w:textAlignment w:val="auto"/>
    </w:pPr>
    <w:rPr>
      <w:rFonts w:ascii="ＭＳ ゴシック" w:eastAsia="ＭＳ ゴシック" w:hAnsi="Times New Roman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2023-01-12T05:01:00Z</dcterms:created>
  <dcterms:modified xsi:type="dcterms:W3CDTF">2023-01-12T05:02:00Z</dcterms:modified>
</cp:coreProperties>
</file>