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A4" w:rsidRDefault="004F7FA4" w:rsidP="000D41D6">
      <w:pPr>
        <w:spacing w:after="352"/>
        <w:ind w:left="1"/>
        <w:rPr>
          <w:rFonts w:ascii="ＭＳ 明朝" w:eastAsia="ＭＳ 明朝" w:hAnsi="ＭＳ 明朝" w:cs="ＭＳ 明朝"/>
          <w:sz w:val="40"/>
        </w:rPr>
      </w:pPr>
      <w:bookmarkStart w:id="0" w:name="_GoBack"/>
      <w:bookmarkEnd w:id="0"/>
    </w:p>
    <w:p w:rsidR="004153FE" w:rsidRDefault="00EC29DC" w:rsidP="00B71663">
      <w:pPr>
        <w:spacing w:after="352"/>
        <w:ind w:left="1"/>
        <w:jc w:val="center"/>
      </w:pPr>
      <w:r>
        <w:rPr>
          <w:rFonts w:ascii="ＭＳ 明朝" w:eastAsia="ＭＳ 明朝" w:hAnsi="ＭＳ 明朝" w:cs="ＭＳ 明朝"/>
          <w:sz w:val="40"/>
        </w:rPr>
        <w:t>承 継 上 申 書</w:t>
      </w:r>
    </w:p>
    <w:p w:rsidR="00587110" w:rsidRDefault="000D41D6" w:rsidP="00B71663">
      <w:pPr>
        <w:spacing w:after="439" w:line="353" w:lineRule="auto"/>
        <w:ind w:right="4099"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釧路</w:t>
      </w:r>
      <w:r w:rsidR="00EC29DC">
        <w:rPr>
          <w:rFonts w:ascii="ＭＳ 明朝" w:eastAsia="ＭＳ 明朝" w:hAnsi="ＭＳ 明朝" w:cs="ＭＳ 明朝"/>
          <w:sz w:val="24"/>
        </w:rPr>
        <w:t>地方裁判所民事部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87110">
        <w:rPr>
          <w:rFonts w:ascii="ＭＳ 明朝" w:eastAsia="ＭＳ 明朝" w:hAnsi="ＭＳ 明朝" w:cs="ＭＳ 明朝"/>
          <w:sz w:val="24"/>
        </w:rPr>
        <w:t>御中</w:t>
      </w:r>
    </w:p>
    <w:p w:rsidR="004153FE" w:rsidRDefault="004A20A8" w:rsidP="00B71663">
      <w:pPr>
        <w:spacing w:after="439" w:line="353" w:lineRule="auto"/>
        <w:ind w:right="4099" w:firstLineChars="100" w:firstLine="240"/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587110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EC29DC"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EC29DC">
        <w:rPr>
          <w:rFonts w:ascii="ＭＳ 明朝" w:eastAsia="ＭＳ 明朝" w:hAnsi="ＭＳ 明朝" w:cs="ＭＳ 明朝"/>
          <w:sz w:val="24"/>
        </w:rPr>
        <w:t xml:space="preserve"> 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EC29DC">
        <w:rPr>
          <w:rFonts w:ascii="ＭＳ 明朝" w:eastAsia="ＭＳ 明朝" w:hAnsi="ＭＳ 明朝" w:cs="ＭＳ 明朝"/>
          <w:sz w:val="24"/>
        </w:rPr>
        <w:t xml:space="preserve"> 日</w:t>
      </w:r>
    </w:p>
    <w:p w:rsidR="004153FE" w:rsidRDefault="00EC29DC">
      <w:pPr>
        <w:spacing w:after="464" w:line="353" w:lineRule="auto"/>
        <w:ind w:left="1457" w:hanging="10"/>
      </w:pPr>
      <w:r>
        <w:rPr>
          <w:rFonts w:ascii="ＭＳ 明朝" w:eastAsia="ＭＳ 明朝" w:hAnsi="ＭＳ 明朝" w:cs="ＭＳ 明朝"/>
          <w:sz w:val="24"/>
        </w:rPr>
        <w:t>承継債権者 （住所）</w:t>
      </w:r>
    </w:p>
    <w:p w:rsidR="00587110" w:rsidRDefault="00EC29DC">
      <w:pPr>
        <w:spacing w:after="449" w:line="344" w:lineRule="auto"/>
        <w:ind w:left="1442" w:right="709" w:hanging="1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印</w:t>
      </w:r>
    </w:p>
    <w:p w:rsidR="004153FE" w:rsidRDefault="00EC29DC" w:rsidP="00587110">
      <w:pPr>
        <w:spacing w:after="449" w:line="344" w:lineRule="auto"/>
        <w:ind w:left="1442" w:right="1669" w:hanging="10"/>
      </w:pPr>
      <w:r>
        <w:rPr>
          <w:rFonts w:ascii="ＭＳ 明朝" w:eastAsia="ＭＳ 明朝" w:hAnsi="ＭＳ 明朝" w:cs="ＭＳ 明朝"/>
          <w:sz w:val="24"/>
        </w:rPr>
        <w:t>申立債権者 （住所）</w:t>
      </w:r>
    </w:p>
    <w:p w:rsidR="004153FE" w:rsidRDefault="00EC29DC">
      <w:pPr>
        <w:spacing w:after="449" w:line="344" w:lineRule="auto"/>
        <w:ind w:left="1442" w:right="709" w:hanging="10"/>
        <w:jc w:val="right"/>
      </w:pPr>
      <w:r>
        <w:rPr>
          <w:rFonts w:ascii="ＭＳ 明朝" w:eastAsia="ＭＳ 明朝" w:hAnsi="ＭＳ 明朝" w:cs="ＭＳ 明朝"/>
          <w:sz w:val="24"/>
        </w:rPr>
        <w:t>印</w:t>
      </w:r>
    </w:p>
    <w:p w:rsidR="004153FE" w:rsidRDefault="00EC29DC">
      <w:pPr>
        <w:spacing w:after="9" w:line="353" w:lineRule="auto"/>
        <w:ind w:firstLine="241"/>
      </w:pPr>
      <w:r>
        <w:rPr>
          <w:rFonts w:ascii="ＭＳ 明朝" w:eastAsia="ＭＳ 明朝" w:hAnsi="ＭＳ 明朝" w:cs="ＭＳ 明朝"/>
          <w:sz w:val="24"/>
        </w:rPr>
        <w:t>御庁</w:t>
      </w:r>
      <w:r w:rsidR="00587110">
        <w:rPr>
          <w:rFonts w:ascii="ＭＳ 明朝" w:eastAsia="ＭＳ 明朝" w:hAnsi="ＭＳ 明朝" w:cs="ＭＳ 明朝" w:hint="eastAsia"/>
          <w:sz w:val="24"/>
        </w:rPr>
        <w:t xml:space="preserve">令和　</w:t>
      </w:r>
      <w:r>
        <w:rPr>
          <w:rFonts w:ascii="ＭＳ 明朝" w:eastAsia="ＭＳ 明朝" w:hAnsi="ＭＳ 明朝" w:cs="ＭＳ 明朝"/>
          <w:sz w:val="24"/>
        </w:rPr>
        <w:t xml:space="preserve"> 年（</w:t>
      </w:r>
      <w:r w:rsidR="00587110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）第</w:t>
      </w:r>
      <w:r w:rsidR="00587110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ab/>
      </w:r>
      <w:r w:rsidR="00587110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号債権差押命令申立事件について，債権者の地位が旧債権者から新債権者に承継されましたので，その旨上申します。</w:t>
      </w:r>
    </w:p>
    <w:p w:rsidR="004153FE" w:rsidRDefault="00EC29DC">
      <w:pPr>
        <w:spacing w:after="766"/>
        <w:ind w:left="236" w:hanging="10"/>
      </w:pPr>
      <w:r>
        <w:rPr>
          <w:rFonts w:ascii="ＭＳ 明朝" w:eastAsia="ＭＳ 明朝" w:hAnsi="ＭＳ 明朝" w:cs="ＭＳ 明朝"/>
          <w:sz w:val="24"/>
        </w:rPr>
        <w:t>なお，予納金及び郵便切手については，承継債権者に引き継ぎます。</w:t>
      </w:r>
    </w:p>
    <w:p w:rsidR="00EC29DC" w:rsidRDefault="00B7166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B71663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:rsidR="00B71663" w:rsidRDefault="00B7166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１　承継執行文付債務名義の正本　　　　　通</w:t>
      </w:r>
    </w:p>
    <w:p w:rsidR="00B71663" w:rsidRDefault="00B7166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２　現在事項全部証明書　　　　　　　　　通</w:t>
      </w:r>
    </w:p>
    <w:sectPr w:rsidR="00B716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40"/>
      <w:pgMar w:top="1440" w:right="1527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D4" w:rsidRDefault="000142D4" w:rsidP="000142D4">
      <w:pPr>
        <w:spacing w:after="0" w:line="240" w:lineRule="auto"/>
      </w:pPr>
      <w:r>
        <w:separator/>
      </w:r>
    </w:p>
  </w:endnote>
  <w:endnote w:type="continuationSeparator" w:id="0">
    <w:p w:rsidR="000142D4" w:rsidRDefault="000142D4" w:rsidP="0001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D4" w:rsidRDefault="000142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D4" w:rsidRDefault="000142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D4" w:rsidRDefault="000142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D4" w:rsidRDefault="000142D4" w:rsidP="000142D4">
      <w:pPr>
        <w:spacing w:after="0" w:line="240" w:lineRule="auto"/>
      </w:pPr>
      <w:r>
        <w:separator/>
      </w:r>
    </w:p>
  </w:footnote>
  <w:footnote w:type="continuationSeparator" w:id="0">
    <w:p w:rsidR="000142D4" w:rsidRDefault="000142D4" w:rsidP="00014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D4" w:rsidRDefault="000142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D4" w:rsidRDefault="000142D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D4" w:rsidRDefault="000142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FE"/>
    <w:rsid w:val="000142D4"/>
    <w:rsid w:val="000D41D6"/>
    <w:rsid w:val="004153FE"/>
    <w:rsid w:val="004A20A8"/>
    <w:rsid w:val="004F7FA4"/>
    <w:rsid w:val="00587110"/>
    <w:rsid w:val="00716AF8"/>
    <w:rsid w:val="00B71663"/>
    <w:rsid w:val="00E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71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711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4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2D4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014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2D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2021-03-10T03:00:00Z</dcterms:created>
  <dcterms:modified xsi:type="dcterms:W3CDTF">2021-03-10T03:01:00Z</dcterms:modified>
</cp:coreProperties>
</file>