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4D93" w14:textId="77777777" w:rsidR="00CE368F" w:rsidRPr="00CE368F" w:rsidRDefault="00CE368F" w:rsidP="00CE368F">
      <w:pPr>
        <w:overflowPunct w:val="0"/>
        <w:spacing w:line="464" w:lineRule="exact"/>
        <w:jc w:val="center"/>
        <w:textAlignment w:val="baseline"/>
        <w:rPr>
          <w:rFonts w:ascii="ＭＳ 明朝" w:eastAsia="ＭＳ 明朝" w:hAnsi="Times New Roman" w:cs="Times New Roman"/>
          <w:color w:val="000000"/>
          <w:spacing w:val="-10"/>
          <w:kern w:val="0"/>
          <w:sz w:val="24"/>
          <w:szCs w:val="24"/>
        </w:rPr>
      </w:pPr>
      <w:bookmarkStart w:id="0" w:name="_GoBack"/>
      <w:bookmarkEnd w:id="0"/>
      <w:r w:rsidRPr="00CE368F">
        <w:rPr>
          <w:rFonts w:ascii="ＭＳ 明朝" w:eastAsia="HG丸ｺﾞｼｯｸM-PRO" w:hAnsi="Times New Roman" w:cs="HG丸ｺﾞｼｯｸM-PRO" w:hint="eastAsia"/>
          <w:color w:val="000000"/>
          <w:spacing w:val="-10"/>
          <w:kern w:val="0"/>
          <w:sz w:val="32"/>
          <w:szCs w:val="32"/>
        </w:rPr>
        <w:t>診断書（成年後見制度用）の作成を依頼された医師の方へ</w:t>
      </w:r>
    </w:p>
    <w:p w14:paraId="2540E7BB" w14:textId="77777777" w:rsidR="00CE368F" w:rsidRPr="00CE368F" w:rsidRDefault="00CE368F" w:rsidP="00CE368F">
      <w:pPr>
        <w:overflowPunct w:val="0"/>
        <w:jc w:val="right"/>
        <w:textAlignment w:val="baseline"/>
        <w:rPr>
          <w:rFonts w:ascii="ＭＳ 明朝" w:eastAsia="ＭＳ 明朝" w:hAnsi="Times New Roman" w:cs="Times New Roman"/>
          <w:color w:val="000000"/>
          <w:kern w:val="0"/>
          <w:sz w:val="24"/>
          <w:szCs w:val="24"/>
        </w:rPr>
      </w:pPr>
    </w:p>
    <w:p w14:paraId="4606B6EB" w14:textId="77777777" w:rsidR="00CE368F" w:rsidRPr="00CE368F" w:rsidRDefault="00CE368F" w:rsidP="00CE368F">
      <w:pPr>
        <w:overflowPunct w:val="0"/>
        <w:jc w:val="right"/>
        <w:textAlignment w:val="baseline"/>
        <w:rPr>
          <w:rFonts w:ascii="ＭＳ 明朝" w:eastAsia="ＭＳ 明朝" w:hAnsi="Times New Roman" w:cs="Times New Roman"/>
          <w:color w:val="000000"/>
          <w:spacing w:val="-10"/>
          <w:kern w:val="0"/>
          <w:sz w:val="24"/>
          <w:szCs w:val="24"/>
        </w:rPr>
      </w:pPr>
      <w:r w:rsidRPr="00CE368F">
        <w:rPr>
          <w:rFonts w:ascii="ＭＳ 明朝" w:eastAsia="ＭＳ 明朝" w:hAnsi="ＭＳ 明朝" w:cs="ＭＳ 明朝" w:hint="eastAsia"/>
          <w:color w:val="000000"/>
          <w:spacing w:val="-10"/>
          <w:kern w:val="0"/>
          <w:sz w:val="22"/>
          <w:szCs w:val="22"/>
        </w:rPr>
        <w:t>京都家庭裁判所</w:t>
      </w:r>
    </w:p>
    <w:p w14:paraId="0AA421E0" w14:textId="77777777" w:rsidR="00CE368F" w:rsidRPr="00CE368F" w:rsidRDefault="00CE368F" w:rsidP="00CE368F">
      <w:pPr>
        <w:overflowPunct w:val="0"/>
        <w:textAlignment w:val="baseline"/>
        <w:rPr>
          <w:rFonts w:ascii="ＭＳ 明朝" w:eastAsia="ＭＳ 明朝" w:hAnsi="Times New Roman" w:cs="Times New Roman"/>
          <w:color w:val="000000"/>
          <w:kern w:val="0"/>
          <w:sz w:val="24"/>
          <w:szCs w:val="24"/>
        </w:rPr>
      </w:pPr>
    </w:p>
    <w:p w14:paraId="55B4534F" w14:textId="77777777" w:rsidR="00CE368F" w:rsidRPr="00CE368F" w:rsidRDefault="00CE368F" w:rsidP="00CE368F">
      <w:pPr>
        <w:overflowPunct w:val="0"/>
        <w:textAlignment w:val="baseline"/>
        <w:rPr>
          <w:rFonts w:ascii="ＭＳ 明朝" w:eastAsia="ＭＳ 明朝" w:hAnsi="Times New Roman" w:cs="ＭＳ 明朝"/>
          <w:color w:val="000000"/>
          <w:spacing w:val="-12"/>
          <w:kern w:val="0"/>
          <w:sz w:val="24"/>
          <w:szCs w:val="24"/>
        </w:rPr>
      </w:pPr>
      <w:r w:rsidRPr="00CE368F">
        <w:rPr>
          <w:rFonts w:ascii="ＭＳ 明朝" w:eastAsia="ＭＳ 明朝" w:hAnsi="Times New Roman" w:cs="ＭＳ 明朝" w:hint="eastAsia"/>
          <w:color w:val="000000"/>
          <w:spacing w:val="-12"/>
          <w:kern w:val="0"/>
          <w:sz w:val="24"/>
          <w:szCs w:val="24"/>
        </w:rPr>
        <w:t xml:space="preserve">　成年後見，保佐，補助開始及び任意後見監督人選任事件を申し立てるには，申立時に診断書を提出する必要があります。この度の依頼はこの診断書の作成の依頼です。</w:t>
      </w:r>
    </w:p>
    <w:p w14:paraId="01ECDBBD" w14:textId="77777777" w:rsidR="00CE368F" w:rsidRPr="00CE368F" w:rsidRDefault="00CE368F" w:rsidP="00CE368F">
      <w:pPr>
        <w:overflowPunct w:val="0"/>
        <w:ind w:firstLineChars="100" w:firstLine="240"/>
        <w:textAlignment w:val="baseline"/>
        <w:rPr>
          <w:rFonts w:ascii="ＭＳ 明朝" w:eastAsia="ＭＳ 明朝" w:hAnsi="Times New Roman" w:cs="ＭＳ 明朝"/>
          <w:color w:val="000000"/>
          <w:spacing w:val="-12"/>
          <w:kern w:val="0"/>
          <w:sz w:val="24"/>
          <w:szCs w:val="24"/>
        </w:rPr>
      </w:pPr>
      <w:r w:rsidRPr="00CE368F">
        <w:rPr>
          <w:rFonts w:ascii="ＭＳ 明朝" w:eastAsia="ＭＳ 明朝" w:hAnsi="Times New Roman" w:cs="ＭＳ 明朝" w:hint="eastAsia"/>
          <w:color w:val="000000"/>
          <w:spacing w:val="-12"/>
          <w:kern w:val="0"/>
          <w:sz w:val="24"/>
          <w:szCs w:val="24"/>
        </w:rPr>
        <w:t>診断書作成の依頼を受ける際に，依頼者から，福祉関係者が作成した「本人情報シート」の提供を受けることがあります。この「本人情報シート」は，診断書を作成する医師に対し，ご本人の生活状況等に関する情報を提供し，医学的判断を行う際の参考としていただくために，家庭裁判所が平成３１年４月から導入したものです。「本人情報シート」の提供を受けた場合には，診断の参考資料として御活用ください。なお，記載内容については，「本人情報シート」の作成者にお問合せください。</w:t>
      </w:r>
    </w:p>
    <w:p w14:paraId="76B6938F" w14:textId="77777777" w:rsidR="00CE368F" w:rsidRPr="00CE368F" w:rsidRDefault="00CE368F" w:rsidP="00CE368F">
      <w:pPr>
        <w:overflowPunct w:val="0"/>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Times New Roman" w:cs="ＭＳ 明朝" w:hint="eastAsia"/>
          <w:color w:val="000000"/>
          <w:spacing w:val="-12"/>
          <w:kern w:val="0"/>
          <w:sz w:val="24"/>
          <w:szCs w:val="24"/>
        </w:rPr>
        <w:t xml:space="preserve">　ところで，成年後見，保佐及び補助を開始するための審理を進めるにあたっては，申立後に，ご本人の判断能力の状況について，</w:t>
      </w:r>
      <w:r w:rsidRPr="00CE368F">
        <w:rPr>
          <w:rFonts w:ascii="ＭＳ 明朝" w:eastAsia="ＭＳ 明朝" w:hAnsi="Times New Roman" w:cs="ＭＳ 明朝" w:hint="eastAsia"/>
          <w:color w:val="000000"/>
          <w:spacing w:val="-12"/>
          <w:kern w:val="0"/>
          <w:sz w:val="24"/>
          <w:szCs w:val="24"/>
          <w:u w:val="single" w:color="000000"/>
        </w:rPr>
        <w:t>医師による鑑定が必要となる場合があります。</w:t>
      </w:r>
      <w:r w:rsidRPr="00CE368F">
        <w:rPr>
          <w:rFonts w:ascii="ＭＳ 明朝" w:eastAsia="ＭＳ 明朝" w:hAnsi="Times New Roman" w:cs="ＭＳ 明朝" w:hint="eastAsia"/>
          <w:color w:val="000000"/>
          <w:spacing w:val="-12"/>
          <w:kern w:val="0"/>
          <w:sz w:val="24"/>
          <w:szCs w:val="24"/>
        </w:rPr>
        <w:t>鑑定は，この度関係者から依頼のあった「診断書」とは異なり，家庭裁判所から正式に依頼するもので，鑑定の結果作成された「鑑定書」は，裁判官が審理をする際の資料となります。</w:t>
      </w:r>
    </w:p>
    <w:p w14:paraId="5547D41B" w14:textId="77777777" w:rsidR="00CE368F" w:rsidRPr="00CE368F" w:rsidRDefault="00CE368F" w:rsidP="00CE368F">
      <w:pPr>
        <w:overflowPunct w:val="0"/>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Times New Roman" w:cs="ＭＳ 明朝" w:hint="eastAsia"/>
          <w:color w:val="000000"/>
          <w:spacing w:val="-12"/>
          <w:kern w:val="0"/>
          <w:sz w:val="24"/>
          <w:szCs w:val="24"/>
        </w:rPr>
        <w:t xml:space="preserve">　そこで，ご本人の診断書を作成される際に，後日鑑定をお引き受けいただけるかなどの参考事項について，別添の</w:t>
      </w:r>
    </w:p>
    <w:p w14:paraId="3FA0E3A7" w14:textId="77777777" w:rsidR="00CE368F" w:rsidRPr="00CE368F" w:rsidRDefault="00CE368F" w:rsidP="00CE368F">
      <w:pPr>
        <w:overflowPunct w:val="0"/>
        <w:jc w:val="center"/>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Times New Roman" w:cs="ＭＳ 明朝" w:hint="eastAsia"/>
          <w:color w:val="000000"/>
          <w:spacing w:val="-12"/>
          <w:kern w:val="0"/>
          <w:sz w:val="24"/>
          <w:szCs w:val="24"/>
        </w:rPr>
        <w:t>『主治医の方へのお尋ね』</w:t>
      </w:r>
    </w:p>
    <w:p w14:paraId="1A4A6153" w14:textId="77777777" w:rsidR="00CE368F" w:rsidRPr="00CE368F" w:rsidRDefault="00CE368F" w:rsidP="00CE368F">
      <w:pPr>
        <w:overflowPunct w:val="0"/>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Times New Roman" w:cs="ＭＳ 明朝" w:hint="eastAsia"/>
          <w:color w:val="000000"/>
          <w:spacing w:val="-12"/>
          <w:kern w:val="0"/>
          <w:sz w:val="24"/>
          <w:szCs w:val="24"/>
        </w:rPr>
        <w:t>にも併せて御記入いただきますよう，よろしくお願い申し上げます。</w:t>
      </w:r>
    </w:p>
    <w:p w14:paraId="328476F5" w14:textId="77777777" w:rsidR="00CE368F" w:rsidRPr="00CE368F" w:rsidRDefault="00CE368F" w:rsidP="00CE368F">
      <w:pPr>
        <w:overflowPunct w:val="0"/>
        <w:textAlignment w:val="baseline"/>
        <w:rPr>
          <w:rFonts w:ascii="ＭＳ 明朝" w:eastAsia="ＭＳ 明朝" w:hAnsi="Times New Roman" w:cs="Times New Roman"/>
          <w:color w:val="000000"/>
          <w:spacing w:val="-12"/>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58"/>
      </w:tblGrid>
      <w:tr w:rsidR="00CE368F" w:rsidRPr="00CE368F" w14:paraId="5522AD19" w14:textId="77777777" w:rsidTr="00BF01A6">
        <w:trPr>
          <w:trHeight w:val="1536"/>
        </w:trPr>
        <w:tc>
          <w:tcPr>
            <w:tcW w:w="8058" w:type="dxa"/>
            <w:tcBorders>
              <w:top w:val="single" w:sz="4" w:space="0" w:color="000000"/>
              <w:left w:val="single" w:sz="4" w:space="0" w:color="000000"/>
              <w:bottom w:val="single" w:sz="4" w:space="0" w:color="000000"/>
              <w:right w:val="single" w:sz="4" w:space="0" w:color="000000"/>
            </w:tcBorders>
          </w:tcPr>
          <w:p w14:paraId="1ED46BA0" w14:textId="77777777" w:rsidR="00CE368F" w:rsidRPr="00CE368F" w:rsidRDefault="00CE368F" w:rsidP="00CE368F">
            <w:pPr>
              <w:suppressAutoHyphens/>
              <w:kinsoku w:val="0"/>
              <w:wordWrap w:val="0"/>
              <w:overflowPunct w:val="0"/>
              <w:autoSpaceDE w:val="0"/>
              <w:autoSpaceDN w:val="0"/>
              <w:adjustRightInd w:val="0"/>
              <w:spacing w:line="384" w:lineRule="atLeast"/>
              <w:ind w:left="240" w:hangingChars="100" w:hanging="240"/>
              <w:jc w:val="left"/>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ＭＳ 明朝" w:cs="ＭＳ 明朝" w:hint="eastAsia"/>
                <w:color w:val="000000"/>
                <w:spacing w:val="-12"/>
                <w:kern w:val="0"/>
                <w:sz w:val="24"/>
                <w:szCs w:val="24"/>
              </w:rPr>
              <w:t>○　鑑定人となる方に専門科等による限定はありません。主治医の方で　あれば精神科以外の医師の方にお願いする場合もあります。</w:t>
            </w:r>
          </w:p>
          <w:p w14:paraId="56318BB3" w14:textId="77777777" w:rsidR="00CE368F" w:rsidRPr="00CE368F" w:rsidRDefault="00CE368F" w:rsidP="00CE368F">
            <w:pPr>
              <w:suppressAutoHyphens/>
              <w:kinsoku w:val="0"/>
              <w:wordWrap w:val="0"/>
              <w:overflowPunct w:val="0"/>
              <w:autoSpaceDE w:val="0"/>
              <w:autoSpaceDN w:val="0"/>
              <w:adjustRightInd w:val="0"/>
              <w:spacing w:line="384" w:lineRule="atLeast"/>
              <w:ind w:left="240" w:hangingChars="100" w:hanging="240"/>
              <w:jc w:val="left"/>
              <w:textAlignment w:val="baseline"/>
              <w:rPr>
                <w:rFonts w:ascii="ＭＳ 明朝" w:eastAsia="ＭＳ 明朝" w:hAnsi="ＭＳ 明朝" w:cs="ＭＳ 明朝"/>
                <w:color w:val="000000"/>
                <w:spacing w:val="-12"/>
                <w:kern w:val="0"/>
                <w:sz w:val="24"/>
                <w:szCs w:val="24"/>
              </w:rPr>
            </w:pPr>
            <w:r w:rsidRPr="00CE368F">
              <w:rPr>
                <w:rFonts w:ascii="ＭＳ 明朝" w:eastAsia="ＭＳ 明朝" w:hAnsi="ＭＳ 明朝" w:cs="ＭＳ 明朝" w:hint="eastAsia"/>
                <w:color w:val="000000"/>
                <w:spacing w:val="-12"/>
                <w:kern w:val="0"/>
                <w:sz w:val="24"/>
                <w:szCs w:val="24"/>
              </w:rPr>
              <w:t>○　主治医以外の医師に鑑定を依頼する場合には，診療記録の提供等を</w:t>
            </w:r>
          </w:p>
          <w:p w14:paraId="45C9432B" w14:textId="77777777" w:rsidR="00CE368F" w:rsidRPr="00CE368F" w:rsidRDefault="00CE368F" w:rsidP="00CE368F">
            <w:pPr>
              <w:suppressAutoHyphens/>
              <w:kinsoku w:val="0"/>
              <w:wordWrap w:val="0"/>
              <w:overflowPunct w:val="0"/>
              <w:autoSpaceDE w:val="0"/>
              <w:autoSpaceDN w:val="0"/>
              <w:adjustRightInd w:val="0"/>
              <w:spacing w:line="384" w:lineRule="atLeast"/>
              <w:ind w:leftChars="100" w:left="234"/>
              <w:jc w:val="left"/>
              <w:textAlignment w:val="baseline"/>
              <w:rPr>
                <w:rFonts w:ascii="ＭＳ 明朝" w:eastAsia="ＭＳ 明朝" w:hAnsi="Times New Roman" w:cs="Times New Roman"/>
                <w:spacing w:val="-12"/>
                <w:kern w:val="0"/>
                <w:sz w:val="24"/>
                <w:szCs w:val="24"/>
              </w:rPr>
            </w:pPr>
            <w:r w:rsidRPr="00CE368F">
              <w:rPr>
                <w:rFonts w:ascii="ＭＳ 明朝" w:eastAsia="ＭＳ 明朝" w:hAnsi="ＭＳ 明朝" w:cs="ＭＳ 明朝" w:hint="eastAsia"/>
                <w:color w:val="000000"/>
                <w:spacing w:val="-12"/>
                <w:kern w:val="0"/>
                <w:sz w:val="24"/>
                <w:szCs w:val="24"/>
              </w:rPr>
              <w:t>お願いすることがありますので，御協力をお願いします。</w:t>
            </w:r>
          </w:p>
        </w:tc>
      </w:tr>
    </w:tbl>
    <w:p w14:paraId="2E57882D" w14:textId="77777777" w:rsidR="00CE368F" w:rsidRPr="00CE368F" w:rsidRDefault="00CE368F" w:rsidP="00CE368F">
      <w:pPr>
        <w:overflowPunct w:val="0"/>
        <w:textAlignment w:val="baseline"/>
        <w:rPr>
          <w:rFonts w:ascii="ＭＳ 明朝" w:eastAsia="ＭＳ 明朝" w:hAnsi="Times New Roman" w:cs="Times New Roman"/>
          <w:color w:val="000000"/>
          <w:spacing w:val="-12"/>
          <w:kern w:val="0"/>
          <w:sz w:val="24"/>
          <w:szCs w:val="24"/>
        </w:rPr>
      </w:pPr>
    </w:p>
    <w:p w14:paraId="6F0FF5FE" w14:textId="77777777" w:rsidR="00CE368F" w:rsidRPr="00CE368F" w:rsidRDefault="00CE368F" w:rsidP="00CE368F">
      <w:pPr>
        <w:overflowPunct w:val="0"/>
        <w:ind w:left="961" w:hangingChars="400" w:hanging="961"/>
        <w:textAlignment w:val="baseline"/>
        <w:rPr>
          <w:rFonts w:ascii="ＭＳ 明朝" w:eastAsia="ＭＳ 明朝" w:hAnsi="ＭＳ 明朝" w:cs="ＭＳ 明朝"/>
          <w:color w:val="000000"/>
          <w:spacing w:val="-12"/>
          <w:kern w:val="0"/>
          <w:sz w:val="24"/>
          <w:szCs w:val="24"/>
        </w:rPr>
      </w:pPr>
      <w:r w:rsidRPr="00CE368F">
        <w:rPr>
          <w:rFonts w:ascii="ＭＳ 明朝" w:eastAsia="ＭＳ 明朝" w:hAnsi="ＭＳ 明朝" w:cs="ＭＳ 明朝" w:hint="eastAsia"/>
          <w:color w:val="000000"/>
          <w:spacing w:val="-12"/>
          <w:kern w:val="0"/>
          <w:sz w:val="24"/>
          <w:szCs w:val="24"/>
        </w:rPr>
        <w:t>（注）１　診断書及び診断書作成の手引が平成３１年４月に改定されました。</w:t>
      </w:r>
      <w:r w:rsidRPr="00CE368F">
        <w:rPr>
          <w:rFonts w:ascii="ＭＳ 明朝" w:eastAsia="ＭＳ 明朝" w:hAnsi="ＭＳ 明朝" w:cs="ＭＳ 明朝" w:hint="eastAsia"/>
          <w:b/>
          <w:color w:val="FF0000"/>
          <w:spacing w:val="-12"/>
          <w:kern w:val="0"/>
          <w:sz w:val="24"/>
          <w:szCs w:val="24"/>
          <w:u w:val="single"/>
        </w:rPr>
        <w:t>新しい診断書作成の手引は裁判所のウェブサイト内の「後見ポータルサイト」からダウンロードすることができますので，御活用ください。</w:t>
      </w:r>
    </w:p>
    <w:p w14:paraId="525D14B2" w14:textId="77777777" w:rsidR="00CE368F" w:rsidRPr="00CE368F" w:rsidRDefault="00CE368F" w:rsidP="00CE368F">
      <w:pPr>
        <w:overflowPunct w:val="0"/>
        <w:ind w:leftChars="300" w:left="913" w:hangingChars="100" w:hanging="210"/>
        <w:textAlignment w:val="baseline"/>
        <w:rPr>
          <w:rFonts w:ascii="ＭＳ 明朝" w:eastAsia="ＭＳ 明朝" w:hAnsi="ＭＳ 明朝" w:cs="ＭＳ 明朝"/>
          <w:color w:val="000000"/>
          <w:spacing w:val="-12"/>
          <w:kern w:val="0"/>
        </w:rPr>
      </w:pPr>
      <w:r w:rsidRPr="00CE368F">
        <w:rPr>
          <w:rFonts w:ascii="ＭＳ ゴシック" w:eastAsia="ＭＳ ゴシック" w:hAnsi="ＭＳ ゴシック" w:cs="ＭＳ 明朝" w:hint="eastAsia"/>
          <w:color w:val="000000"/>
          <w:spacing w:val="-12"/>
          <w:kern w:val="0"/>
        </w:rPr>
        <w:t>「後見ポータルサイト」→「手続案内及び各種書式」→「成年後見制度における診断書作成の手引・本人情報シート作成の手引」の順に検索してください。</w:t>
      </w:r>
    </w:p>
    <w:p w14:paraId="57EFE194" w14:textId="77777777" w:rsidR="00CE368F" w:rsidRPr="00CE368F" w:rsidRDefault="00CE368F" w:rsidP="00CE368F">
      <w:pPr>
        <w:overflowPunct w:val="0"/>
        <w:ind w:firstLineChars="300" w:firstLine="721"/>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ＭＳ 明朝" w:cs="ＭＳ 明朝" w:hint="eastAsia"/>
          <w:color w:val="000000"/>
          <w:spacing w:val="-12"/>
          <w:kern w:val="0"/>
          <w:sz w:val="24"/>
          <w:szCs w:val="24"/>
        </w:rPr>
        <w:t>２　鑑定をお願いする場合には，後日依頼書を送らせていただきます。</w:t>
      </w:r>
    </w:p>
    <w:p w14:paraId="28ADE0B4" w14:textId="77777777" w:rsidR="00CE368F" w:rsidRPr="00CE368F" w:rsidRDefault="00CE368F" w:rsidP="00CE368F">
      <w:pPr>
        <w:overflowPunct w:val="0"/>
        <w:ind w:left="961" w:hangingChars="400" w:hanging="961"/>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ＭＳ 明朝" w:cs="ＭＳ 明朝" w:hint="eastAsia"/>
          <w:color w:val="000000"/>
          <w:spacing w:val="-12"/>
          <w:kern w:val="0"/>
          <w:sz w:val="24"/>
          <w:szCs w:val="24"/>
        </w:rPr>
        <w:t xml:space="preserve">　　　３　鑑定書の作成についても，手引を用意しております（上記「後見ポータルサイト」でも御覧いただけます。）。</w:t>
      </w:r>
    </w:p>
    <w:p w14:paraId="31922F7C" w14:textId="77777777" w:rsidR="00CE368F" w:rsidRPr="00CE368F" w:rsidRDefault="00CE368F" w:rsidP="00CE368F">
      <w:pPr>
        <w:overflowPunct w:val="0"/>
        <w:ind w:left="961" w:hangingChars="400" w:hanging="961"/>
        <w:textAlignment w:val="baseline"/>
        <w:rPr>
          <w:rFonts w:ascii="ＭＳ 明朝" w:eastAsia="ＭＳ 明朝" w:hAnsi="ＭＳ 明朝" w:cs="ＭＳ 明朝"/>
          <w:color w:val="000000"/>
          <w:spacing w:val="-12"/>
          <w:kern w:val="0"/>
          <w:sz w:val="24"/>
          <w:szCs w:val="24"/>
        </w:rPr>
      </w:pPr>
      <w:r w:rsidRPr="00CE368F">
        <w:rPr>
          <w:rFonts w:ascii="ＭＳ 明朝" w:eastAsia="ＭＳ 明朝" w:hAnsi="ＭＳ 明朝" w:cs="ＭＳ 明朝" w:hint="eastAsia"/>
          <w:color w:val="000000"/>
          <w:spacing w:val="-12"/>
          <w:kern w:val="0"/>
          <w:sz w:val="24"/>
          <w:szCs w:val="24"/>
        </w:rPr>
        <w:t xml:space="preserve">　　　４　御不明な点は，京都家庭裁判所（０７５－７２２－７２１１）後見センターまでお尋ねください。</w:t>
      </w:r>
    </w:p>
    <w:p w14:paraId="50347692" w14:textId="77777777" w:rsidR="00CE368F" w:rsidRPr="00CE368F" w:rsidRDefault="00CE368F" w:rsidP="00CE368F">
      <w:pPr>
        <w:overflowPunct w:val="0"/>
        <w:ind w:left="961" w:hangingChars="400" w:hanging="961"/>
        <w:textAlignment w:val="baseline"/>
        <w:rPr>
          <w:rFonts w:ascii="ＭＳ 明朝" w:eastAsia="ＭＳ 明朝" w:hAnsi="Times New Roman" w:cs="Times New Roman"/>
          <w:color w:val="000000"/>
          <w:spacing w:val="-12"/>
          <w:kern w:val="0"/>
          <w:sz w:val="24"/>
          <w:szCs w:val="24"/>
        </w:rPr>
      </w:pPr>
      <w:r w:rsidRPr="00CE368F">
        <w:rPr>
          <w:rFonts w:ascii="ＭＳ 明朝" w:eastAsia="ＭＳ 明朝" w:hAnsi="ＭＳ 明朝" w:cs="ＭＳ 明朝" w:hint="eastAsia"/>
          <w:color w:val="000000"/>
          <w:spacing w:val="-12"/>
          <w:kern w:val="0"/>
          <w:sz w:val="24"/>
          <w:szCs w:val="24"/>
        </w:rPr>
        <w:t xml:space="preserve">　　　５　診断書及び「主治医の方へのお尋ね」は，申立書に添付するものです。直接家庭裁判所にお送りいただくのではなく，作成を依頼した方にお渡しください。</w:t>
      </w:r>
    </w:p>
    <w:p w14:paraId="5B8C1211" w14:textId="07B5A6AB" w:rsidR="00DB7CFC" w:rsidRPr="007F644B" w:rsidRDefault="00DB7CFC" w:rsidP="00DB7CFC">
      <w:pPr>
        <w:ind w:left="1057" w:hangingChars="400" w:hanging="1057"/>
        <w:rPr>
          <w:rFonts w:hAnsi="Times New Roman" w:cs="Times New Roman"/>
          <w:sz w:val="24"/>
          <w:szCs w:val="24"/>
        </w:rPr>
      </w:pPr>
    </w:p>
    <w:p w14:paraId="38D998E3" w14:textId="35D74A9B" w:rsidR="00DB7CFC" w:rsidRPr="007F644B" w:rsidRDefault="00DB7CFC" w:rsidP="008A2F06">
      <w:pPr>
        <w:pStyle w:val="a3"/>
        <w:spacing w:line="297" w:lineRule="exact"/>
        <w:jc w:val="center"/>
        <w:rPr>
          <w:rFonts w:ascii="ＭＳ ゴシック" w:hAnsi="ＭＳ ゴシック"/>
          <w:sz w:val="24"/>
          <w:szCs w:val="24"/>
        </w:rPr>
        <w:sectPr w:rsidR="00DB7CFC" w:rsidRPr="007F644B" w:rsidSect="007F644B">
          <w:headerReference w:type="even" r:id="rId8"/>
          <w:headerReference w:type="default" r:id="rId9"/>
          <w:footerReference w:type="even" r:id="rId10"/>
          <w:footerReference w:type="default" r:id="rId11"/>
          <w:headerReference w:type="first" r:id="rId12"/>
          <w:footerReference w:type="first" r:id="rId13"/>
          <w:pgSz w:w="11906" w:h="16838" w:code="9"/>
          <w:pgMar w:top="1418" w:right="1474" w:bottom="851" w:left="1531" w:header="720" w:footer="720" w:gutter="0"/>
          <w:pgNumType w:fmt="numberInDash" w:start="9"/>
          <w:cols w:space="720"/>
          <w:noEndnote/>
          <w:titlePg/>
          <w:docGrid w:type="linesAndChars" w:linePitch="327" w:charSpace="4963"/>
        </w:sectPr>
      </w:pPr>
    </w:p>
    <w:p w14:paraId="0B9A5EE0" w14:textId="02CACAFA"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w:lastRenderedPageBreak/>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0B034230" w14:textId="77777777" w:rsidR="00B30729" w:rsidRDefault="009D5FC2" w:rsidP="00963A15">
      <w:pPr>
        <w:pStyle w:val="a3"/>
        <w:tabs>
          <w:tab w:val="left" w:pos="3610"/>
        </w:tabs>
        <w:spacing w:line="200" w:lineRule="exact"/>
        <w:rPr>
          <w:rFonts w:asciiTheme="majorEastAsia" w:eastAsiaTheme="majorEastAsia" w:hAnsiTheme="majorEastAsia"/>
          <w:b/>
          <w:sz w:val="20"/>
          <w:szCs w:val="20"/>
        </w:rPr>
        <w:sectPr w:rsidR="00B30729" w:rsidSect="00250E5B">
          <w:headerReference w:type="first" r:id="rId14"/>
          <w:footerReference w:type="first" r:id="rId15"/>
          <w:pgSz w:w="11906" w:h="16838" w:code="9"/>
          <w:pgMar w:top="567" w:right="1134" w:bottom="567" w:left="1418" w:header="720" w:footer="397" w:gutter="0"/>
          <w:pgNumType w:fmt="numberInDash" w:start="9"/>
          <w:cols w:space="720"/>
          <w:noEndnote/>
          <w:titlePg/>
          <w:docGrid w:type="linesAndChars" w:linePitch="286" w:charSpace="-4076"/>
        </w:sect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1372"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p w14:paraId="0A74EAC1" w14:textId="77777777" w:rsidR="00B30729" w:rsidRPr="00B30729" w:rsidRDefault="00B30729" w:rsidP="00B30729">
      <w:pPr>
        <w:overflowPunct w:val="0"/>
        <w:spacing w:line="480" w:lineRule="exact"/>
        <w:jc w:val="center"/>
        <w:textAlignment w:val="baseline"/>
        <w:rPr>
          <w:rFonts w:ascii="ＭＳ 明朝" w:eastAsia="ＭＳ 明朝" w:hAnsi="Times New Roman" w:cs="Times New Roman"/>
          <w:color w:val="000000"/>
          <w:spacing w:val="2"/>
          <w:kern w:val="0"/>
          <w:sz w:val="24"/>
          <w:szCs w:val="24"/>
        </w:rPr>
      </w:pPr>
      <w:r w:rsidRPr="00B30729">
        <w:rPr>
          <w:rFonts w:ascii="ＭＳ 明朝" w:eastAsia="HG丸ｺﾞｼｯｸM-PRO" w:hAnsi="Times New Roman" w:cs="HG丸ｺﾞｼｯｸM-PRO" w:hint="eastAsia"/>
          <w:color w:val="000000"/>
          <w:kern w:val="0"/>
          <w:sz w:val="32"/>
          <w:szCs w:val="32"/>
        </w:rPr>
        <w:t>主治医の方へのお尋ね</w:t>
      </w:r>
    </w:p>
    <w:p w14:paraId="425EA842" w14:textId="77777777" w:rsidR="00B30729" w:rsidRPr="00B30729" w:rsidRDefault="00B30729" w:rsidP="00B30729">
      <w:pPr>
        <w:overflowPunct w:val="0"/>
        <w:jc w:val="right"/>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（京都家庭裁判所）</w:t>
      </w:r>
    </w:p>
    <w:p w14:paraId="4469C404"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p>
    <w:p w14:paraId="2891B7B4" w14:textId="77777777" w:rsidR="00B30729" w:rsidRPr="00B30729" w:rsidRDefault="00B30729" w:rsidP="00B30729">
      <w:pPr>
        <w:overflowPunct w:val="0"/>
        <w:spacing w:line="420" w:lineRule="exact"/>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6"/>
          <w:szCs w:val="26"/>
        </w:rPr>
        <w:t xml:space="preserve">　</w:t>
      </w:r>
      <w:r w:rsidRPr="00B30729">
        <w:rPr>
          <w:rFonts w:ascii="ＭＳ 明朝" w:eastAsia="ＭＳ 明朝" w:hAnsi="ＭＳ 明朝" w:cs="ＭＳ 明朝" w:hint="eastAsia"/>
          <w:color w:val="000000"/>
          <w:kern w:val="0"/>
          <w:sz w:val="24"/>
          <w:szCs w:val="24"/>
          <w:u w:val="single" w:color="000000"/>
        </w:rPr>
        <w:t xml:space="preserve">御本人（患者様）のお名前　　　　　　　　　　　　　　　　　</w:t>
      </w:r>
    </w:p>
    <w:p w14:paraId="79413D98"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p>
    <w:p w14:paraId="56E4DBD1"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鑑定引き受けの可否についてお聞きしますので，下欄に御記入願います。</w:t>
      </w:r>
    </w:p>
    <w:p w14:paraId="24D1B479"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家庭裁判所から鑑定を依頼された場合，鑑定を引き受ける。</w:t>
      </w:r>
    </w:p>
    <w:p w14:paraId="1C054DBE"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１</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 xml:space="preserve">　鑑定費用（検査料，諸経費等を含む）について</w:t>
      </w:r>
    </w:p>
    <w:p w14:paraId="128425F4"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（一般的に，主治医の方には５万円以下でお引き受けいただいています。）</w:t>
      </w:r>
    </w:p>
    <w:p w14:paraId="72B0B065"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color w:val="000000"/>
          <w:kern w:val="0"/>
          <w:sz w:val="24"/>
          <w:szCs w:val="24"/>
        </w:rPr>
        <w:t xml:space="preserve">    </w:t>
      </w:r>
      <w:r w:rsidRPr="00B30729">
        <w:rPr>
          <w:rFonts w:ascii="ＭＳ 明朝" w:eastAsia="ＭＳ 明朝" w:hAnsi="ＭＳ 明朝" w:cs="ＭＳ 明朝" w:hint="eastAsia"/>
          <w:color w:val="000000"/>
          <w:kern w:val="0"/>
          <w:sz w:val="24"/>
          <w:szCs w:val="24"/>
        </w:rPr>
        <w:t xml:space="preserve">　　□　</w:t>
      </w:r>
      <w:r w:rsidRPr="00B30729">
        <w:rPr>
          <w:rFonts w:ascii="ＭＳ 明朝" w:eastAsia="ＭＳ 明朝" w:hAnsi="ＭＳ 明朝" w:cs="ＭＳ 明朝" w:hint="eastAsia"/>
          <w:color w:val="000000"/>
          <w:kern w:val="0"/>
          <w:sz w:val="24"/>
          <w:szCs w:val="24"/>
          <w:u w:val="single"/>
        </w:rPr>
        <w:t xml:space="preserve">　　　　万円</w:t>
      </w:r>
      <w:r w:rsidRPr="00B30729">
        <w:rPr>
          <w:rFonts w:ascii="ＭＳ 明朝" w:eastAsia="ＭＳ 明朝" w:hAnsi="ＭＳ 明朝" w:cs="ＭＳ 明朝" w:hint="eastAsia"/>
          <w:color w:val="000000"/>
          <w:kern w:val="0"/>
          <w:sz w:val="24"/>
          <w:szCs w:val="24"/>
        </w:rPr>
        <w:t xml:space="preserve">　で引き受ける。</w:t>
      </w:r>
    </w:p>
    <w:p w14:paraId="7F6BF9B7" w14:textId="77777777" w:rsidR="00B30729" w:rsidRPr="00B30729" w:rsidRDefault="00B30729" w:rsidP="00B30729">
      <w:pPr>
        <w:overflowPunct w:val="0"/>
        <w:ind w:left="976" w:hangingChars="400" w:hanging="976"/>
        <w:textAlignment w:val="baseline"/>
        <w:rPr>
          <w:rFonts w:ascii="ＭＳ 明朝" w:eastAsia="ＭＳ 明朝" w:hAnsi="ＭＳ 明朝" w:cs="ＭＳ 明朝"/>
          <w:color w:val="000000"/>
          <w:kern w:val="0"/>
          <w:sz w:val="24"/>
          <w:szCs w:val="24"/>
        </w:rPr>
      </w:pP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２</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 xml:space="preserve">　鑑定期間（鑑定依頼書がお手元に届いてから，鑑定書を作成し発送する</w:t>
      </w:r>
    </w:p>
    <w:p w14:paraId="6C57D864" w14:textId="77777777" w:rsidR="00B30729" w:rsidRPr="00B30729" w:rsidRDefault="00B30729" w:rsidP="00B30729">
      <w:pPr>
        <w:overflowPunct w:val="0"/>
        <w:ind w:firstLineChars="300" w:firstLine="732"/>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までの期間）について</w:t>
      </w:r>
    </w:p>
    <w:p w14:paraId="0115585D"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約１か月</w:t>
      </w:r>
    </w:p>
    <w:p w14:paraId="2AEB87C8"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w:t>
      </w:r>
    </w:p>
    <w:p w14:paraId="28C4CCA4"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３</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 xml:space="preserve">　鑑定書作成の手引の送付について</w:t>
      </w:r>
    </w:p>
    <w:p w14:paraId="20EB6B69"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希望する　　　　　　□　必要ない</w:t>
      </w:r>
    </w:p>
    <w:p w14:paraId="02846358"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４</w:t>
      </w:r>
      <w:r w:rsidRPr="00B30729">
        <w:rPr>
          <w:rFonts w:ascii="ＭＳ 明朝" w:eastAsia="ＭＳ 明朝" w:hAnsi="ＭＳ 明朝" w:cs="ＭＳ 明朝"/>
          <w:color w:val="000000"/>
          <w:kern w:val="0"/>
          <w:sz w:val="24"/>
          <w:szCs w:val="24"/>
        </w:rPr>
        <w:t>)</w:t>
      </w:r>
      <w:r w:rsidRPr="00B30729">
        <w:rPr>
          <w:rFonts w:ascii="ＭＳ 明朝" w:eastAsia="ＭＳ 明朝" w:hAnsi="ＭＳ 明朝" w:cs="ＭＳ 明朝" w:hint="eastAsia"/>
          <w:color w:val="000000"/>
          <w:kern w:val="0"/>
          <w:sz w:val="24"/>
          <w:szCs w:val="24"/>
        </w:rPr>
        <w:t xml:space="preserve">　書類の送付先について</w:t>
      </w:r>
    </w:p>
    <w:p w14:paraId="2BE3C7AD"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診断書記載の病院等の所在地と同じ</w:t>
      </w:r>
    </w:p>
    <w:p w14:paraId="5C70097C"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下記の連絡先への送付を希望する</w:t>
      </w:r>
    </w:p>
    <w:p w14:paraId="5128B3C6"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color w:val="000000"/>
          <w:kern w:val="0"/>
          <w:sz w:val="24"/>
          <w:szCs w:val="24"/>
        </w:rPr>
        <w:t xml:space="preserve">        </w:t>
      </w:r>
      <w:r w:rsidRPr="00B30729">
        <w:rPr>
          <w:rFonts w:ascii="ＭＳ 明朝" w:eastAsia="ＭＳ 明朝" w:hAnsi="ＭＳ 明朝" w:cs="ＭＳ 明朝" w:hint="eastAsia"/>
          <w:color w:val="000000"/>
          <w:kern w:val="0"/>
          <w:sz w:val="24"/>
          <w:szCs w:val="24"/>
        </w:rPr>
        <w:t xml:space="preserve">　　病院等の名称　　　　　　　　　　　</w:t>
      </w:r>
      <w:r w:rsidRPr="00B30729">
        <w:rPr>
          <w:rFonts w:ascii="ＭＳ 明朝" w:eastAsia="ＭＳ 明朝" w:hAnsi="ＭＳ 明朝" w:cs="ＭＳ 明朝"/>
          <w:color w:val="000000"/>
          <w:kern w:val="0"/>
          <w:sz w:val="24"/>
          <w:szCs w:val="24"/>
        </w:rPr>
        <w:t xml:space="preserve">  </w:t>
      </w: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color w:val="000000"/>
          <w:kern w:val="0"/>
          <w:sz w:val="24"/>
          <w:szCs w:val="24"/>
        </w:rPr>
        <w:t>Tel</w:t>
      </w:r>
    </w:p>
    <w:p w14:paraId="21858D4C"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color w:val="000000"/>
          <w:kern w:val="0"/>
          <w:sz w:val="24"/>
          <w:szCs w:val="24"/>
        </w:rPr>
        <w:t xml:space="preserve">        </w:t>
      </w:r>
      <w:r w:rsidRPr="00B30729">
        <w:rPr>
          <w:rFonts w:ascii="ＭＳ 明朝" w:eastAsia="ＭＳ 明朝" w:hAnsi="ＭＳ 明朝" w:cs="ＭＳ 明朝" w:hint="eastAsia"/>
          <w:color w:val="000000"/>
          <w:kern w:val="0"/>
          <w:sz w:val="24"/>
          <w:szCs w:val="24"/>
        </w:rPr>
        <w:t xml:space="preserve">　　所在地　〒</w:t>
      </w:r>
    </w:p>
    <w:p w14:paraId="1B8A5256"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p>
    <w:p w14:paraId="248569C9"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鑑定を引き受けることはできない。</w:t>
      </w:r>
    </w:p>
    <w:p w14:paraId="2D3814DE"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（理由　　　　　　　　　　　　　　　　　　　　　　　　　　　　）</w:t>
      </w:r>
    </w:p>
    <w:p w14:paraId="5B85621D"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p>
    <w:p w14:paraId="2711C7BB"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　鑑定を引き受けることはできないが，下記の医師を紹介する。</w:t>
      </w:r>
    </w:p>
    <w:p w14:paraId="70281890"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氏名　　　　　　　　　　　病院等の名称</w:t>
      </w:r>
    </w:p>
    <w:p w14:paraId="4D433F07"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所在地　〒</w:t>
      </w:r>
    </w:p>
    <w:p w14:paraId="27D5CCFB"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color w:val="000000"/>
          <w:kern w:val="0"/>
          <w:sz w:val="24"/>
          <w:szCs w:val="24"/>
        </w:rPr>
        <w:t>Tel</w:t>
      </w:r>
      <w:r w:rsidRPr="00B30729">
        <w:rPr>
          <w:rFonts w:ascii="ＭＳ 明朝" w:eastAsia="ＭＳ 明朝" w:hAnsi="ＭＳ 明朝" w:cs="ＭＳ 明朝" w:hint="eastAsia"/>
          <w:color w:val="000000"/>
          <w:kern w:val="0"/>
          <w:sz w:val="24"/>
          <w:szCs w:val="24"/>
        </w:rPr>
        <w:t>．</w:t>
      </w:r>
    </w:p>
    <w:p w14:paraId="50258011"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p>
    <w:p w14:paraId="49AEDF92"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hint="eastAsia"/>
          <w:color w:val="000000"/>
          <w:kern w:val="0"/>
          <w:sz w:val="24"/>
          <w:szCs w:val="24"/>
          <w:u w:val="single" w:color="000000"/>
        </w:rPr>
        <w:t xml:space="preserve">　　　　　年　　　月　　　日</w:t>
      </w:r>
    </w:p>
    <w:p w14:paraId="54C3C43F"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p>
    <w:p w14:paraId="754C876A"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r w:rsidRPr="00B30729">
        <w:rPr>
          <w:rFonts w:ascii="ＭＳ 明朝" w:eastAsia="ＭＳ 明朝" w:hAnsi="ＭＳ 明朝" w:cs="ＭＳ 明朝" w:hint="eastAsia"/>
          <w:color w:val="000000"/>
          <w:kern w:val="0"/>
          <w:sz w:val="24"/>
          <w:szCs w:val="24"/>
        </w:rPr>
        <w:t xml:space="preserve">　　　　　　　　　　</w:t>
      </w:r>
      <w:r w:rsidRPr="00B30729">
        <w:rPr>
          <w:rFonts w:ascii="ＭＳ 明朝" w:eastAsia="ＭＳ 明朝" w:hAnsi="ＭＳ 明朝" w:cs="ＭＳ 明朝" w:hint="eastAsia"/>
          <w:color w:val="000000"/>
          <w:kern w:val="0"/>
          <w:sz w:val="24"/>
          <w:szCs w:val="24"/>
          <w:u w:val="single" w:color="000000"/>
        </w:rPr>
        <w:t>回答者氏名　　　　　　　　　　　　　　　　　　印</w:t>
      </w:r>
    </w:p>
    <w:p w14:paraId="13F3E83E" w14:textId="77777777" w:rsidR="00B30729" w:rsidRPr="00B30729" w:rsidRDefault="00B30729" w:rsidP="00B30729">
      <w:pPr>
        <w:overflowPunct w:val="0"/>
        <w:textAlignment w:val="baseline"/>
        <w:rPr>
          <w:rFonts w:ascii="ＭＳ 明朝" w:eastAsia="ＭＳ 明朝" w:hAnsi="Times New Roman" w:cs="Times New Roman"/>
          <w:color w:val="000000"/>
          <w:spacing w:val="2"/>
          <w:kern w:val="0"/>
          <w:sz w:val="24"/>
          <w:szCs w:val="24"/>
        </w:rPr>
      </w:pPr>
    </w:p>
    <w:p w14:paraId="7509BB2D" w14:textId="59CC3B14" w:rsidR="00A8728C" w:rsidRPr="00B30729" w:rsidRDefault="00A8728C" w:rsidP="00963A15">
      <w:pPr>
        <w:pStyle w:val="a3"/>
        <w:tabs>
          <w:tab w:val="left" w:pos="3610"/>
        </w:tabs>
        <w:spacing w:line="200" w:lineRule="exact"/>
        <w:rPr>
          <w:rFonts w:asciiTheme="majorEastAsia" w:eastAsiaTheme="majorEastAsia" w:hAnsiTheme="majorEastAsia"/>
          <w:b/>
          <w:spacing w:val="0"/>
          <w:sz w:val="20"/>
          <w:szCs w:val="20"/>
        </w:rPr>
      </w:pPr>
    </w:p>
    <w:sectPr w:rsidR="00A8728C" w:rsidRPr="00B30729" w:rsidSect="00B30729">
      <w:headerReference w:type="default" r:id="rId16"/>
      <w:footerReference w:type="default" r:id="rId17"/>
      <w:pgSz w:w="11906" w:h="16838"/>
      <w:pgMar w:top="1700" w:right="1418" w:bottom="1134" w:left="1418" w:header="720" w:footer="720" w:gutter="0"/>
      <w:pgNumType w:start="1"/>
      <w:cols w:space="720"/>
      <w:noEndnote/>
      <w:docGrid w:type="linesAndChars" w:linePitch="39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9D7B6" w14:textId="77777777" w:rsidR="003C5CB6" w:rsidRDefault="003C5CB6" w:rsidP="00A50A88">
      <w:r>
        <w:separator/>
      </w:r>
    </w:p>
  </w:endnote>
  <w:endnote w:type="continuationSeparator" w:id="0">
    <w:p w14:paraId="57137391" w14:textId="77777777" w:rsidR="003C5CB6" w:rsidRDefault="003C5CB6"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86F4" w14:textId="77777777" w:rsidR="005C456F" w:rsidRDefault="005C456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00621"/>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23DD" w14:textId="77777777" w:rsidR="005C456F" w:rsidRDefault="005C456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6986" w14:textId="77777777" w:rsidR="00DB7CFC" w:rsidRDefault="00DB7CFC" w:rsidP="00703832">
    <w:pPr>
      <w:pStyle w:val="ad"/>
      <w:jc w:val="center"/>
    </w:pPr>
    <w:r>
      <w:rPr>
        <w:rFonts w:hint="eastAsia"/>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97D38" w14:textId="108E66C8" w:rsidR="00B30729" w:rsidRDefault="00B30729" w:rsidP="0006050A">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0059" w14:textId="77777777" w:rsidR="003C5CB6" w:rsidRDefault="003C5CB6" w:rsidP="00A50A88">
      <w:r>
        <w:separator/>
      </w:r>
    </w:p>
  </w:footnote>
  <w:footnote w:type="continuationSeparator" w:id="0">
    <w:p w14:paraId="5C85C738" w14:textId="77777777" w:rsidR="003C5CB6" w:rsidRDefault="003C5CB6"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A8F2" w14:textId="77777777" w:rsidR="005C456F" w:rsidRDefault="005C456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17A" w14:textId="2CE0C525" w:rsidR="005A4C01" w:rsidRPr="006D2DB6" w:rsidRDefault="006D2DB6" w:rsidP="006D2DB6">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73ED2" w14:textId="77777777" w:rsidR="005C456F" w:rsidRDefault="005C456F">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4352" w14:textId="77777777" w:rsidR="00DB7CFC" w:rsidRPr="00715F08" w:rsidRDefault="00DB7CFC">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9281" w14:textId="316D5935" w:rsidR="00B30729" w:rsidRPr="00B30729" w:rsidRDefault="00B30729" w:rsidP="00B307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17"/>
  <w:drawingGridVerticalSpacing w:val="32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2894"/>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C5CB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56F"/>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2DB6"/>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0059"/>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644B"/>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0729"/>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067A"/>
    <w:rsid w:val="00CE1030"/>
    <w:rsid w:val="00CE183A"/>
    <w:rsid w:val="00CE368F"/>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CFC"/>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B990-6EA5-421E-A878-0372C661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2254</Words>
  <Characters>693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2021-01-25T01:33:00Z</dcterms:modified>
</cp:coreProperties>
</file>