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29" w:rsidRDefault="00C22529" w:rsidP="001A0D05">
      <w:pPr>
        <w:pStyle w:val="a3"/>
        <w:adjustRightInd/>
        <w:spacing w:line="240" w:lineRule="auto"/>
        <w:jc w:val="center"/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診</w:t>
      </w:r>
      <w:r w:rsidR="006C0C1E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断</w:t>
      </w:r>
      <w:r w:rsidR="006C0C1E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書</w:t>
      </w:r>
      <w:r w:rsidR="006C0C1E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付</w:t>
      </w:r>
      <w:r w:rsidR="006C0C1E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票</w:t>
      </w:r>
    </w:p>
    <w:p w:rsidR="00C22529" w:rsidRDefault="00C22529" w:rsidP="001A0D05">
      <w:pPr>
        <w:pStyle w:val="a3"/>
        <w:adjustRightInd/>
        <w:spacing w:line="240" w:lineRule="auto"/>
      </w:pPr>
    </w:p>
    <w:p w:rsidR="00C22529" w:rsidRPr="001A0D05" w:rsidRDefault="006C0C1E" w:rsidP="00AA4DB0">
      <w:pPr>
        <w:pStyle w:val="a3"/>
        <w:wordWrap/>
        <w:adjustRightInd/>
        <w:spacing w:line="240" w:lineRule="auto"/>
        <w:ind w:left="253" w:rightChars="-100" w:right="-253" w:hangingChars="100" w:hanging="253"/>
        <w:jc w:val="left"/>
        <w:rPr>
          <w:sz w:val="21"/>
        </w:rPr>
      </w:pPr>
      <w:r w:rsidRPr="001A0D05">
        <w:rPr>
          <w:rFonts w:ascii="ＭＳ 明朝" w:hAnsi="ＭＳ 明朝" w:hint="eastAsia"/>
          <w:sz w:val="21"/>
        </w:rPr>
        <w:t>１</w:t>
      </w:r>
      <w:r w:rsidR="00C22529" w:rsidRPr="001A0D05">
        <w:rPr>
          <w:rFonts w:ascii="ＭＳ 明朝" w:hAnsi="ＭＳ 明朝" w:hint="eastAsia"/>
          <w:sz w:val="21"/>
        </w:rPr>
        <w:t xml:space="preserve">　先生が診断されたご本人について，家庭裁判所</w:t>
      </w:r>
      <w:r w:rsidRPr="001A0D05">
        <w:rPr>
          <w:rFonts w:ascii="ＭＳ 明朝" w:hAnsi="ＭＳ 明朝" w:hint="eastAsia"/>
          <w:sz w:val="21"/>
        </w:rPr>
        <w:t>が鑑定を必要と判断した</w:t>
      </w:r>
      <w:r w:rsidR="00C22529" w:rsidRPr="001A0D05">
        <w:rPr>
          <w:rFonts w:ascii="ＭＳ 明朝" w:hAnsi="ＭＳ 明朝" w:hint="eastAsia"/>
          <w:sz w:val="21"/>
        </w:rPr>
        <w:t>場合，</w:t>
      </w:r>
      <w:r w:rsidRPr="001A0D05">
        <w:rPr>
          <w:rFonts w:ascii="ＭＳ 明朝" w:hAnsi="ＭＳ 明朝" w:hint="eastAsia"/>
          <w:sz w:val="21"/>
        </w:rPr>
        <w:t>鑑定を</w:t>
      </w:r>
      <w:r w:rsidR="00C22529" w:rsidRPr="001A0D05">
        <w:rPr>
          <w:rFonts w:ascii="ＭＳ 明朝" w:hAnsi="ＭＳ 明朝" w:hint="eastAsia"/>
          <w:sz w:val="21"/>
        </w:rPr>
        <w:t>引き受けていただけますでしょうか。</w:t>
      </w:r>
    </w:p>
    <w:p w:rsidR="00C22529" w:rsidRPr="001A0D05" w:rsidRDefault="00C22529" w:rsidP="00AA4DB0">
      <w:pPr>
        <w:pStyle w:val="a3"/>
        <w:adjustRightInd/>
        <w:spacing w:line="240" w:lineRule="auto"/>
        <w:ind w:firstLineChars="100" w:firstLine="253"/>
        <w:jc w:val="left"/>
        <w:rPr>
          <w:sz w:val="21"/>
        </w:rPr>
      </w:pPr>
      <w:r w:rsidRPr="001A0D05">
        <w:rPr>
          <w:rFonts w:ascii="ＭＳ 明朝" w:hAnsi="ＭＳ 明朝" w:hint="eastAsia"/>
          <w:sz w:val="21"/>
        </w:rPr>
        <w:t xml:space="preserve">　□　引き受ける。</w:t>
      </w:r>
    </w:p>
    <w:p w:rsidR="00C22529" w:rsidRPr="001A0D05" w:rsidRDefault="00C22529" w:rsidP="00AA4DB0">
      <w:pPr>
        <w:pStyle w:val="a3"/>
        <w:adjustRightInd/>
        <w:spacing w:line="240" w:lineRule="auto"/>
        <w:jc w:val="left"/>
        <w:rPr>
          <w:sz w:val="21"/>
        </w:rPr>
      </w:pPr>
      <w:r w:rsidRPr="001A0D05">
        <w:rPr>
          <w:rFonts w:ascii="ＭＳ 明朝" w:hAnsi="ＭＳ 明朝" w:hint="eastAsia"/>
          <w:sz w:val="21"/>
        </w:rPr>
        <w:t xml:space="preserve">　　□　引き受けることはできないが，次の医師を紹介する。</w:t>
      </w:r>
    </w:p>
    <w:p w:rsidR="00C22529" w:rsidRPr="001A0D05" w:rsidRDefault="00C22529" w:rsidP="00AA4DB0">
      <w:pPr>
        <w:pStyle w:val="a3"/>
        <w:adjustRightInd/>
        <w:spacing w:line="240" w:lineRule="auto"/>
        <w:jc w:val="left"/>
        <w:rPr>
          <w:sz w:val="21"/>
        </w:rPr>
      </w:pPr>
      <w:r w:rsidRPr="001A0D05">
        <w:rPr>
          <w:rFonts w:ascii="ＭＳ 明朝" w:hAnsi="ＭＳ 明朝" w:hint="eastAsia"/>
          <w:sz w:val="21"/>
        </w:rPr>
        <w:t xml:space="preserve">　　　　</w:t>
      </w:r>
      <w:r w:rsidRPr="001A0D05">
        <w:rPr>
          <w:rFonts w:ascii="ＭＳ 明朝" w:hAnsi="ＭＳ 明朝" w:hint="eastAsia"/>
          <w:sz w:val="21"/>
          <w:u w:val="single" w:color="000000"/>
        </w:rPr>
        <w:t>氏名</w:t>
      </w:r>
      <w:r w:rsidR="001A0D05">
        <w:rPr>
          <w:rFonts w:asciiTheme="minorEastAsia" w:eastAsiaTheme="minorEastAsia" w:hAnsiTheme="minorEastAsia" w:cs="Times New Roman" w:hint="eastAsia"/>
          <w:sz w:val="21"/>
          <w:u w:val="single" w:color="000000"/>
        </w:rPr>
        <w:t xml:space="preserve">　　　　　　　　　　　　　　　　　　</w:t>
      </w:r>
    </w:p>
    <w:p w:rsidR="006C0C1E" w:rsidRPr="001A0D05" w:rsidRDefault="00C22529" w:rsidP="00AA4DB0">
      <w:pPr>
        <w:pStyle w:val="a3"/>
        <w:adjustRightInd/>
        <w:spacing w:line="240" w:lineRule="auto"/>
        <w:jc w:val="left"/>
        <w:rPr>
          <w:rFonts w:ascii="ＭＳ 明朝" w:hAnsi="ＭＳ 明朝"/>
          <w:sz w:val="21"/>
          <w:u w:val="single" w:color="000000"/>
        </w:rPr>
      </w:pPr>
      <w:r w:rsidRPr="001A0D05">
        <w:rPr>
          <w:rFonts w:ascii="ＭＳ 明朝" w:hAnsi="ＭＳ 明朝" w:hint="eastAsia"/>
          <w:sz w:val="21"/>
        </w:rPr>
        <w:t xml:space="preserve">　　　　</w:t>
      </w:r>
      <w:r w:rsidRPr="001A0D05">
        <w:rPr>
          <w:rFonts w:ascii="ＭＳ 明朝" w:hAnsi="ＭＳ 明朝" w:hint="eastAsia"/>
          <w:sz w:val="21"/>
          <w:u w:val="single" w:color="000000"/>
        </w:rPr>
        <w:t>病院</w:t>
      </w:r>
      <w:r w:rsidR="006C0C1E" w:rsidRPr="001A0D05">
        <w:rPr>
          <w:rFonts w:ascii="ＭＳ 明朝" w:hAnsi="ＭＳ 明朝" w:hint="eastAsia"/>
          <w:sz w:val="21"/>
          <w:u w:val="single" w:color="000000"/>
        </w:rPr>
        <w:t>等の名称</w:t>
      </w:r>
      <w:r w:rsidRPr="001A0D05">
        <w:rPr>
          <w:rFonts w:ascii="ＭＳ 明朝" w:hAnsi="ＭＳ 明朝" w:hint="eastAsia"/>
          <w:sz w:val="21"/>
          <w:u w:val="single" w:color="000000"/>
        </w:rPr>
        <w:t xml:space="preserve">　　　　　　　　　　　　　　</w:t>
      </w:r>
    </w:p>
    <w:p w:rsidR="00C22529" w:rsidRPr="001A0D05" w:rsidRDefault="00AA4DB0" w:rsidP="00AA4DB0">
      <w:pPr>
        <w:pStyle w:val="a3"/>
        <w:adjustRightInd/>
        <w:spacing w:line="240" w:lineRule="auto"/>
        <w:ind w:firstLineChars="400" w:firstLine="1011"/>
        <w:jc w:val="left"/>
        <w:rPr>
          <w:sz w:val="21"/>
        </w:rPr>
      </w:pPr>
      <w:r>
        <w:rPr>
          <w:rFonts w:ascii="ＭＳ 明朝" w:hAnsi="ＭＳ 明朝" w:hint="eastAsia"/>
          <w:sz w:val="21"/>
          <w:u w:val="single" w:color="000000"/>
        </w:rPr>
        <w:t xml:space="preserve">所在地　　　　　　　　　　　　　　　</w:t>
      </w:r>
      <w:r w:rsidR="00C22529" w:rsidRPr="001A0D05">
        <w:rPr>
          <w:rFonts w:ascii="ＭＳ 明朝" w:hAnsi="ＭＳ 明朝" w:hint="eastAsia"/>
          <w:sz w:val="21"/>
          <w:u w:val="single" w:color="000000"/>
        </w:rPr>
        <w:t xml:space="preserve">（電話番号　　</w:t>
      </w:r>
      <w:r w:rsidR="001A0D05">
        <w:rPr>
          <w:rFonts w:ascii="ＭＳ 明朝" w:hAnsi="ＭＳ 明朝" w:hint="eastAsia"/>
          <w:sz w:val="21"/>
          <w:u w:val="single" w:color="000000"/>
        </w:rPr>
        <w:t xml:space="preserve">　</w:t>
      </w:r>
      <w:r w:rsidR="00C22529" w:rsidRPr="001A0D05">
        <w:rPr>
          <w:rFonts w:ascii="ＭＳ 明朝" w:hAnsi="ＭＳ 明朝" w:hint="eastAsia"/>
          <w:sz w:val="21"/>
          <w:u w:val="single" w:color="000000"/>
        </w:rPr>
        <w:t xml:space="preserve">　　　　　）</w:t>
      </w:r>
    </w:p>
    <w:p w:rsidR="00C22529" w:rsidRPr="001A0D05" w:rsidRDefault="00C22529" w:rsidP="00AA4DB0">
      <w:pPr>
        <w:pStyle w:val="a3"/>
        <w:adjustRightInd/>
        <w:spacing w:line="240" w:lineRule="auto"/>
        <w:jc w:val="left"/>
        <w:rPr>
          <w:sz w:val="21"/>
        </w:rPr>
      </w:pPr>
    </w:p>
    <w:p w:rsidR="00C22529" w:rsidRPr="001A0D05" w:rsidRDefault="006C0C1E" w:rsidP="00AA4DB0">
      <w:pPr>
        <w:pStyle w:val="a3"/>
        <w:adjustRightInd/>
        <w:spacing w:line="240" w:lineRule="auto"/>
        <w:jc w:val="left"/>
        <w:rPr>
          <w:sz w:val="21"/>
        </w:rPr>
      </w:pPr>
      <w:r w:rsidRPr="001A0D05">
        <w:rPr>
          <w:rFonts w:ascii="ＭＳ 明朝" w:hAnsi="ＭＳ 明朝" w:hint="eastAsia"/>
          <w:sz w:val="21"/>
        </w:rPr>
        <w:t>２</w:t>
      </w:r>
      <w:r w:rsidR="003B3CCF" w:rsidRPr="001A0D05">
        <w:rPr>
          <w:rFonts w:ascii="ＭＳ 明朝" w:hAnsi="ＭＳ 明朝" w:hint="eastAsia"/>
          <w:sz w:val="21"/>
        </w:rPr>
        <w:t xml:space="preserve">　</w:t>
      </w:r>
      <w:r w:rsidR="00C22529" w:rsidRPr="001A0D05">
        <w:rPr>
          <w:rFonts w:ascii="ＭＳ 明朝" w:hAnsi="ＭＳ 明朝" w:hint="eastAsia"/>
          <w:sz w:val="21"/>
        </w:rPr>
        <w:t>鑑定をお引き受けいただける場合のみ，以下にご回答願います。</w:t>
      </w:r>
    </w:p>
    <w:p w:rsidR="00C22529" w:rsidRPr="001A0D05" w:rsidRDefault="00AA4DB0" w:rsidP="00AA4DB0">
      <w:pPr>
        <w:pStyle w:val="a3"/>
        <w:autoSpaceDE/>
        <w:autoSpaceDN/>
        <w:adjustRightInd/>
        <w:spacing w:line="240" w:lineRule="auto"/>
        <w:ind w:leftChars="100" w:left="632" w:rightChars="-200" w:right="-506" w:hangingChars="150" w:hanging="379"/>
        <w:jc w:val="left"/>
        <w:rPr>
          <w:sz w:val="21"/>
        </w:rPr>
      </w:pPr>
      <w:r>
        <w:rPr>
          <w:rFonts w:ascii="ＭＳ 明朝" w:hAnsi="ＭＳ 明朝" w:hint="eastAsia"/>
          <w:sz w:val="21"/>
        </w:rPr>
        <w:t>(1)</w:t>
      </w:r>
      <w:r w:rsidR="00FB4812">
        <w:rPr>
          <w:rFonts w:ascii="ＭＳ 明朝" w:hAnsi="ＭＳ 明朝" w:hint="eastAsia"/>
          <w:sz w:val="21"/>
        </w:rPr>
        <w:t xml:space="preserve">　鑑定費用について（当庁では原則として５万円程度</w:t>
      </w:r>
      <w:r w:rsidR="00C22529" w:rsidRPr="001A0D05">
        <w:rPr>
          <w:rFonts w:ascii="ＭＳ 明朝" w:hAnsi="ＭＳ 明朝" w:hint="eastAsia"/>
          <w:sz w:val="21"/>
        </w:rPr>
        <w:t>でお願いしております。）</w:t>
      </w:r>
    </w:p>
    <w:p w:rsidR="00C22529" w:rsidRPr="00AA4DB0" w:rsidRDefault="00C22529" w:rsidP="00AA4DB0">
      <w:pPr>
        <w:pStyle w:val="a3"/>
        <w:adjustRightInd/>
        <w:spacing w:line="240" w:lineRule="auto"/>
        <w:ind w:left="424"/>
        <w:jc w:val="left"/>
        <w:rPr>
          <w:rFonts w:ascii="ＭＳ 明朝" w:hAnsi="ＭＳ 明朝"/>
          <w:sz w:val="21"/>
        </w:rPr>
      </w:pPr>
      <w:r w:rsidRPr="001A0D05">
        <w:rPr>
          <w:rFonts w:ascii="ＭＳ 明朝" w:hAnsi="ＭＳ 明朝" w:hint="eastAsia"/>
          <w:sz w:val="21"/>
        </w:rPr>
        <w:t xml:space="preserve">　□　５万円でよい。　　　□　</w:t>
      </w:r>
      <w:r w:rsidRPr="001A0D05">
        <w:rPr>
          <w:rFonts w:ascii="ＭＳ 明朝" w:hAnsi="ＭＳ 明朝" w:hint="eastAsia"/>
          <w:sz w:val="21"/>
          <w:u w:val="single" w:color="000000"/>
        </w:rPr>
        <w:t xml:space="preserve">　　　万円</w:t>
      </w:r>
      <w:r w:rsidRPr="001A0D05">
        <w:rPr>
          <w:rFonts w:ascii="ＭＳ 明朝" w:hAnsi="ＭＳ 明朝" w:hint="eastAsia"/>
          <w:sz w:val="21"/>
        </w:rPr>
        <w:t>で引き受ける。</w:t>
      </w:r>
    </w:p>
    <w:p w:rsidR="00C22529" w:rsidRPr="001A0D05" w:rsidRDefault="00AA4DB0" w:rsidP="00AA4DB0">
      <w:pPr>
        <w:pStyle w:val="a3"/>
        <w:adjustRightInd/>
        <w:spacing w:line="240" w:lineRule="auto"/>
        <w:ind w:firstLineChars="100" w:firstLine="253"/>
        <w:jc w:val="left"/>
        <w:rPr>
          <w:sz w:val="21"/>
        </w:rPr>
      </w:pPr>
      <w:r>
        <w:rPr>
          <w:rFonts w:ascii="ＭＳ 明朝" w:hAnsi="ＭＳ 明朝"/>
          <w:sz w:val="21"/>
        </w:rPr>
        <w:t>(2)</w:t>
      </w:r>
      <w:r w:rsidR="00C96ECF">
        <w:rPr>
          <w:rFonts w:ascii="ＭＳ 明朝" w:hAnsi="ＭＳ 明朝" w:hint="eastAsia"/>
          <w:sz w:val="21"/>
        </w:rPr>
        <w:t xml:space="preserve">　鑑定期間について（通常，１か</w:t>
      </w:r>
      <w:r w:rsidR="00C22529" w:rsidRPr="001A0D05">
        <w:rPr>
          <w:rFonts w:ascii="ＭＳ 明朝" w:hAnsi="ＭＳ 明朝" w:hint="eastAsia"/>
          <w:sz w:val="21"/>
        </w:rPr>
        <w:t>月前後でお願いしております。）</w:t>
      </w:r>
    </w:p>
    <w:p w:rsidR="00C22529" w:rsidRPr="001A0D05" w:rsidRDefault="00C96ECF" w:rsidP="00AA4DB0">
      <w:pPr>
        <w:pStyle w:val="a3"/>
        <w:adjustRightInd/>
        <w:spacing w:line="240" w:lineRule="auto"/>
        <w:ind w:left="424"/>
        <w:jc w:val="left"/>
        <w:rPr>
          <w:sz w:val="21"/>
        </w:rPr>
      </w:pPr>
      <w:r>
        <w:rPr>
          <w:rFonts w:ascii="ＭＳ 明朝" w:hAnsi="ＭＳ 明朝" w:hint="eastAsia"/>
          <w:sz w:val="21"/>
        </w:rPr>
        <w:t xml:space="preserve">　□　１か</w:t>
      </w:r>
      <w:r w:rsidR="00C22529" w:rsidRPr="001A0D05">
        <w:rPr>
          <w:rFonts w:ascii="ＭＳ 明朝" w:hAnsi="ＭＳ 明朝" w:hint="eastAsia"/>
          <w:sz w:val="21"/>
        </w:rPr>
        <w:t>月でよい。</w:t>
      </w:r>
      <w:r w:rsidR="00C22529" w:rsidRPr="001A0D05">
        <w:rPr>
          <w:rFonts w:eastAsia="Times New Roman" w:cs="Times New Roman"/>
          <w:sz w:val="21"/>
        </w:rPr>
        <w:t xml:space="preserve">      </w:t>
      </w:r>
      <w:r w:rsidR="00C22529" w:rsidRPr="001A0D05">
        <w:rPr>
          <w:rFonts w:ascii="ＭＳ 明朝" w:hAnsi="ＭＳ 明朝" w:hint="eastAsia"/>
          <w:sz w:val="21"/>
        </w:rPr>
        <w:t>□　その他（　　　　週間）</w:t>
      </w:r>
    </w:p>
    <w:p w:rsidR="00C75716" w:rsidRDefault="00AA4DB0" w:rsidP="00AA4DB0">
      <w:pPr>
        <w:pStyle w:val="a3"/>
        <w:adjustRightInd/>
        <w:spacing w:line="240" w:lineRule="auto"/>
        <w:ind w:leftChars="100" w:left="506" w:rightChars="-50" w:right="-126" w:hangingChars="100" w:hanging="253"/>
        <w:jc w:val="left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(3)</w:t>
      </w:r>
      <w:r w:rsidR="00C22529" w:rsidRPr="001A0D05">
        <w:rPr>
          <w:rFonts w:ascii="ＭＳ 明朝" w:hAnsi="ＭＳ 明朝" w:hint="eastAsia"/>
          <w:sz w:val="21"/>
        </w:rPr>
        <w:t xml:space="preserve">　</w:t>
      </w:r>
      <w:r w:rsidR="00C75716">
        <w:rPr>
          <w:rFonts w:ascii="ＭＳ 明朝" w:hAnsi="ＭＳ 明朝" w:hint="eastAsia"/>
          <w:sz w:val="21"/>
        </w:rPr>
        <w:t>成年後見制度における</w:t>
      </w:r>
      <w:r w:rsidR="00C22529" w:rsidRPr="001A0D05">
        <w:rPr>
          <w:rFonts w:ascii="ＭＳ 明朝" w:hAnsi="ＭＳ 明朝" w:hint="eastAsia"/>
          <w:sz w:val="21"/>
        </w:rPr>
        <w:t>鑑定書作成の手引は必要ですか。</w:t>
      </w:r>
    </w:p>
    <w:p w:rsidR="00C22529" w:rsidRPr="001A0D05" w:rsidRDefault="00C22529" w:rsidP="00AA4DB0">
      <w:pPr>
        <w:pStyle w:val="a3"/>
        <w:adjustRightInd/>
        <w:spacing w:line="240" w:lineRule="auto"/>
        <w:ind w:left="424"/>
        <w:jc w:val="left"/>
        <w:rPr>
          <w:sz w:val="21"/>
        </w:rPr>
      </w:pPr>
      <w:r w:rsidRPr="001A0D05">
        <w:rPr>
          <w:rFonts w:eastAsia="Times New Roman" w:cs="Times New Roman"/>
          <w:b/>
          <w:bCs/>
          <w:i/>
          <w:iCs/>
          <w:sz w:val="21"/>
        </w:rPr>
        <w:t xml:space="preserve">  </w:t>
      </w:r>
      <w:r w:rsidRPr="001A0D05">
        <w:rPr>
          <w:rFonts w:ascii="ＭＳ 明朝" w:hAnsi="ＭＳ 明朝" w:hint="eastAsia"/>
          <w:sz w:val="21"/>
        </w:rPr>
        <w:t>□　必要</w:t>
      </w:r>
      <w:r w:rsidRPr="001A0D05">
        <w:rPr>
          <w:rFonts w:eastAsia="Times New Roman" w:cs="Times New Roman"/>
          <w:b/>
          <w:bCs/>
          <w:i/>
          <w:iCs/>
          <w:sz w:val="21"/>
        </w:rPr>
        <w:t xml:space="preserve">        </w:t>
      </w:r>
      <w:r w:rsidR="00AA4DB0">
        <w:rPr>
          <w:rFonts w:eastAsia="Times New Roman" w:cs="Times New Roman"/>
          <w:b/>
          <w:bCs/>
          <w:i/>
          <w:iCs/>
          <w:sz w:val="21"/>
        </w:rPr>
        <w:t xml:space="preserve">        </w:t>
      </w:r>
      <w:r w:rsidRPr="001A0D05">
        <w:rPr>
          <w:rFonts w:ascii="ＭＳ 明朝" w:hAnsi="ＭＳ 明朝" w:hint="eastAsia"/>
          <w:sz w:val="21"/>
        </w:rPr>
        <w:t>□不要</w:t>
      </w:r>
    </w:p>
    <w:p w:rsidR="00C22529" w:rsidRPr="001A0D05" w:rsidRDefault="00C22529" w:rsidP="00AA4DB0">
      <w:pPr>
        <w:pStyle w:val="a3"/>
        <w:adjustRightInd/>
        <w:spacing w:line="240" w:lineRule="auto"/>
        <w:jc w:val="left"/>
        <w:rPr>
          <w:sz w:val="21"/>
        </w:rPr>
      </w:pPr>
    </w:p>
    <w:p w:rsidR="00C22529" w:rsidRPr="001A0D05" w:rsidRDefault="00C22529" w:rsidP="00AA4DB0">
      <w:pPr>
        <w:pStyle w:val="a3"/>
        <w:adjustRightInd/>
        <w:spacing w:line="240" w:lineRule="auto"/>
        <w:jc w:val="left"/>
        <w:rPr>
          <w:sz w:val="21"/>
        </w:rPr>
      </w:pPr>
      <w:r w:rsidRPr="001A0D05">
        <w:rPr>
          <w:rFonts w:ascii="ＭＳ 明朝" w:hAnsi="ＭＳ 明朝" w:hint="eastAsia"/>
          <w:sz w:val="21"/>
        </w:rPr>
        <w:t xml:space="preserve">　　※　鑑定を行う必要がある場合には，後日，連絡をさせていただきます。</w:t>
      </w:r>
    </w:p>
    <w:p w:rsidR="00C22529" w:rsidRPr="001A0D05" w:rsidRDefault="00C22529" w:rsidP="00AA4DB0">
      <w:pPr>
        <w:pStyle w:val="a3"/>
        <w:adjustRightInd/>
        <w:spacing w:line="240" w:lineRule="auto"/>
        <w:jc w:val="left"/>
        <w:rPr>
          <w:sz w:val="21"/>
        </w:rPr>
      </w:pPr>
    </w:p>
    <w:p w:rsidR="00C22529" w:rsidRPr="001A0D05" w:rsidRDefault="00C22529" w:rsidP="00AA4DB0">
      <w:pPr>
        <w:pStyle w:val="a3"/>
        <w:autoSpaceDE/>
        <w:adjustRightInd/>
        <w:spacing w:line="240" w:lineRule="auto"/>
        <w:ind w:leftChars="100" w:left="253" w:firstLineChars="100" w:firstLine="253"/>
        <w:jc w:val="left"/>
        <w:rPr>
          <w:sz w:val="21"/>
        </w:rPr>
      </w:pPr>
      <w:r w:rsidRPr="001A0D05">
        <w:rPr>
          <w:rFonts w:ascii="ＭＳ 明朝" w:hAnsi="ＭＳ 明朝" w:hint="eastAsia"/>
          <w:sz w:val="21"/>
        </w:rPr>
        <w:t>診断書の作成方法が不明の場合には，裁判所</w:t>
      </w:r>
      <w:r w:rsidR="003B3CCF" w:rsidRPr="001A0D05">
        <w:rPr>
          <w:rFonts w:ascii="ＭＳ 明朝" w:hAnsi="ＭＳ 明朝" w:hint="eastAsia"/>
          <w:sz w:val="21"/>
        </w:rPr>
        <w:t>ウェブサイト</w:t>
      </w:r>
      <w:r w:rsidRPr="001A0D05">
        <w:rPr>
          <w:rFonts w:ascii="ＭＳ 明朝" w:hAnsi="ＭＳ 明朝" w:hint="eastAsia"/>
          <w:sz w:val="21"/>
        </w:rPr>
        <w:t>（</w:t>
      </w:r>
      <w:hyperlink r:id="rId6" w:history="1">
        <w:r w:rsidR="003B3CCF" w:rsidRPr="001A0D05">
          <w:rPr>
            <w:rStyle w:val="a4"/>
            <w:rFonts w:eastAsia="Times New Roman"/>
            <w:sz w:val="21"/>
          </w:rPr>
          <w:t>htt</w:t>
        </w:r>
        <w:r w:rsidR="003B3CCF" w:rsidRPr="003F12D9">
          <w:rPr>
            <w:rStyle w:val="a4"/>
            <w:rFonts w:eastAsia="Times New Roman" w:cs="Times New Roman"/>
            <w:sz w:val="21"/>
          </w:rPr>
          <w:t>p</w:t>
        </w:r>
        <w:r w:rsidR="003F12D9" w:rsidRPr="003F12D9">
          <w:rPr>
            <w:rStyle w:val="a4"/>
            <w:rFonts w:eastAsiaTheme="minorEastAsia" w:cs="Times New Roman"/>
            <w:sz w:val="21"/>
          </w:rPr>
          <w:t>s</w:t>
        </w:r>
        <w:r w:rsidR="003B3CCF" w:rsidRPr="001A0D05">
          <w:rPr>
            <w:rStyle w:val="a4"/>
            <w:rFonts w:eastAsia="Times New Roman"/>
            <w:sz w:val="21"/>
          </w:rPr>
          <w:t>://www.courts.go.jp/</w:t>
        </w:r>
      </w:hyperlink>
      <w:r w:rsidRPr="001A0D05">
        <w:rPr>
          <w:rFonts w:ascii="ＭＳ 明朝" w:hAnsi="ＭＳ 明朝" w:hint="eastAsia"/>
          <w:sz w:val="21"/>
        </w:rPr>
        <w:t>）の「裁判手続の案内」→「裁判所が扱う事件」→「家事事件」→「成年後見制度における鑑定書・診断書作成の手引」から「</w:t>
      </w:r>
      <w:r w:rsidR="00C75716">
        <w:rPr>
          <w:rFonts w:ascii="ＭＳ 明朝" w:hAnsi="ＭＳ 明朝" w:hint="eastAsia"/>
          <w:sz w:val="21"/>
        </w:rPr>
        <w:t>成年後見制度における</w:t>
      </w:r>
      <w:r w:rsidRPr="001A0D05">
        <w:rPr>
          <w:rFonts w:ascii="ＭＳ 明朝" w:hAnsi="ＭＳ 明朝" w:hint="eastAsia"/>
          <w:sz w:val="21"/>
        </w:rPr>
        <w:t>診断書作成の手引」をダウンロードできます。</w:t>
      </w:r>
    </w:p>
    <w:p w:rsidR="00C22529" w:rsidRPr="001A0D05" w:rsidRDefault="003B3CCF" w:rsidP="00AA4DB0">
      <w:pPr>
        <w:pStyle w:val="a3"/>
        <w:adjustRightInd/>
        <w:spacing w:line="240" w:lineRule="auto"/>
        <w:ind w:leftChars="100" w:left="253" w:firstLineChars="100" w:firstLine="253"/>
        <w:jc w:val="left"/>
        <w:rPr>
          <w:sz w:val="21"/>
        </w:rPr>
      </w:pPr>
      <w:r w:rsidRPr="001A0D05">
        <w:rPr>
          <w:rFonts w:ascii="ＭＳ 明朝" w:hAnsi="ＭＳ 明朝" w:hint="eastAsia"/>
          <w:sz w:val="21"/>
        </w:rPr>
        <w:t>その他，不明な点は，家庭裁判所書記官室</w:t>
      </w:r>
      <w:r w:rsidR="00C22529" w:rsidRPr="001A0D05">
        <w:rPr>
          <w:rFonts w:ascii="ＭＳ 明朝" w:hAnsi="ＭＳ 明朝" w:hint="eastAsia"/>
          <w:sz w:val="21"/>
        </w:rPr>
        <w:t>にお問い合わせください。</w:t>
      </w:r>
    </w:p>
    <w:sectPr w:rsidR="00C22529" w:rsidRPr="001A0D05" w:rsidSect="00AA4DB0">
      <w:headerReference w:type="default" r:id="rId7"/>
      <w:pgSz w:w="11906" w:h="16838" w:code="9"/>
      <w:pgMar w:top="1418" w:right="851" w:bottom="851" w:left="1701" w:header="720" w:footer="720" w:gutter="0"/>
      <w:cols w:space="720"/>
      <w:noEndnote/>
      <w:docGrid w:type="linesAndChars" w:linePitch="560" w:charSpace="8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BCA" w:rsidRDefault="00FF4BCA" w:rsidP="006C0C1E">
      <w:r>
        <w:separator/>
      </w:r>
    </w:p>
  </w:endnote>
  <w:endnote w:type="continuationSeparator" w:id="0">
    <w:p w:rsidR="00FF4BCA" w:rsidRDefault="00FF4BCA" w:rsidP="006C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BCA" w:rsidRDefault="00FF4BCA" w:rsidP="006C0C1E">
      <w:r>
        <w:separator/>
      </w:r>
    </w:p>
  </w:footnote>
  <w:footnote w:type="continuationSeparator" w:id="0">
    <w:p w:rsidR="00FF4BCA" w:rsidRDefault="00FF4BCA" w:rsidP="006C0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C1E" w:rsidRDefault="006C0C1E" w:rsidP="001A0D05">
    <w:pPr>
      <w:pStyle w:val="a5"/>
      <w:jc w:val="right"/>
    </w:pPr>
    <w:r>
      <w:rPr>
        <w:rFonts w:hint="eastAsia"/>
      </w:rPr>
      <w:t>（水戸家庭裁判所提出用）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53"/>
  <w:drawingGridVerticalSpacing w:val="28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29"/>
    <w:rsid w:val="001617B4"/>
    <w:rsid w:val="001A0D05"/>
    <w:rsid w:val="002D6011"/>
    <w:rsid w:val="003B3CCF"/>
    <w:rsid w:val="003F12D9"/>
    <w:rsid w:val="004F45FE"/>
    <w:rsid w:val="00567D9B"/>
    <w:rsid w:val="006C0C1E"/>
    <w:rsid w:val="00757D40"/>
    <w:rsid w:val="00AA4DB0"/>
    <w:rsid w:val="00BA7C45"/>
    <w:rsid w:val="00C22529"/>
    <w:rsid w:val="00C75716"/>
    <w:rsid w:val="00C96ECF"/>
    <w:rsid w:val="00D70B8C"/>
    <w:rsid w:val="00F60E0E"/>
    <w:rsid w:val="00F774DA"/>
    <w:rsid w:val="00F95F91"/>
    <w:rsid w:val="00FB4812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81D08F-7D7B-4EEC-A554-079F2798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A0D0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Times New Roman" w:hAnsi="Times New Roman" w:cs="ＭＳ 明朝"/>
      <w:sz w:val="24"/>
      <w:szCs w:val="21"/>
    </w:rPr>
  </w:style>
  <w:style w:type="character" w:styleId="a4">
    <w:name w:val="Hyperlink"/>
    <w:basedOn w:val="a0"/>
    <w:rsid w:val="003B3CCF"/>
    <w:rPr>
      <w:color w:val="0000FF"/>
      <w:u w:val="single"/>
    </w:rPr>
  </w:style>
  <w:style w:type="paragraph" w:styleId="a5">
    <w:name w:val="header"/>
    <w:basedOn w:val="a"/>
    <w:link w:val="a6"/>
    <w:rsid w:val="006C0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C0C1E"/>
    <w:rPr>
      <w:kern w:val="2"/>
      <w:sz w:val="21"/>
      <w:szCs w:val="24"/>
    </w:rPr>
  </w:style>
  <w:style w:type="paragraph" w:styleId="a7">
    <w:name w:val="footer"/>
    <w:basedOn w:val="a"/>
    <w:link w:val="a8"/>
    <w:rsid w:val="006C0C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C0C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urts.go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30&#35386;&#26029;&#26360;&#25913;&#23450;&#38306;&#2041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診断書付票（診断書とともに作成願います</vt:lpstr>
      <vt:lpstr>診断書付票（診断書とともに作成願います</vt:lpstr>
    </vt:vector>
  </TitlesOfParts>
  <Company/>
  <LinksUpToDate>false</LinksUpToDate>
  <CharactersWithSpaces>663</CharactersWithSpaces>
  <SharedDoc>false</SharedDoc>
  <HLinks>
    <vt:vector size="6" baseType="variant">
      <vt:variant>
        <vt:i4>5046279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診断書付票（診断書とともに作成願います</dc:title>
  <dc:subject/>
  <dc:creator>最高裁判所</dc:creator>
  <cp:keywords/>
  <dc:description/>
  <cp:lastModifiedBy>最高裁判所</cp:lastModifiedBy>
  <cp:revision>3</cp:revision>
  <cp:lastPrinted>2019-03-08T07:50:00Z</cp:lastPrinted>
  <dcterms:created xsi:type="dcterms:W3CDTF">2021-03-18T04:36:00Z</dcterms:created>
  <dcterms:modified xsi:type="dcterms:W3CDTF">2021-03-18T04:37:00Z</dcterms:modified>
</cp:coreProperties>
</file>