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DD95" w14:textId="7EABD33A" w:rsidR="00052F31" w:rsidRDefault="00052F31" w:rsidP="00052F31">
      <w:pPr>
        <w:rPr>
          <w:rFonts w:ascii="HG丸ｺﾞｼｯｸM-PRO"/>
          <w:sz w:val="24"/>
        </w:rPr>
      </w:pPr>
      <w:bookmarkStart w:id="0" w:name="_GoBack"/>
      <w:bookmarkEnd w:id="0"/>
      <w:r w:rsidRPr="00AD15AF">
        <w:rPr>
          <w:rFonts w:ascii="HG丸ｺﾞｼｯｸM-PRO" w:hint="eastAsia"/>
          <w:sz w:val="24"/>
        </w:rPr>
        <w:t>基本事件番号：平成</w:t>
      </w:r>
      <w:r w:rsidR="00C14197">
        <w:rPr>
          <w:rFonts w:ascii="HG丸ｺﾞｼｯｸM-PRO" w:hint="eastAsia"/>
          <w:sz w:val="24"/>
        </w:rPr>
        <w:t>・令和</w:t>
      </w:r>
      <w:r w:rsidR="007C096C">
        <w:rPr>
          <w:rFonts w:ascii="HG丸ｺﾞｼｯｸM-PRO" w:hint="eastAsia"/>
          <w:sz w:val="24"/>
        </w:rPr>
        <w:t xml:space="preserve">　　　年（家）</w:t>
      </w:r>
      <w:r w:rsidRPr="00AD15AF">
        <w:rPr>
          <w:rFonts w:ascii="HG丸ｺﾞｼｯｸM-PRO" w:hint="eastAsia"/>
          <w:sz w:val="24"/>
        </w:rPr>
        <w:t>第　　　　　　　号</w:t>
      </w:r>
    </w:p>
    <w:p w14:paraId="20D366F6" w14:textId="0CC8A1E6" w:rsidR="00071C9A" w:rsidRPr="00071C9A" w:rsidRDefault="00071C9A" w:rsidP="00052F31">
      <w:pPr>
        <w:rPr>
          <w:rFonts w:ascii="HG丸ｺﾞｼｯｸM-PRO"/>
          <w:sz w:val="24"/>
          <w:u w:val="single"/>
        </w:rPr>
      </w:pPr>
      <w:r w:rsidRPr="00071C9A">
        <w:rPr>
          <w:rFonts w:ascii="HG丸ｺﾞｼｯｸM-PRO" w:hint="eastAsia"/>
          <w:sz w:val="24"/>
          <w:u w:val="single"/>
        </w:rPr>
        <w:t>未成年者氏名</w:t>
      </w:r>
      <w:r>
        <w:rPr>
          <w:rFonts w:ascii="HG丸ｺﾞｼｯｸM-PRO" w:hint="eastAsia"/>
          <w:sz w:val="24"/>
          <w:u w:val="single"/>
        </w:rPr>
        <w:t xml:space="preserve">　　　　　　　　　　　　　</w:t>
      </w:r>
    </w:p>
    <w:p w14:paraId="5E7E9FA7" w14:textId="1AE13BC4" w:rsidR="00052F31" w:rsidRDefault="00981D18" w:rsidP="00052F31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長崎</w:t>
      </w:r>
      <w:r w:rsidR="00AB0FF9">
        <w:rPr>
          <w:rFonts w:ascii="HG丸ｺﾞｼｯｸM-PRO" w:hint="eastAsia"/>
          <w:sz w:val="24"/>
        </w:rPr>
        <w:t xml:space="preserve">家庭裁判所　　　　支部　</w:t>
      </w:r>
      <w:r w:rsidR="00052F31" w:rsidRPr="00AD15AF">
        <w:rPr>
          <w:rFonts w:ascii="HG丸ｺﾞｼｯｸM-PRO" w:hint="eastAsia"/>
          <w:sz w:val="24"/>
        </w:rPr>
        <w:t>御中</w:t>
      </w:r>
    </w:p>
    <w:p w14:paraId="6AA9B1E2" w14:textId="77777777" w:rsidR="007C096C" w:rsidRPr="00AD15AF" w:rsidRDefault="007C096C" w:rsidP="00052F31">
      <w:pPr>
        <w:rPr>
          <w:rFonts w:ascii="HG丸ｺﾞｼｯｸM-PRO"/>
          <w:sz w:val="24"/>
        </w:rPr>
      </w:pPr>
    </w:p>
    <w:p w14:paraId="3ABFB3B1" w14:textId="77777777" w:rsidR="00052F31" w:rsidRPr="00AD15AF" w:rsidRDefault="00052F31" w:rsidP="00052F31">
      <w:pPr>
        <w:rPr>
          <w:rFonts w:ascii="HG丸ｺﾞｼｯｸM-PRO"/>
          <w:spacing w:val="6"/>
          <w:sz w:val="24"/>
        </w:rPr>
      </w:pPr>
      <w:r w:rsidRPr="00AD15AF">
        <w:rPr>
          <w:sz w:val="24"/>
        </w:rPr>
        <w:t xml:space="preserve">                </w:t>
      </w:r>
      <w:r w:rsidR="00C14197">
        <w:rPr>
          <w:rFonts w:ascii="HG丸ｺﾞｼｯｸM-PRO" w:hint="eastAsia"/>
          <w:sz w:val="24"/>
        </w:rPr>
        <w:t xml:space="preserve">　　　令和　</w:t>
      </w:r>
      <w:r w:rsidRPr="00AD15AF">
        <w:rPr>
          <w:rFonts w:ascii="HG丸ｺﾞｼｯｸM-PRO" w:hint="eastAsia"/>
          <w:sz w:val="24"/>
        </w:rPr>
        <w:t xml:space="preserve">　年　　月　　日　　　</w:t>
      </w:r>
    </w:p>
    <w:p w14:paraId="056A4055" w14:textId="30F1F710" w:rsidR="00052F31" w:rsidRPr="00AD15AF" w:rsidRDefault="00D50D04" w:rsidP="00D50D04">
      <w:pPr>
        <w:ind w:firstLineChars="1200" w:firstLine="2878"/>
        <w:rPr>
          <w:rFonts w:ascii="HG丸ｺﾞｼｯｸM-PRO"/>
          <w:spacing w:val="6"/>
          <w:sz w:val="24"/>
        </w:rPr>
      </w:pPr>
      <w:r>
        <w:rPr>
          <w:rFonts w:ascii="HG丸ｺﾞｼｯｸM-PRO" w:hint="eastAsia"/>
          <w:sz w:val="24"/>
        </w:rPr>
        <w:t xml:space="preserve">未成年後見人　</w:t>
      </w:r>
      <w:r w:rsidR="00052F31" w:rsidRPr="0020762A">
        <w:rPr>
          <w:rFonts w:ascii="HG丸ｺﾞｼｯｸM-PRO" w:hint="eastAsia"/>
          <w:sz w:val="24"/>
          <w:u w:val="single"/>
        </w:rPr>
        <w:t xml:space="preserve">氏　名　　　　　　　　　　　　</w:t>
      </w:r>
      <w:r w:rsidR="00030EE4" w:rsidRPr="0020762A">
        <w:rPr>
          <w:rFonts w:ascii="HG丸ｺﾞｼｯｸM-PRO" w:hint="eastAsia"/>
          <w:sz w:val="24"/>
          <w:u w:val="single"/>
        </w:rPr>
        <w:t xml:space="preserve">　　印</w:t>
      </w:r>
    </w:p>
    <w:p w14:paraId="5832A8F0" w14:textId="1A059630" w:rsidR="00052F31" w:rsidRPr="0020762A" w:rsidRDefault="007C096C" w:rsidP="00052F31">
      <w:pPr>
        <w:rPr>
          <w:rFonts w:ascii="HG丸ｺﾞｼｯｸM-PRO"/>
          <w:sz w:val="24"/>
          <w:u w:val="single"/>
        </w:rPr>
      </w:pPr>
      <w:r>
        <w:rPr>
          <w:rFonts w:ascii="HG丸ｺﾞｼｯｸM-PRO" w:hint="eastAsia"/>
          <w:sz w:val="24"/>
        </w:rPr>
        <w:t xml:space="preserve">　　　　　　　　　　　　　　　　</w:t>
      </w:r>
      <w:r w:rsidR="00D50D04">
        <w:rPr>
          <w:rFonts w:ascii="HG丸ｺﾞｼｯｸM-PRO" w:hint="eastAsia"/>
          <w:sz w:val="24"/>
        </w:rPr>
        <w:t xml:space="preserve">　　　</w:t>
      </w:r>
      <w:r w:rsidR="00052F31" w:rsidRPr="0020762A">
        <w:rPr>
          <w:rFonts w:ascii="HG丸ｺﾞｼｯｸM-PRO" w:hint="eastAsia"/>
          <w:sz w:val="24"/>
          <w:u w:val="single"/>
        </w:rPr>
        <w:t>電話番号　　　　（　　　）</w:t>
      </w:r>
      <w:r w:rsidR="0020762A" w:rsidRPr="0020762A">
        <w:rPr>
          <w:rFonts w:ascii="HG丸ｺﾞｼｯｸM-PRO" w:hint="eastAsia"/>
          <w:sz w:val="24"/>
          <w:u w:val="single"/>
        </w:rPr>
        <w:t xml:space="preserve">　　　　　</w:t>
      </w:r>
    </w:p>
    <w:p w14:paraId="2A87D189" w14:textId="77777777" w:rsidR="00052F31" w:rsidRPr="00AD15AF" w:rsidRDefault="00052F31" w:rsidP="00052F31">
      <w:pPr>
        <w:rPr>
          <w:rFonts w:ascii="HG丸ｺﾞｼｯｸM-PRO"/>
          <w:spacing w:val="6"/>
          <w:sz w:val="24"/>
        </w:rPr>
      </w:pPr>
      <w:r w:rsidRPr="00AD15AF">
        <w:rPr>
          <w:rFonts w:hint="eastAsia"/>
          <w:sz w:val="24"/>
        </w:rPr>
        <w:t xml:space="preserve">　　　　　　　　　　　　　　　　　　</w:t>
      </w:r>
    </w:p>
    <w:p w14:paraId="377E4026" w14:textId="68C118A7" w:rsidR="00052F31" w:rsidRPr="003C77C6" w:rsidRDefault="003C77C6" w:rsidP="00052F31">
      <w:pPr>
        <w:jc w:val="center"/>
        <w:rPr>
          <w:rFonts w:asciiTheme="majorEastAsia" w:eastAsiaTheme="majorEastAsia" w:hAnsiTheme="majorEastAsia"/>
          <w:spacing w:val="6"/>
          <w:sz w:val="28"/>
          <w:szCs w:val="28"/>
        </w:rPr>
      </w:pPr>
      <w:r w:rsidRPr="003C2B14">
        <w:rPr>
          <w:rFonts w:asciiTheme="majorEastAsia" w:eastAsiaTheme="majorEastAsia" w:hAnsiTheme="majorEastAsia" w:cs="ＭＳ ゴシック" w:hint="eastAsia"/>
          <w:spacing w:val="25"/>
          <w:kern w:val="0"/>
          <w:sz w:val="28"/>
          <w:szCs w:val="28"/>
          <w:fitText w:val="3920" w:id="-901056512"/>
        </w:rPr>
        <w:t>未成年後見事務終了報告</w:t>
      </w:r>
      <w:r w:rsidR="00052F31" w:rsidRPr="003C2B14">
        <w:rPr>
          <w:rFonts w:asciiTheme="majorEastAsia" w:eastAsiaTheme="majorEastAsia" w:hAnsiTheme="majorEastAsia" w:cs="ＭＳ ゴシック" w:hint="eastAsia"/>
          <w:spacing w:val="5"/>
          <w:kern w:val="0"/>
          <w:sz w:val="28"/>
          <w:szCs w:val="28"/>
          <w:fitText w:val="3920" w:id="-901056512"/>
        </w:rPr>
        <w:t>書</w:t>
      </w:r>
    </w:p>
    <w:p w14:paraId="17CB25C6" w14:textId="77777777" w:rsidR="007C096C" w:rsidRPr="006D1A49" w:rsidRDefault="007C096C" w:rsidP="00052F31">
      <w:pPr>
        <w:spacing w:line="120" w:lineRule="atLeast"/>
        <w:ind w:firstLineChars="100" w:firstLine="211"/>
        <w:jc w:val="left"/>
        <w:rPr>
          <w:rFonts w:ascii="ＭＳ ゴシック" w:eastAsia="ＭＳ ゴシック" w:hAnsi="ＭＳ ゴシック"/>
          <w:b/>
          <w:szCs w:val="21"/>
        </w:rPr>
      </w:pPr>
    </w:p>
    <w:p w14:paraId="5DDCABCA" w14:textId="2025554E" w:rsidR="004A2712" w:rsidRDefault="001C4041" w:rsidP="004A2712">
      <w:pPr>
        <w:ind w:left="240" w:hangingChars="100" w:hanging="24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１　未成年後見が、</w:t>
      </w:r>
      <w:r w:rsidRPr="001C4041">
        <w:rPr>
          <w:rFonts w:ascii="HG丸ｺﾞｼｯｸM-PRO" w:hint="eastAsia"/>
          <w:sz w:val="24"/>
          <w:u w:val="single"/>
        </w:rPr>
        <w:t>□①</w:t>
      </w:r>
      <w:r w:rsidR="004A2712" w:rsidRPr="001C4041">
        <w:rPr>
          <w:rFonts w:ascii="HG丸ｺﾞｼｯｸM-PRO" w:hint="eastAsia"/>
          <w:sz w:val="24"/>
          <w:u w:val="single"/>
        </w:rPr>
        <w:t>成人</w:t>
      </w:r>
      <w:r w:rsidRPr="001C4041">
        <w:rPr>
          <w:rFonts w:ascii="HG丸ｺﾞｼｯｸM-PRO" w:hint="eastAsia"/>
          <w:sz w:val="24"/>
          <w:u w:val="single"/>
        </w:rPr>
        <w:t xml:space="preserve">　□②</w:t>
      </w:r>
      <w:r w:rsidR="00E633F6">
        <w:rPr>
          <w:rFonts w:ascii="HG丸ｺﾞｼｯｸM-PRO" w:hint="eastAsia"/>
          <w:sz w:val="24"/>
          <w:u w:val="single"/>
        </w:rPr>
        <w:t xml:space="preserve">養子縁組　</w:t>
      </w:r>
      <w:r w:rsidR="007C096C" w:rsidRPr="001C4041">
        <w:rPr>
          <w:rFonts w:ascii="HG丸ｺﾞｼｯｸM-PRO" w:hint="eastAsia"/>
          <w:sz w:val="24"/>
          <w:u w:val="single"/>
        </w:rPr>
        <w:t>□</w:t>
      </w:r>
      <w:r w:rsidR="00E633F6">
        <w:rPr>
          <w:rFonts w:ascii="HG丸ｺﾞｼｯｸM-PRO" w:hint="eastAsia"/>
          <w:sz w:val="24"/>
          <w:u w:val="single"/>
        </w:rPr>
        <w:t>③</w:t>
      </w:r>
      <w:r w:rsidR="004A2712" w:rsidRPr="001C4041">
        <w:rPr>
          <w:rFonts w:ascii="HG丸ｺﾞｼｯｸM-PRO" w:hint="eastAsia"/>
          <w:sz w:val="24"/>
          <w:u w:val="single"/>
        </w:rPr>
        <w:t>（　　　　）により終了しました。</w:t>
      </w:r>
    </w:p>
    <w:p w14:paraId="371A2D84" w14:textId="4C67632C" w:rsidR="00CC0175" w:rsidRPr="004A2712" w:rsidRDefault="00E633F6" w:rsidP="004A2712">
      <w:pPr>
        <w:ind w:leftChars="100" w:left="210" w:firstLineChars="100" w:firstLine="24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②③</w:t>
      </w:r>
      <w:r w:rsidR="004A2712">
        <w:rPr>
          <w:rFonts w:ascii="HG丸ｺﾞｼｯｸM-PRO" w:hint="eastAsia"/>
          <w:sz w:val="24"/>
        </w:rPr>
        <w:t>がわかる資料として、</w:t>
      </w:r>
      <w:r w:rsidR="004A2712" w:rsidRPr="001C4041">
        <w:rPr>
          <w:rFonts w:ascii="HG丸ｺﾞｼｯｸM-PRO" w:hint="eastAsia"/>
          <w:sz w:val="24"/>
          <w:u w:val="single"/>
        </w:rPr>
        <w:t>戸籍謄本（コピー可）又は（　　　　　　　）を同封します</w:t>
      </w:r>
      <w:r w:rsidR="004A2712" w:rsidRPr="001C4041">
        <w:rPr>
          <w:rFonts w:asciiTheme="majorEastAsia" w:eastAsiaTheme="majorEastAsia" w:hAnsiTheme="majorEastAsia" w:hint="eastAsia"/>
          <w:sz w:val="22"/>
          <w:u w:val="single"/>
        </w:rPr>
        <w:t>（注：①成人の場合は、資料は不要です）。</w:t>
      </w:r>
    </w:p>
    <w:p w14:paraId="24B9BEC9" w14:textId="77777777" w:rsidR="004A2712" w:rsidRPr="00AD15AF" w:rsidRDefault="004A2712" w:rsidP="006D1A49">
      <w:pPr>
        <w:ind w:firstLineChars="200" w:firstLine="482"/>
        <w:rPr>
          <w:rFonts w:ascii="HG丸ｺﾞｼｯｸM-PRO"/>
          <w:b/>
          <w:bCs/>
          <w:sz w:val="24"/>
        </w:rPr>
      </w:pPr>
    </w:p>
    <w:p w14:paraId="277826A9" w14:textId="6BD46955" w:rsidR="004A2712" w:rsidRDefault="00052F31" w:rsidP="004A2712">
      <w:pPr>
        <w:ind w:left="240" w:hangingChars="100" w:hanging="240"/>
        <w:rPr>
          <w:rFonts w:ascii="HG丸ｺﾞｼｯｸM-PRO"/>
          <w:sz w:val="24"/>
        </w:rPr>
      </w:pPr>
      <w:r w:rsidRPr="00AD15AF">
        <w:rPr>
          <w:rFonts w:ascii="HG丸ｺﾞｼｯｸM-PRO" w:hint="eastAsia"/>
          <w:sz w:val="24"/>
        </w:rPr>
        <w:t xml:space="preserve">２　</w:t>
      </w:r>
      <w:r w:rsidR="004A2712">
        <w:rPr>
          <w:rFonts w:ascii="HG丸ｺﾞｼｯｸM-PRO" w:hint="eastAsia"/>
          <w:sz w:val="24"/>
        </w:rPr>
        <w:t>前回報告から終了までの後見事務につき、</w:t>
      </w:r>
      <w:r w:rsidR="001C25F1">
        <w:rPr>
          <w:rFonts w:ascii="HG丸ｺﾞｼｯｸM-PRO" w:hint="eastAsia"/>
          <w:sz w:val="24"/>
          <w:u w:val="single"/>
        </w:rPr>
        <w:t>後見事務</w:t>
      </w:r>
      <w:r w:rsidR="004A2712" w:rsidRPr="004A2712">
        <w:rPr>
          <w:rFonts w:ascii="HG丸ｺﾞｼｯｸM-PRO" w:hint="eastAsia"/>
          <w:sz w:val="24"/>
          <w:u w:val="single"/>
        </w:rPr>
        <w:t>報告書</w:t>
      </w:r>
      <w:r w:rsidR="001C25F1">
        <w:rPr>
          <w:rFonts w:ascii="HG丸ｺﾞｼｯｸM-PRO" w:hint="eastAsia"/>
          <w:sz w:val="24"/>
          <w:u w:val="single"/>
        </w:rPr>
        <w:t>（未成年後見人用</w:t>
      </w:r>
      <w:r w:rsidR="00C01074">
        <w:rPr>
          <w:rFonts w:ascii="HG丸ｺﾞｼｯｸM-PRO" w:hint="eastAsia"/>
          <w:sz w:val="24"/>
          <w:u w:val="single"/>
        </w:rPr>
        <w:t xml:space="preserve">　</w:t>
      </w:r>
      <w:r w:rsidR="001C25F1">
        <w:rPr>
          <w:rFonts w:ascii="HG丸ｺﾞｼｯｸM-PRO" w:hint="eastAsia"/>
          <w:sz w:val="24"/>
          <w:u w:val="single"/>
        </w:rPr>
        <w:t>定期報告）</w:t>
      </w:r>
      <w:r w:rsidR="004A2712" w:rsidRPr="004A2712">
        <w:rPr>
          <w:rFonts w:ascii="HG丸ｺﾞｼｯｸM-PRO" w:hint="eastAsia"/>
          <w:sz w:val="24"/>
          <w:u w:val="single"/>
        </w:rPr>
        <w:t>、財産目録、</w:t>
      </w:r>
      <w:r w:rsidR="001C25F1">
        <w:rPr>
          <w:rFonts w:ascii="HG丸ｺﾞｼｯｸM-PRO" w:hint="eastAsia"/>
          <w:sz w:val="24"/>
          <w:u w:val="single"/>
        </w:rPr>
        <w:t>収支状況報告書、</w:t>
      </w:r>
      <w:r w:rsidR="004A2712" w:rsidRPr="004A2712">
        <w:rPr>
          <w:rFonts w:ascii="HG丸ｺﾞｼｯｸM-PRO" w:hint="eastAsia"/>
          <w:sz w:val="24"/>
          <w:u w:val="single"/>
        </w:rPr>
        <w:t>通帳のコピー等（通常の定期報告と同じ）を同封します</w:t>
      </w:r>
      <w:r w:rsidR="004A2712">
        <w:rPr>
          <w:rFonts w:ascii="HG丸ｺﾞｼｯｸM-PRO" w:hint="eastAsia"/>
          <w:sz w:val="24"/>
        </w:rPr>
        <w:t>。</w:t>
      </w:r>
    </w:p>
    <w:p w14:paraId="2B068100" w14:textId="77777777" w:rsidR="004A2712" w:rsidRDefault="004A2712" w:rsidP="007C096C">
      <w:pPr>
        <w:rPr>
          <w:rFonts w:ascii="HG丸ｺﾞｼｯｸM-PRO"/>
          <w:sz w:val="24"/>
        </w:rPr>
      </w:pPr>
    </w:p>
    <w:p w14:paraId="2E55953E" w14:textId="29805DA3" w:rsidR="007C096C" w:rsidRPr="004A2712" w:rsidRDefault="004A2712" w:rsidP="007C096C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３　</w:t>
      </w:r>
      <w:r w:rsidR="00052F31" w:rsidRPr="00AD15AF">
        <w:rPr>
          <w:rFonts w:ascii="HG丸ｺﾞｼｯｸM-PRO" w:hint="eastAsia"/>
          <w:sz w:val="24"/>
        </w:rPr>
        <w:t>未成年者の財産は</w:t>
      </w:r>
      <w:r w:rsidR="008C31C0">
        <w:rPr>
          <w:rFonts w:ascii="HG丸ｺﾞｼｯｸM-PRO" w:hint="eastAsia"/>
          <w:sz w:val="24"/>
        </w:rPr>
        <w:t>、</w:t>
      </w:r>
    </w:p>
    <w:p w14:paraId="544360D4" w14:textId="7143252A" w:rsidR="007C096C" w:rsidRDefault="00052F31" w:rsidP="007C096C">
      <w:pPr>
        <w:ind w:firstLineChars="200" w:firstLine="480"/>
        <w:rPr>
          <w:rFonts w:ascii="HG丸ｺﾞｼｯｸM-PRO"/>
          <w:sz w:val="24"/>
        </w:rPr>
      </w:pPr>
      <w:r w:rsidRPr="00AD15AF">
        <w:rPr>
          <w:rFonts w:ascii="HG丸ｺﾞｼｯｸM-PRO" w:hint="eastAsia"/>
          <w:sz w:val="24"/>
        </w:rPr>
        <w:t>□</w:t>
      </w:r>
      <w:r w:rsidRPr="00AD15AF">
        <w:rPr>
          <w:rFonts w:ascii="HG丸ｺﾞｼｯｸM-PRO" w:hint="eastAsia"/>
          <w:sz w:val="24"/>
        </w:rPr>
        <w:t xml:space="preserve"> </w:t>
      </w:r>
      <w:r w:rsidR="007C096C">
        <w:rPr>
          <w:rFonts w:ascii="HG丸ｺﾞｼｯｸM-PRO" w:hint="eastAsia"/>
          <w:sz w:val="24"/>
        </w:rPr>
        <w:t>未成年者に</w:t>
      </w:r>
      <w:r w:rsidR="007C096C" w:rsidRPr="00AD15AF">
        <w:rPr>
          <w:rFonts w:ascii="HG丸ｺﾞｼｯｸM-PRO" w:hint="eastAsia"/>
          <w:sz w:val="24"/>
        </w:rPr>
        <w:t>引き継ぎました</w:t>
      </w:r>
      <w:r w:rsidR="007C096C" w:rsidRPr="004A2712">
        <w:rPr>
          <w:rFonts w:asciiTheme="majorEastAsia" w:eastAsiaTheme="majorEastAsia" w:hAnsiTheme="majorEastAsia" w:hint="eastAsia"/>
          <w:b/>
          <w:sz w:val="22"/>
        </w:rPr>
        <w:t>（</w:t>
      </w:r>
      <w:r w:rsidR="00331935" w:rsidRPr="004A2712">
        <w:rPr>
          <w:rFonts w:asciiTheme="majorEastAsia" w:eastAsiaTheme="majorEastAsia" w:hAnsiTheme="majorEastAsia" w:hint="eastAsia"/>
          <w:b/>
          <w:sz w:val="22"/>
        </w:rPr>
        <w:t>下段の引継書のとおりです</w:t>
      </w:r>
      <w:r w:rsidR="007C096C" w:rsidRPr="004A2712">
        <w:rPr>
          <w:rFonts w:asciiTheme="majorEastAsia" w:eastAsiaTheme="majorEastAsia" w:hAnsiTheme="majorEastAsia" w:hint="eastAsia"/>
          <w:b/>
          <w:sz w:val="22"/>
        </w:rPr>
        <w:t>）</w:t>
      </w:r>
      <w:r w:rsidR="007C096C" w:rsidRPr="004A2712">
        <w:rPr>
          <w:rFonts w:asciiTheme="majorEastAsia" w:eastAsiaTheme="majorEastAsia" w:hAnsiTheme="majorEastAsia" w:hint="eastAsia"/>
          <w:sz w:val="22"/>
        </w:rPr>
        <w:t>。</w:t>
      </w:r>
    </w:p>
    <w:p w14:paraId="15B08BED" w14:textId="77777777" w:rsidR="00890C76" w:rsidRPr="004A2712" w:rsidRDefault="00890C76" w:rsidP="00890C76">
      <w:pPr>
        <w:ind w:firstLineChars="200" w:firstLine="480"/>
        <w:rPr>
          <w:rFonts w:asciiTheme="majorEastAsia" w:eastAsiaTheme="majorEastAsia" w:hAnsiTheme="majorEastAsia"/>
          <w:sz w:val="22"/>
        </w:rPr>
      </w:pPr>
      <w:r>
        <w:rPr>
          <w:rFonts w:ascii="HG丸ｺﾞｼｯｸM-PRO" w:hint="eastAsia"/>
          <w:sz w:val="24"/>
        </w:rPr>
        <w:t>□</w:t>
      </w:r>
      <w:r>
        <w:rPr>
          <w:rFonts w:ascii="HG丸ｺﾞｼｯｸM-PRO" w:hint="eastAsia"/>
          <w:sz w:val="24"/>
        </w:rPr>
        <w:t xml:space="preserve"> </w:t>
      </w:r>
      <w:r>
        <w:rPr>
          <w:rFonts w:ascii="HG丸ｺﾞｼｯｸM-PRO" w:hint="eastAsia"/>
          <w:sz w:val="24"/>
        </w:rPr>
        <w:t>未成年者が引き続き後見人が管理することに同意しました</w:t>
      </w:r>
      <w:r w:rsidRPr="004A2712">
        <w:rPr>
          <w:rFonts w:asciiTheme="majorEastAsia" w:eastAsiaTheme="majorEastAsia" w:hAnsiTheme="majorEastAsia" w:hint="eastAsia"/>
          <w:sz w:val="22"/>
        </w:rPr>
        <w:t>（下段の引継書の</w:t>
      </w:r>
    </w:p>
    <w:p w14:paraId="37F5AA41" w14:textId="3B4E660F" w:rsidR="00890C76" w:rsidRPr="00890C76" w:rsidRDefault="00890C76" w:rsidP="00890C76">
      <w:pPr>
        <w:ind w:firstLineChars="200" w:firstLine="440"/>
        <w:rPr>
          <w:rFonts w:ascii="HG丸ｺﾞｼｯｸM-PRO"/>
          <w:sz w:val="24"/>
        </w:rPr>
      </w:pPr>
      <w:r w:rsidRPr="004A2712">
        <w:rPr>
          <w:rFonts w:asciiTheme="majorEastAsia" w:eastAsiaTheme="majorEastAsia" w:hAnsiTheme="majorEastAsia" w:hint="eastAsia"/>
          <w:sz w:val="22"/>
        </w:rPr>
        <w:t xml:space="preserve">　とおりです）</w:t>
      </w:r>
      <w:r w:rsidRPr="00AD15AF">
        <w:rPr>
          <w:rFonts w:ascii="HG丸ｺﾞｼｯｸM-PRO" w:hint="eastAsia"/>
          <w:sz w:val="24"/>
        </w:rPr>
        <w:t>。</w:t>
      </w:r>
    </w:p>
    <w:p w14:paraId="1042B985" w14:textId="024F1800" w:rsidR="00052F31" w:rsidRDefault="00052F31" w:rsidP="00052F31">
      <w:pPr>
        <w:ind w:left="720" w:hangingChars="300" w:hanging="720"/>
        <w:rPr>
          <w:rFonts w:ascii="HG丸ｺﾞｼｯｸM-PRO"/>
          <w:sz w:val="24"/>
        </w:rPr>
      </w:pPr>
      <w:r w:rsidRPr="00AD15AF">
        <w:rPr>
          <w:rFonts w:ascii="HG丸ｺﾞｼｯｸM-PRO" w:hint="eastAsia"/>
          <w:sz w:val="24"/>
        </w:rPr>
        <w:t xml:space="preserve">　　□</w:t>
      </w:r>
      <w:r w:rsidRPr="00AD15AF">
        <w:rPr>
          <w:rFonts w:ascii="HG丸ｺﾞｼｯｸM-PRO" w:hint="eastAsia"/>
          <w:sz w:val="24"/>
        </w:rPr>
        <w:t xml:space="preserve"> </w:t>
      </w:r>
      <w:r w:rsidRPr="00AD15AF">
        <w:rPr>
          <w:rFonts w:ascii="HG丸ｺﾞｼｯｸM-PRO" w:hint="eastAsia"/>
          <w:sz w:val="24"/>
        </w:rPr>
        <w:t>親権者</w:t>
      </w:r>
      <w:r w:rsidR="004A011F">
        <w:rPr>
          <w:rFonts w:ascii="HG丸ｺﾞｼｯｸM-PRO" w:hint="eastAsia"/>
          <w:sz w:val="24"/>
        </w:rPr>
        <w:t>（養親・実親）</w:t>
      </w:r>
      <w:r w:rsidRPr="00AD15AF">
        <w:rPr>
          <w:rFonts w:ascii="HG丸ｺﾞｼｯｸM-PRO" w:hint="eastAsia"/>
          <w:sz w:val="24"/>
        </w:rPr>
        <w:t>に</w:t>
      </w:r>
      <w:r w:rsidR="007C096C">
        <w:rPr>
          <w:rFonts w:ascii="HG丸ｺﾞｼｯｸM-PRO" w:hint="eastAsia"/>
          <w:sz w:val="24"/>
        </w:rPr>
        <w:t>引き継ぎました</w:t>
      </w:r>
      <w:r w:rsidR="00331935" w:rsidRPr="004A2712">
        <w:rPr>
          <w:rFonts w:asciiTheme="majorEastAsia" w:eastAsiaTheme="majorEastAsia" w:hAnsiTheme="majorEastAsia" w:hint="eastAsia"/>
          <w:sz w:val="24"/>
        </w:rPr>
        <w:t>（下段の引継書のとおりです）</w:t>
      </w:r>
      <w:r w:rsidR="00331935" w:rsidRPr="00AD15AF">
        <w:rPr>
          <w:rFonts w:ascii="HG丸ｺﾞｼｯｸM-PRO" w:hint="eastAsia"/>
          <w:sz w:val="24"/>
        </w:rPr>
        <w:t>。</w:t>
      </w:r>
    </w:p>
    <w:p w14:paraId="2F586170" w14:textId="490677C7" w:rsidR="00CB728F" w:rsidRPr="00AD15AF" w:rsidRDefault="00CB728F" w:rsidP="00052F31">
      <w:pPr>
        <w:ind w:left="720" w:hangingChars="300" w:hanging="72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□</w:t>
      </w:r>
      <w:r w:rsidR="00310CE3">
        <w:rPr>
          <w:rFonts w:ascii="HG丸ｺﾞｼｯｸM-PRO" w:hint="eastAsia"/>
          <w:sz w:val="24"/>
        </w:rPr>
        <w:t xml:space="preserve"> </w:t>
      </w:r>
      <w:r w:rsidR="00310CE3">
        <w:rPr>
          <w:rFonts w:ascii="HG丸ｺﾞｼｯｸM-PRO" w:hint="eastAsia"/>
          <w:sz w:val="24"/>
        </w:rPr>
        <w:t>未成年者</w:t>
      </w:r>
      <w:r w:rsidR="00310CE3" w:rsidRPr="00310CE3">
        <w:rPr>
          <w:rFonts w:ascii="HG丸ｺﾞｼｯｸM-PRO" w:hint="eastAsia"/>
          <w:sz w:val="24"/>
        </w:rPr>
        <w:t>に</w:t>
      </w:r>
      <w:r w:rsidR="00310CE3">
        <w:rPr>
          <w:rFonts w:ascii="HG丸ｺﾞｼｯｸM-PRO" w:hint="eastAsia"/>
          <w:sz w:val="24"/>
        </w:rPr>
        <w:t>引き継ぐ予定です。引継ぎが終了したとき</w:t>
      </w:r>
      <w:r w:rsidR="00520D5F">
        <w:rPr>
          <w:rFonts w:ascii="HG丸ｺﾞｼｯｸM-PRO" w:hint="eastAsia"/>
          <w:sz w:val="24"/>
        </w:rPr>
        <w:t>は引継書を郵送</w:t>
      </w:r>
      <w:r>
        <w:rPr>
          <w:rFonts w:ascii="HG丸ｺﾞｼｯｸM-PRO" w:hint="eastAsia"/>
          <w:sz w:val="24"/>
        </w:rPr>
        <w:t>します。</w:t>
      </w:r>
    </w:p>
    <w:p w14:paraId="46831404" w14:textId="5306FC79" w:rsidR="004A011F" w:rsidRDefault="004A011F" w:rsidP="006D1A49">
      <w:pPr>
        <w:ind w:left="240" w:firstLineChars="100" w:firstLine="24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□</w:t>
      </w:r>
      <w:r>
        <w:rPr>
          <w:rFonts w:ascii="HG丸ｺﾞｼｯｸM-PRO" w:hint="eastAsia"/>
          <w:sz w:val="24"/>
        </w:rPr>
        <w:t xml:space="preserve"> </w:t>
      </w:r>
      <w:r w:rsidR="00052F31" w:rsidRPr="003816EE">
        <w:rPr>
          <w:rFonts w:ascii="HG丸ｺﾞｼｯｸM-PRO" w:hint="eastAsia"/>
          <w:sz w:val="24"/>
        </w:rPr>
        <w:t xml:space="preserve">その他（　　　　　　　　　　　　　　　　　　　　　　　　　　　</w:t>
      </w:r>
      <w:r w:rsidR="00890C76">
        <w:rPr>
          <w:rFonts w:ascii="HG丸ｺﾞｼｯｸM-PRO" w:hint="eastAsia"/>
          <w:sz w:val="24"/>
        </w:rPr>
        <w:t xml:space="preserve">　　　</w:t>
      </w:r>
      <w:r w:rsidR="00052F31" w:rsidRPr="003816EE">
        <w:rPr>
          <w:rFonts w:ascii="HG丸ｺﾞｼｯｸM-PRO" w:hint="eastAsia"/>
          <w:sz w:val="24"/>
        </w:rPr>
        <w:t xml:space="preserve">　）</w:t>
      </w:r>
    </w:p>
    <w:p w14:paraId="2DA3C17C" w14:textId="35E0B499" w:rsidR="006D1A49" w:rsidRPr="004A011F" w:rsidRDefault="007C096C" w:rsidP="006D1A49">
      <w:pPr>
        <w:ind w:left="240" w:firstLineChars="100" w:firstLine="240"/>
        <w:rPr>
          <w:rFonts w:ascii="HG丸ｺﾞｼｯｸM-PRO"/>
          <w:bCs/>
          <w:sz w:val="24"/>
        </w:rPr>
      </w:pPr>
      <w:r>
        <w:rPr>
          <w:rFonts w:ascii="HG丸ｺﾞｼｯｸM-PRO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D1313" wp14:editId="444BCB05">
                <wp:simplePos x="0" y="0"/>
                <wp:positionH relativeFrom="column">
                  <wp:posOffset>-80010</wp:posOffset>
                </wp:positionH>
                <wp:positionV relativeFrom="paragraph">
                  <wp:posOffset>202565</wp:posOffset>
                </wp:positionV>
                <wp:extent cx="6267450" cy="2857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B35B1" id="直線コネクタ 5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5.95pt" to="487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</w:p>
    <w:p w14:paraId="1BACAC7A" w14:textId="7BAD2524" w:rsidR="00557DB6" w:rsidRPr="007C096C" w:rsidRDefault="007C096C" w:rsidP="00E76D32">
      <w:pPr>
        <w:snapToGrid w:val="0"/>
        <w:rPr>
          <w:rFonts w:ascii="ＭＳ 明朝" w:eastAsia="ＭＳ 明朝" w:hAnsi="ＭＳ 明朝"/>
          <w:sz w:val="22"/>
        </w:rPr>
      </w:pPr>
      <w:r w:rsidRPr="007C096C">
        <w:rPr>
          <w:rFonts w:ascii="ＭＳ 明朝" w:eastAsia="ＭＳ 明朝" w:hAnsi="ＭＳ 明朝" w:hint="eastAsia"/>
          <w:sz w:val="22"/>
        </w:rPr>
        <w:t xml:space="preserve">                                                                                       </w:t>
      </w:r>
    </w:p>
    <w:p w14:paraId="79B7800E" w14:textId="3661105D" w:rsidR="007C096C" w:rsidRPr="00331935" w:rsidRDefault="007C096C" w:rsidP="007C096C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331935">
        <w:rPr>
          <w:rFonts w:ascii="ＭＳ 明朝" w:eastAsia="ＭＳ 明朝" w:hAnsi="ＭＳ 明朝" w:hint="eastAsia"/>
          <w:sz w:val="32"/>
          <w:szCs w:val="32"/>
        </w:rPr>
        <w:t>引継書</w:t>
      </w:r>
    </w:p>
    <w:p w14:paraId="44BD8AF0" w14:textId="77777777" w:rsidR="00331935" w:rsidRDefault="00331935" w:rsidP="007C096C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237CD1F5" w14:textId="391CCBA8" w:rsidR="00331935" w:rsidRPr="004A2712" w:rsidRDefault="001C25F1" w:rsidP="00331935">
      <w:pPr>
        <w:snapToGrid w:val="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※　未成年者</w:t>
      </w:r>
      <w:r w:rsidR="00030EE4" w:rsidRPr="004A2712">
        <w:rPr>
          <w:rFonts w:asciiTheme="majorEastAsia" w:eastAsiaTheme="majorEastAsia" w:hAnsiTheme="majorEastAsia" w:hint="eastAsia"/>
          <w:sz w:val="24"/>
          <w:szCs w:val="24"/>
          <w:u w:val="wave"/>
        </w:rPr>
        <w:t>又は親権者など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030EE4" w:rsidRPr="004A2712">
        <w:rPr>
          <w:rFonts w:asciiTheme="majorEastAsia" w:eastAsiaTheme="majorEastAsia" w:hAnsiTheme="majorEastAsia" w:hint="eastAsia"/>
          <w:sz w:val="24"/>
          <w:szCs w:val="24"/>
          <w:u w:val="wave"/>
        </w:rPr>
        <w:t>後見人から</w:t>
      </w:r>
      <w:r w:rsidR="00331935" w:rsidRPr="004A2712">
        <w:rPr>
          <w:rFonts w:asciiTheme="majorEastAsia" w:eastAsiaTheme="majorEastAsia" w:hAnsiTheme="majorEastAsia" w:hint="eastAsia"/>
          <w:sz w:val="24"/>
          <w:szCs w:val="24"/>
          <w:u w:val="wave"/>
        </w:rPr>
        <w:t>財産の引継ぎを受けた方が書いてください。</w:t>
      </w:r>
    </w:p>
    <w:p w14:paraId="452EFB07" w14:textId="77777777" w:rsidR="00331935" w:rsidRPr="00030EE4" w:rsidRDefault="00331935" w:rsidP="0033193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A9B5A25" w14:textId="6366387B" w:rsidR="007C096C" w:rsidRDefault="00331935" w:rsidP="0033193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上記の者から財産の引継ぎを受けました。</w:t>
      </w:r>
    </w:p>
    <w:p w14:paraId="487709DE" w14:textId="19C25E9F" w:rsidR="00331935" w:rsidRDefault="00331935" w:rsidP="0033193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0B4AC7D" w14:textId="17709309" w:rsidR="00331935" w:rsidRDefault="00331935" w:rsidP="0033193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後見人から説明を受けた上で、今後も後見人が管理することに同意しました。</w:t>
      </w:r>
    </w:p>
    <w:p w14:paraId="1901D734" w14:textId="76A9970A" w:rsidR="00331935" w:rsidRDefault="00331935" w:rsidP="0033193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8A7D388" w14:textId="77777777" w:rsidR="004A2712" w:rsidRDefault="004A2712" w:rsidP="0033193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31460D4" w14:textId="3C94EF29" w:rsidR="00331935" w:rsidRDefault="00331935" w:rsidP="0033193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3319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90C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319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90C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319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90C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46D1465" w14:textId="230D0819" w:rsidR="00331935" w:rsidRDefault="00331935" w:rsidP="0033193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5FC753B" w14:textId="09D58073" w:rsidR="00331935" w:rsidRPr="00331935" w:rsidRDefault="00331935" w:rsidP="00331935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3319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890C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319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3193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58059F9F" w14:textId="17EA4E5E" w:rsidR="00331935" w:rsidRDefault="00331935" w:rsidP="0033193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2CD3A87" w14:textId="1D46C464" w:rsidR="00331935" w:rsidRDefault="00331935" w:rsidP="00331935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Pr="003319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9A4D73B" w14:textId="46257A32" w:rsidR="00331935" w:rsidRDefault="00331935" w:rsidP="0033193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D3FD35" w14:textId="35712892" w:rsidR="00331935" w:rsidRDefault="00331935" w:rsidP="00331935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AD15AF">
        <w:rPr>
          <w:rFonts w:ascii="HG丸ｺﾞｼｯｸM-PRO" w:hint="eastAsia"/>
          <w:sz w:val="24"/>
        </w:rPr>
        <w:t>電話番号</w:t>
      </w:r>
      <w:r w:rsidRPr="00331935">
        <w:rPr>
          <w:rFonts w:ascii="HG丸ｺﾞｼｯｸM-PRO" w:hint="eastAsia"/>
          <w:sz w:val="24"/>
          <w:u w:val="single"/>
        </w:rPr>
        <w:t xml:space="preserve">　　　　（　　　）</w:t>
      </w:r>
      <w:r w:rsidRPr="003319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3319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3319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sectPr w:rsidR="00331935" w:rsidSect="001C4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567" w:left="1701" w:header="1134" w:footer="454" w:gutter="0"/>
      <w:cols w:space="425"/>
      <w:noEndnote/>
      <w:docGrid w:type="linesAndChars" w:linePitch="318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E2D5C" w14:textId="77777777" w:rsidR="00A84B5B" w:rsidRDefault="00A84B5B" w:rsidP="00E87B25">
      <w:r>
        <w:separator/>
      </w:r>
    </w:p>
  </w:endnote>
  <w:endnote w:type="continuationSeparator" w:id="0">
    <w:p w14:paraId="4AF606A5" w14:textId="77777777" w:rsidR="00A84B5B" w:rsidRDefault="00A84B5B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920AC" w14:textId="77777777" w:rsidR="0020570F" w:rsidRDefault="002057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DE90" w14:textId="77777777" w:rsidR="00052F31" w:rsidRPr="004E27A3" w:rsidRDefault="00052F31" w:rsidP="004E27A3">
    <w:pPr>
      <w:pStyle w:val="a5"/>
      <w:jc w:val="right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B5F5" w14:textId="77777777" w:rsidR="0020570F" w:rsidRDefault="00205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1F470" w14:textId="77777777" w:rsidR="00A84B5B" w:rsidRDefault="00A84B5B" w:rsidP="00E87B25">
      <w:r>
        <w:separator/>
      </w:r>
    </w:p>
  </w:footnote>
  <w:footnote w:type="continuationSeparator" w:id="0">
    <w:p w14:paraId="14BED4E6" w14:textId="77777777" w:rsidR="00A84B5B" w:rsidRDefault="00A84B5B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CD62" w14:textId="77777777" w:rsidR="0020570F" w:rsidRDefault="002057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6E9B" w14:textId="3E784859" w:rsidR="00B350FC" w:rsidRDefault="00B350FC" w:rsidP="00B350FC">
    <w:pPr>
      <w:tabs>
        <w:tab w:val="center" w:pos="4252"/>
        <w:tab w:val="right" w:pos="8504"/>
      </w:tabs>
      <w:snapToGrid w:val="0"/>
      <w:rPr>
        <w:rFonts w:asciiTheme="majorEastAsia" w:eastAsiaTheme="majorEastAsia" w:hAnsiTheme="majorEastAsia" w:cs="Times New Roman"/>
        <w:kern w:val="0"/>
        <w:szCs w:val="21"/>
      </w:rPr>
    </w:pPr>
    <w:r w:rsidRPr="00B350FC">
      <w:rPr>
        <w:rFonts w:asciiTheme="majorEastAsia" w:eastAsiaTheme="majorEastAsia" w:hAnsiTheme="majorEastAsia" w:cs="Times New Roman" w:hint="eastAsia"/>
        <w:kern w:val="0"/>
        <w:sz w:val="28"/>
        <w:szCs w:val="28"/>
        <w:bdr w:val="single" w:sz="4" w:space="0" w:color="auto"/>
      </w:rPr>
      <w:t>裁判所に郵送してください</w:t>
    </w:r>
    <w:r w:rsidRPr="00B350FC">
      <w:rPr>
        <w:rFonts w:ascii="ＭＳ 明朝" w:eastAsia="ＭＳ 明朝" w:hAnsi="Century" w:cs="Times New Roman" w:hint="eastAsia"/>
        <w:kern w:val="0"/>
        <w:sz w:val="24"/>
        <w:szCs w:val="24"/>
      </w:rPr>
      <w:t xml:space="preserve">　　　　</w:t>
    </w:r>
    <w:r w:rsidRPr="00B350FC">
      <w:rPr>
        <w:rFonts w:asciiTheme="majorEastAsia" w:eastAsiaTheme="majorEastAsia" w:hAnsiTheme="majorEastAsia" w:cs="Times New Roman" w:hint="eastAsia"/>
        <w:kern w:val="0"/>
        <w:szCs w:val="21"/>
      </w:rPr>
      <w:t>※□がある箇所は、□に✔を入れてください。</w:t>
    </w:r>
  </w:p>
  <w:p w14:paraId="277C4E5B" w14:textId="77777777" w:rsidR="00520D5F" w:rsidRPr="00B350FC" w:rsidRDefault="00520D5F" w:rsidP="00B350FC">
    <w:pPr>
      <w:tabs>
        <w:tab w:val="center" w:pos="4252"/>
        <w:tab w:val="right" w:pos="8504"/>
      </w:tabs>
      <w:snapToGrid w:val="0"/>
      <w:rPr>
        <w:rFonts w:ascii="ＭＳ 明朝" w:eastAsia="ＭＳ 明朝" w:hAnsi="Century" w:cs="Times New Roman"/>
        <w:kern w:val="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42A8" w14:textId="77777777" w:rsidR="0020570F" w:rsidRDefault="002057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3F06"/>
    <w:multiLevelType w:val="hybridMultilevel"/>
    <w:tmpl w:val="EB723906"/>
    <w:lvl w:ilvl="0" w:tplc="8E06EB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F67A2"/>
    <w:multiLevelType w:val="hybridMultilevel"/>
    <w:tmpl w:val="74881BFA"/>
    <w:lvl w:ilvl="0" w:tplc="E6D8AA2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EA"/>
    <w:rsid w:val="00030EE4"/>
    <w:rsid w:val="00033D6E"/>
    <w:rsid w:val="00036568"/>
    <w:rsid w:val="00042D22"/>
    <w:rsid w:val="00052F31"/>
    <w:rsid w:val="00065D84"/>
    <w:rsid w:val="00071C9A"/>
    <w:rsid w:val="00091CAB"/>
    <w:rsid w:val="00107584"/>
    <w:rsid w:val="00140B49"/>
    <w:rsid w:val="00146EB6"/>
    <w:rsid w:val="001539F7"/>
    <w:rsid w:val="001749A2"/>
    <w:rsid w:val="00181780"/>
    <w:rsid w:val="001C25F1"/>
    <w:rsid w:val="001C4041"/>
    <w:rsid w:val="001D408E"/>
    <w:rsid w:val="00200E57"/>
    <w:rsid w:val="0020570F"/>
    <w:rsid w:val="0020762A"/>
    <w:rsid w:val="00227838"/>
    <w:rsid w:val="0026630C"/>
    <w:rsid w:val="0029216A"/>
    <w:rsid w:val="002F730E"/>
    <w:rsid w:val="00310CE3"/>
    <w:rsid w:val="00327172"/>
    <w:rsid w:val="00331935"/>
    <w:rsid w:val="003816EE"/>
    <w:rsid w:val="0038690F"/>
    <w:rsid w:val="003C2B14"/>
    <w:rsid w:val="003C77C6"/>
    <w:rsid w:val="00451593"/>
    <w:rsid w:val="0045610E"/>
    <w:rsid w:val="004645A4"/>
    <w:rsid w:val="004A011F"/>
    <w:rsid w:val="004A2712"/>
    <w:rsid w:val="004C1738"/>
    <w:rsid w:val="004C4B14"/>
    <w:rsid w:val="004C5C65"/>
    <w:rsid w:val="00514AA3"/>
    <w:rsid w:val="00520D5F"/>
    <w:rsid w:val="005579C8"/>
    <w:rsid w:val="00557DB6"/>
    <w:rsid w:val="00582234"/>
    <w:rsid w:val="00592579"/>
    <w:rsid w:val="005B5C9C"/>
    <w:rsid w:val="00610FC9"/>
    <w:rsid w:val="00656129"/>
    <w:rsid w:val="006849EF"/>
    <w:rsid w:val="00694AC7"/>
    <w:rsid w:val="00695924"/>
    <w:rsid w:val="006A30A7"/>
    <w:rsid w:val="006D1A49"/>
    <w:rsid w:val="00710A52"/>
    <w:rsid w:val="0075708C"/>
    <w:rsid w:val="007C096C"/>
    <w:rsid w:val="007C0BC9"/>
    <w:rsid w:val="007C7C58"/>
    <w:rsid w:val="007D54C0"/>
    <w:rsid w:val="007F587D"/>
    <w:rsid w:val="00815727"/>
    <w:rsid w:val="0086140C"/>
    <w:rsid w:val="008762FD"/>
    <w:rsid w:val="00890C76"/>
    <w:rsid w:val="00894639"/>
    <w:rsid w:val="00895C1B"/>
    <w:rsid w:val="008C31C0"/>
    <w:rsid w:val="008D5824"/>
    <w:rsid w:val="00933E1A"/>
    <w:rsid w:val="0097027F"/>
    <w:rsid w:val="00981D18"/>
    <w:rsid w:val="009C2D8D"/>
    <w:rsid w:val="009E6AF5"/>
    <w:rsid w:val="009F05A9"/>
    <w:rsid w:val="00A244EA"/>
    <w:rsid w:val="00A4543F"/>
    <w:rsid w:val="00A556A4"/>
    <w:rsid w:val="00A74540"/>
    <w:rsid w:val="00A84B5B"/>
    <w:rsid w:val="00A84F56"/>
    <w:rsid w:val="00AA6579"/>
    <w:rsid w:val="00AB0FF9"/>
    <w:rsid w:val="00AF27B0"/>
    <w:rsid w:val="00B043D4"/>
    <w:rsid w:val="00B350FC"/>
    <w:rsid w:val="00B35908"/>
    <w:rsid w:val="00B80336"/>
    <w:rsid w:val="00B91AA8"/>
    <w:rsid w:val="00B91F32"/>
    <w:rsid w:val="00BD29D2"/>
    <w:rsid w:val="00BF5815"/>
    <w:rsid w:val="00C01074"/>
    <w:rsid w:val="00C04CD0"/>
    <w:rsid w:val="00C14197"/>
    <w:rsid w:val="00C205D0"/>
    <w:rsid w:val="00C5242A"/>
    <w:rsid w:val="00C66A53"/>
    <w:rsid w:val="00C673FE"/>
    <w:rsid w:val="00C75749"/>
    <w:rsid w:val="00C95EF5"/>
    <w:rsid w:val="00CB728F"/>
    <w:rsid w:val="00CC0175"/>
    <w:rsid w:val="00CF51BE"/>
    <w:rsid w:val="00D166E2"/>
    <w:rsid w:val="00D50D04"/>
    <w:rsid w:val="00D7174D"/>
    <w:rsid w:val="00D77CA3"/>
    <w:rsid w:val="00D854B9"/>
    <w:rsid w:val="00DB631F"/>
    <w:rsid w:val="00DF5392"/>
    <w:rsid w:val="00E633F6"/>
    <w:rsid w:val="00E76D32"/>
    <w:rsid w:val="00E87B25"/>
    <w:rsid w:val="00EA57B3"/>
    <w:rsid w:val="00EB0C2C"/>
    <w:rsid w:val="00EF4504"/>
    <w:rsid w:val="00EF5A09"/>
    <w:rsid w:val="00F3687A"/>
    <w:rsid w:val="00F867F6"/>
    <w:rsid w:val="00FD6144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2C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A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6A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7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7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7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7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7B3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86140C"/>
  </w:style>
  <w:style w:type="character" w:customStyle="1" w:styleId="af">
    <w:name w:val="日付 (文字)"/>
    <w:basedOn w:val="a0"/>
    <w:link w:val="ae"/>
    <w:uiPriority w:val="99"/>
    <w:semiHidden/>
    <w:rsid w:val="0086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2025-07-28T09:48:00Z</dcterms:created>
  <dcterms:modified xsi:type="dcterms:W3CDTF">2025-07-28T09:53:00Z</dcterms:modified>
</cp:coreProperties>
</file>