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7961C0" w:rsidTr="007961C0">
        <w:trPr>
          <w:trHeight w:val="644"/>
        </w:trPr>
        <w:tc>
          <w:tcPr>
            <w:tcW w:w="9303" w:type="dxa"/>
            <w:tcBorders>
              <w:top w:val="single" w:sz="18" w:space="0" w:color="auto"/>
              <w:left w:val="single" w:sz="18" w:space="0" w:color="auto"/>
              <w:bottom w:val="single" w:sz="18" w:space="0" w:color="auto"/>
              <w:right w:val="single" w:sz="18" w:space="0" w:color="auto"/>
            </w:tcBorders>
          </w:tcPr>
          <w:p w:rsidR="007961C0" w:rsidRPr="00351B9C" w:rsidRDefault="007961C0" w:rsidP="007961C0">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t>申　　立　　て　　の　　趣　　旨</w:t>
            </w:r>
          </w:p>
          <w:p w:rsidR="007961C0" w:rsidRPr="002E027A" w:rsidRDefault="007961C0" w:rsidP="007961C0">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7961C0" w:rsidRPr="00072E29" w:rsidTr="007961C0">
        <w:trPr>
          <w:trHeight w:val="892"/>
        </w:trPr>
        <w:tc>
          <w:tcPr>
            <w:tcW w:w="9303" w:type="dxa"/>
            <w:tcBorders>
              <w:top w:val="single" w:sz="18" w:space="0" w:color="auto"/>
              <w:left w:val="single" w:sz="18" w:space="0" w:color="auto"/>
              <w:bottom w:val="single" w:sz="18" w:space="0" w:color="auto"/>
              <w:right w:val="single" w:sz="18" w:space="0" w:color="auto"/>
            </w:tcBorders>
          </w:tcPr>
          <w:p w:rsidR="007961C0" w:rsidRDefault="007961C0" w:rsidP="007961C0">
            <w:pPr>
              <w:rPr>
                <w:rFonts w:asciiTheme="majorEastAsia" w:eastAsiaTheme="majorEastAsia" w:hAnsiTheme="majorEastAsia" w:cs="Times New Roman"/>
              </w:rPr>
            </w:pPr>
          </w:p>
          <w:p w:rsidR="007961C0" w:rsidRPr="00E77A81" w:rsidRDefault="007961C0" w:rsidP="007961C0">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47256F">
              <w:rPr>
                <w:rFonts w:asciiTheme="majorEastAsia" w:eastAsiaTheme="majorEastAsia" w:hAnsiTheme="majorEastAsia" w:cs="Times New Roman" w:hint="eastAsia"/>
                <w:color w:val="4F81BD" w:themeColor="accent1"/>
              </w:rPr>
              <w:t>■</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Pr>
                <w:rFonts w:asciiTheme="minorEastAsia" w:eastAsiaTheme="minorEastAsia" w:hAnsiTheme="minorEastAsia" w:hint="eastAsia"/>
              </w:rPr>
              <w:t>の</w:t>
            </w:r>
            <w:r w:rsidR="00A43649">
              <w:rPr>
                <w:rFonts w:asciiTheme="minorEastAsia" w:eastAsiaTheme="minorEastAsia" w:hAnsiTheme="minorEastAsia" w:hint="eastAsia"/>
              </w:rPr>
              <w:t>（</w:t>
            </w:r>
            <w:r w:rsidR="00A43649" w:rsidRPr="00E70338">
              <w:rPr>
                <w:rFonts w:asciiTheme="minorEastAsia" w:eastAsiaTheme="minorEastAsia" w:hAnsiTheme="minorEastAsia" w:hint="eastAsia"/>
                <w:color w:val="4F81BD" w:themeColor="accent1"/>
              </w:rPr>
              <w:t>■</w:t>
            </w:r>
            <w:r w:rsidR="00A43649">
              <w:rPr>
                <w:rFonts w:asciiTheme="minorEastAsia" w:eastAsiaTheme="minorEastAsia" w:hAnsiTheme="minorEastAsia" w:hint="eastAsia"/>
              </w:rPr>
              <w:t>住民票上の住所，□住所）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7961C0" w:rsidRPr="00FF5F86" w:rsidRDefault="007961C0" w:rsidP="007961C0">
            <w:pPr>
              <w:spacing w:line="120" w:lineRule="exact"/>
              <w:rPr>
                <w:rFonts w:asciiTheme="minorEastAsia" w:eastAsiaTheme="minorEastAsia" w:hAnsiTheme="minorEastAsia"/>
              </w:rPr>
            </w:pPr>
          </w:p>
          <w:p w:rsidR="007961C0" w:rsidRPr="00351B9C" w:rsidRDefault="007961C0" w:rsidP="007768BC">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Pr>
                <w:rFonts w:asciiTheme="minorEastAsia" w:eastAsiaTheme="minorEastAsia" w:hAnsiTheme="minorEastAsia" w:hint="eastAsia"/>
              </w:rPr>
              <w:t>成年被後見人の</w:t>
            </w:r>
            <w:r w:rsidR="00A43649">
              <w:rPr>
                <w:rFonts w:asciiTheme="minorEastAsia" w:eastAsiaTheme="minorEastAsia" w:hAnsiTheme="minorEastAsia" w:hint="eastAsia"/>
              </w:rPr>
              <w:t>（□住民票上の住所，□住所）</w:t>
            </w:r>
            <w:r>
              <w:rPr>
                <w:rFonts w:asciiTheme="minorEastAsia" w:eastAsiaTheme="minorEastAsia" w:hAnsiTheme="minorEastAsia" w:hint="eastAsia"/>
              </w:rPr>
              <w:t>に宛てて差し出された</w:t>
            </w:r>
            <w:r w:rsidR="007768BC">
              <w:rPr>
                <w:rFonts w:asciiTheme="minorEastAsia" w:eastAsiaTheme="minorEastAsia" w:hAnsiTheme="minorEastAsia" w:hint="eastAsia"/>
              </w:rPr>
              <w:t>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7961C0" w:rsidTr="007961C0">
        <w:trPr>
          <w:trHeight w:val="644"/>
        </w:trPr>
        <w:tc>
          <w:tcPr>
            <w:tcW w:w="9303" w:type="dxa"/>
            <w:tcBorders>
              <w:top w:val="single" w:sz="18" w:space="0" w:color="auto"/>
              <w:left w:val="single" w:sz="18" w:space="0" w:color="auto"/>
              <w:bottom w:val="single" w:sz="18" w:space="0" w:color="auto"/>
              <w:right w:val="single" w:sz="18" w:space="0" w:color="auto"/>
            </w:tcBorders>
          </w:tcPr>
          <w:p w:rsidR="007961C0" w:rsidRPr="00DD68A3" w:rsidRDefault="007961C0" w:rsidP="007961C0">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7961C0" w:rsidRPr="0021453B" w:rsidTr="00D077E9">
        <w:trPr>
          <w:trHeight w:val="10286"/>
        </w:trPr>
        <w:tc>
          <w:tcPr>
            <w:tcW w:w="9303" w:type="dxa"/>
            <w:tcBorders>
              <w:top w:val="single" w:sz="18" w:space="0" w:color="auto"/>
              <w:left w:val="single" w:sz="18" w:space="0" w:color="auto"/>
              <w:bottom w:val="dashed" w:sz="4" w:space="0" w:color="auto"/>
              <w:right w:val="single" w:sz="18" w:space="0" w:color="auto"/>
            </w:tcBorders>
          </w:tcPr>
          <w:p w:rsidR="007961C0" w:rsidRPr="00B001D1" w:rsidRDefault="007961C0" w:rsidP="007961C0">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7961C0" w:rsidRDefault="007961C0" w:rsidP="007961C0">
            <w:pPr>
              <w:pStyle w:val="a9"/>
              <w:ind w:firstLineChars="100" w:firstLine="212"/>
              <w:jc w:val="both"/>
              <w:rPr>
                <w:rFonts w:asciiTheme="minorEastAsia" w:eastAsiaTheme="minorEastAsia" w:hAnsiTheme="minorEastAsia" w:cs="Arial"/>
                <w:sz w:val="21"/>
              </w:rPr>
            </w:pPr>
          </w:p>
          <w:p w:rsidR="007961C0" w:rsidRPr="00B001D1" w:rsidRDefault="007961C0" w:rsidP="007961C0">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Pr>
                <w:rFonts w:asciiTheme="minorEastAsia" w:eastAsiaTheme="minorEastAsia" w:hAnsiTheme="minorEastAsia" w:hint="eastAsia"/>
              </w:rPr>
              <w:t>□</w:t>
            </w:r>
            <w:r w:rsidRPr="00B001D1">
              <w:rPr>
                <w:rFonts w:asciiTheme="majorEastAsia" w:eastAsiaTheme="majorEastAsia" w:hAnsiTheme="majorEastAsia" w:cs="Arial" w:hint="eastAsia"/>
              </w:rPr>
              <w:t>１　成年後見人に選任されてから１年以内における初回申立て</w:t>
            </w:r>
          </w:p>
          <w:p w:rsidR="003025B7" w:rsidRDefault="007961C0" w:rsidP="003025B7">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w:t>
            </w:r>
            <w:r w:rsidR="003025B7">
              <w:rPr>
                <w:rFonts w:asciiTheme="minorEastAsia" w:eastAsiaTheme="minorEastAsia" w:hAnsiTheme="minorEastAsia" w:cs="Arial" w:hint="eastAsia"/>
                <w:sz w:val="21"/>
              </w:rPr>
              <w:t>　成年被後見人は自宅に独居しているが，自ら郵便物等を管理することができず，かつ，</w:t>
            </w:r>
          </w:p>
          <w:p w:rsidR="003025B7" w:rsidRDefault="003025B7" w:rsidP="003025B7">
            <w:pPr>
              <w:pStyle w:val="a9"/>
              <w:ind w:leftChars="400" w:left="848"/>
              <w:jc w:val="both"/>
              <w:rPr>
                <w:rFonts w:asciiTheme="minorEastAsia" w:eastAsiaTheme="minorEastAsia" w:hAnsiTheme="minorEastAsia" w:cs="Arial"/>
                <w:sz w:val="21"/>
              </w:rPr>
            </w:pPr>
            <w:r>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，これを管理することができる親族から，成年後見人への郵便物等の引渡しについての協力を得られない。</w:t>
            </w:r>
          </w:p>
          <w:p w:rsidR="003025B7" w:rsidRDefault="003025B7" w:rsidP="003025B7">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　成年被後見人は施設に入所中であるが，自ら郵便物等を管理することができず，かつ，</w:t>
            </w:r>
          </w:p>
          <w:p w:rsidR="003025B7" w:rsidRDefault="003025B7" w:rsidP="003025B7">
            <w:pPr>
              <w:pStyle w:val="a9"/>
              <w:ind w:leftChars="400" w:left="848"/>
              <w:jc w:val="both"/>
              <w:rPr>
                <w:rFonts w:asciiTheme="minorEastAsia" w:eastAsiaTheme="minorEastAsia" w:hAnsiTheme="minorEastAsia" w:cs="Arial"/>
                <w:sz w:val="21"/>
              </w:rPr>
            </w:pPr>
            <w:r>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，これを管理することができる施設から，成年後見人への郵便物等の引渡しについての協力を得られない。</w:t>
            </w:r>
          </w:p>
          <w:p w:rsidR="003025B7" w:rsidRDefault="003025B7" w:rsidP="003025B7">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　成年被後見人は親族と同居しているが，自ら郵便物等を管理することができず，かつ，</w:t>
            </w:r>
          </w:p>
          <w:p w:rsidR="003025B7" w:rsidRDefault="003025B7" w:rsidP="003025B7">
            <w:pPr>
              <w:pStyle w:val="a9"/>
              <w:ind w:leftChars="400" w:left="848"/>
              <w:jc w:val="both"/>
              <w:rPr>
                <w:rFonts w:asciiTheme="minorEastAsia" w:eastAsiaTheme="minorEastAsia" w:hAnsiTheme="minorEastAsia" w:cs="Arial"/>
                <w:sz w:val="21"/>
              </w:rPr>
            </w:pPr>
            <w:r>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，これを管理することのできる同居の親族から，成年後見人</w:t>
            </w:r>
            <w:r>
              <w:rPr>
                <w:rFonts w:asciiTheme="minorEastAsia" w:eastAsiaTheme="minorEastAsia" w:hAnsiTheme="minorEastAsia" w:cs="Arial" w:hint="eastAsia"/>
              </w:rPr>
              <w:t>への郵便物等の引渡しについての協力を得られない。</w:t>
            </w:r>
          </w:p>
          <w:p w:rsidR="007961C0" w:rsidRDefault="007961C0" w:rsidP="007961C0">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7961C0" w:rsidRDefault="007961C0" w:rsidP="007961C0">
            <w:pPr>
              <w:pStyle w:val="a9"/>
              <w:ind w:leftChars="100" w:left="212" w:firstLineChars="100" w:firstLine="212"/>
              <w:rPr>
                <w:rFonts w:asciiTheme="minorEastAsia" w:eastAsiaTheme="minorEastAsia" w:hAnsiTheme="minorEastAsia" w:cs="Arial"/>
                <w:sz w:val="21"/>
              </w:rPr>
            </w:pPr>
          </w:p>
          <w:p w:rsidR="007961C0" w:rsidRPr="00B001D1" w:rsidRDefault="007961C0" w:rsidP="007961C0">
            <w:pPr>
              <w:pStyle w:val="a9"/>
              <w:ind w:leftChars="100" w:left="212"/>
              <w:jc w:val="both"/>
              <w:rPr>
                <w:rFonts w:asciiTheme="majorEastAsia" w:eastAsiaTheme="majorEastAsia" w:hAnsiTheme="majorEastAsia" w:cs="Arial"/>
                <w:sz w:val="21"/>
              </w:rPr>
            </w:pPr>
            <w:r w:rsidRPr="0047256F">
              <w:rPr>
                <w:rFonts w:asciiTheme="majorEastAsia" w:eastAsiaTheme="majorEastAsia" w:hAnsiTheme="majorEastAsia" w:cs="Arial" w:hint="eastAsia"/>
                <w:color w:val="4F81BD" w:themeColor="accent1"/>
                <w:sz w:val="21"/>
              </w:rPr>
              <w:t>■</w:t>
            </w:r>
            <w:r w:rsidRPr="00B001D1">
              <w:rPr>
                <w:rFonts w:asciiTheme="majorEastAsia" w:eastAsiaTheme="majorEastAsia" w:hAnsiTheme="majorEastAsia" w:cs="Arial" w:hint="eastAsia"/>
                <w:sz w:val="21"/>
              </w:rPr>
              <w:t>２　成年後見人に選任されてから１年以上経過した後における初回申立て</w:t>
            </w:r>
          </w:p>
          <w:p w:rsidR="007961C0" w:rsidRDefault="007961C0" w:rsidP="007961C0">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7961C0" w:rsidRDefault="007961C0" w:rsidP="007961C0">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7961C0" w:rsidRPr="00B001D1" w:rsidRDefault="007961C0" w:rsidP="007961C0">
            <w:pPr>
              <w:pStyle w:val="a9"/>
              <w:ind w:leftChars="200" w:left="424" w:firstLineChars="100" w:firstLine="212"/>
              <w:jc w:val="both"/>
              <w:rPr>
                <w:rFonts w:asciiTheme="minorEastAsia" w:eastAsiaTheme="minorEastAsia" w:hAnsiTheme="minorEastAsia" w:cs="Arial"/>
                <w:sz w:val="21"/>
              </w:rPr>
            </w:pPr>
          </w:p>
          <w:p w:rsidR="007961C0" w:rsidRPr="00B001D1" w:rsidRDefault="007961C0" w:rsidP="007961C0">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7961C0" w:rsidRDefault="007961C0" w:rsidP="007961C0">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7961C0" w:rsidRPr="00336E96" w:rsidRDefault="007961C0" w:rsidP="007961C0">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7961C0" w:rsidRDefault="007961C0" w:rsidP="007961C0">
            <w:pPr>
              <w:pStyle w:val="a9"/>
              <w:ind w:left="424" w:hangingChars="200" w:hanging="424"/>
              <w:jc w:val="both"/>
              <w:rPr>
                <w:rFonts w:asciiTheme="minorEastAsia" w:eastAsiaTheme="minorEastAsia" w:hAnsiTheme="minorEastAsia" w:cs="Arial"/>
                <w:sz w:val="21"/>
              </w:rPr>
            </w:pPr>
          </w:p>
          <w:p w:rsidR="007961C0" w:rsidRPr="00B001D1" w:rsidRDefault="007961C0" w:rsidP="007961C0">
            <w:pPr>
              <w:pStyle w:val="a9"/>
              <w:ind w:leftChars="100" w:left="424" w:hangingChars="100" w:hanging="212"/>
              <w:jc w:val="both"/>
              <w:rPr>
                <w:rFonts w:asciiTheme="majorEastAsia" w:eastAsiaTheme="majorEastAsia" w:hAnsiTheme="majorEastAsia" w:cs="Arial"/>
                <w:sz w:val="21"/>
              </w:rPr>
            </w:pPr>
            <w:r w:rsidRPr="0047256F">
              <w:rPr>
                <w:rFonts w:asciiTheme="majorEastAsia" w:eastAsiaTheme="majorEastAsia" w:hAnsiTheme="majorEastAsia" w:cs="Arial" w:hint="eastAsia"/>
                <w:color w:val="4F81BD" w:themeColor="accent1"/>
                <w:sz w:val="21"/>
              </w:rPr>
              <w:t>■</w:t>
            </w:r>
            <w:r w:rsidRPr="00B001D1">
              <w:rPr>
                <w:rFonts w:asciiTheme="majorEastAsia" w:eastAsiaTheme="majorEastAsia" w:hAnsiTheme="majorEastAsia" w:cs="Arial" w:hint="eastAsia"/>
                <w:sz w:val="21"/>
              </w:rPr>
              <w:t>４　具体的事情</w:t>
            </w:r>
          </w:p>
          <w:p w:rsidR="007961C0" w:rsidRPr="0021453B" w:rsidRDefault="0021453B" w:rsidP="00D077E9">
            <w:pPr>
              <w:pStyle w:val="a9"/>
              <w:ind w:leftChars="-391" w:left="787" w:hangingChars="800" w:hanging="1616"/>
              <w:rPr>
                <w:rFonts w:asciiTheme="majorEastAsia" w:eastAsiaTheme="majorEastAsia" w:hAnsiTheme="majorEastAsia"/>
                <w:b/>
                <w:color w:val="1F497D" w:themeColor="text2"/>
              </w:rPr>
            </w:pPr>
            <w:r>
              <w:rPr>
                <w:rFonts w:asciiTheme="minorEastAsia" w:eastAsiaTheme="minorEastAsia" w:hAnsiTheme="minorEastAsia" w:hint="eastAsia"/>
              </w:rPr>
              <w:t xml:space="preserve">　 </w:t>
            </w:r>
            <w:r w:rsidR="007961C0">
              <w:rPr>
                <w:rFonts w:asciiTheme="minorEastAsia" w:eastAsiaTheme="minorEastAsia" w:hAnsiTheme="minorEastAsia" w:hint="eastAsia"/>
              </w:rPr>
              <w:t xml:space="preserve">　</w:t>
            </w:r>
            <w:r w:rsidRPr="0021453B">
              <w:rPr>
                <w:rFonts w:asciiTheme="majorEastAsia" w:eastAsiaTheme="majorEastAsia" w:hAnsiTheme="majorEastAsia" w:hint="eastAsia"/>
                <w:b/>
                <w:color w:val="1F497D" w:themeColor="text2"/>
              </w:rPr>
              <w:t xml:space="preserve">　</w:t>
            </w:r>
            <w:r w:rsidR="00D077E9">
              <w:rPr>
                <w:rFonts w:asciiTheme="majorEastAsia" w:eastAsiaTheme="majorEastAsia" w:hAnsiTheme="majorEastAsia" w:hint="eastAsia"/>
                <w:b/>
                <w:color w:val="1F497D" w:themeColor="text2"/>
              </w:rPr>
              <w:t xml:space="preserve">　　　 </w:t>
            </w:r>
            <w:r w:rsidRPr="0021453B">
              <w:rPr>
                <w:rFonts w:asciiTheme="majorEastAsia" w:eastAsiaTheme="majorEastAsia" w:hAnsiTheme="majorEastAsia" w:hint="eastAsia"/>
                <w:b/>
                <w:color w:val="1F497D" w:themeColor="text2"/>
              </w:rPr>
              <w:t></w:t>
            </w:r>
            <w:r>
              <w:rPr>
                <w:rFonts w:asciiTheme="majorEastAsia" w:eastAsiaTheme="majorEastAsia" w:hAnsiTheme="majorEastAsia" w:hint="eastAsia"/>
                <w:b/>
                <w:color w:val="1F497D" w:themeColor="text2"/>
              </w:rPr>
              <w:t xml:space="preserve">  </w:t>
            </w:r>
            <w:r w:rsidRPr="0021453B">
              <w:rPr>
                <w:rFonts w:asciiTheme="majorEastAsia" w:eastAsiaTheme="majorEastAsia" w:hAnsiTheme="majorEastAsia" w:hint="eastAsia"/>
                <w:b/>
                <w:color w:val="1F497D" w:themeColor="text2"/>
              </w:rPr>
              <w:t>成年被後見人は自分で郵便物を管理することはできず，申立人は，成年被後見人と同居していた親族○○○○の協力を得て，定期的に成年被後見人宛ての郵便物の引渡しを受け，同人の財産や収支の状況について確認を行ってきました。</w:t>
            </w:r>
          </w:p>
          <w:p w:rsidR="0021453B" w:rsidRPr="0021453B" w:rsidRDefault="0021453B" w:rsidP="00D077E9">
            <w:pPr>
              <w:pStyle w:val="a9"/>
              <w:ind w:leftChars="-391" w:left="793" w:hangingChars="800" w:hanging="1622"/>
              <w:rPr>
                <w:rFonts w:asciiTheme="majorEastAsia" w:eastAsiaTheme="majorEastAsia" w:hAnsiTheme="majorEastAsia"/>
                <w:b/>
                <w:color w:val="1F497D" w:themeColor="text2"/>
              </w:rPr>
            </w:pPr>
            <w:r w:rsidRPr="0021453B">
              <w:rPr>
                <w:rFonts w:asciiTheme="majorEastAsia" w:eastAsiaTheme="majorEastAsia" w:hAnsiTheme="majorEastAsia" w:hint="eastAsia"/>
                <w:b/>
                <w:color w:val="1F497D" w:themeColor="text2"/>
              </w:rPr>
              <w:t xml:space="preserve">      </w:t>
            </w:r>
            <w:r>
              <w:rPr>
                <w:rFonts w:asciiTheme="majorEastAsia" w:eastAsiaTheme="majorEastAsia" w:hAnsiTheme="majorEastAsia" w:hint="eastAsia"/>
                <w:b/>
                <w:color w:val="1F497D" w:themeColor="text2"/>
              </w:rPr>
              <w:t xml:space="preserve">　 </w:t>
            </w:r>
            <w:r w:rsidRPr="0021453B">
              <w:rPr>
                <w:rFonts w:asciiTheme="majorEastAsia" w:eastAsiaTheme="majorEastAsia" w:hAnsiTheme="majorEastAsia" w:hint="eastAsia"/>
                <w:b/>
                <w:color w:val="1F497D" w:themeColor="text2"/>
              </w:rPr>
              <w:t xml:space="preserve"> </w:t>
            </w:r>
            <w:r w:rsidR="00D077E9">
              <w:rPr>
                <w:rFonts w:asciiTheme="majorEastAsia" w:eastAsiaTheme="majorEastAsia" w:hAnsiTheme="majorEastAsia" w:hint="eastAsia"/>
                <w:b/>
                <w:color w:val="1F497D" w:themeColor="text2"/>
              </w:rPr>
              <w:t xml:space="preserve">　  </w:t>
            </w:r>
            <w:r w:rsidRPr="0021453B">
              <w:rPr>
                <w:rFonts w:asciiTheme="majorEastAsia" w:eastAsiaTheme="majorEastAsia" w:hAnsiTheme="majorEastAsia" w:hint="eastAsia"/>
                <w:b/>
                <w:color w:val="1F497D" w:themeColor="text2"/>
              </w:rPr>
              <w:t>　ところが，申立人が選任されて１年以上が経過した平成○○年○○月ころ，成年被後見人と同居していた親族○○○○が体調を崩して入院したことに伴い，別の親族△△△△が成年被後見人を引き取り，身の回りの世話をするようになった以降，親族△△△△は，</w:t>
            </w:r>
            <w:r>
              <w:rPr>
                <w:rFonts w:asciiTheme="majorEastAsia" w:eastAsiaTheme="majorEastAsia" w:hAnsiTheme="majorEastAsia" w:hint="eastAsia"/>
                <w:b/>
                <w:color w:val="1F497D" w:themeColor="text2"/>
              </w:rPr>
              <w:t>成年</w:t>
            </w:r>
            <w:r w:rsidRPr="0021453B">
              <w:rPr>
                <w:rFonts w:asciiTheme="majorEastAsia" w:eastAsiaTheme="majorEastAsia" w:hAnsiTheme="majorEastAsia" w:hint="eastAsia"/>
                <w:b/>
                <w:color w:val="1F497D" w:themeColor="text2"/>
              </w:rPr>
              <w:t>後見制度の利用に反対し，申立人が成年被後見人と面会することを強く拒絶している上，現住居に配達される成年被後見人宛ての郵便物の引渡しにも協力してくれません。</w:t>
            </w:r>
          </w:p>
          <w:p w:rsidR="0021453B" w:rsidRPr="0021453B" w:rsidRDefault="0021453B" w:rsidP="00D077E9">
            <w:pPr>
              <w:pStyle w:val="a9"/>
              <w:tabs>
                <w:tab w:val="left" w:pos="1014"/>
              </w:tabs>
              <w:ind w:leftChars="-391" w:left="793" w:hangingChars="800" w:hanging="1622"/>
              <w:rPr>
                <w:rFonts w:asciiTheme="majorEastAsia" w:eastAsiaTheme="majorEastAsia" w:hAnsiTheme="majorEastAsia"/>
              </w:rPr>
            </w:pPr>
            <w:r w:rsidRPr="0021453B">
              <w:rPr>
                <w:rFonts w:asciiTheme="majorEastAsia" w:eastAsiaTheme="majorEastAsia" w:hAnsiTheme="majorEastAsia" w:hint="eastAsia"/>
                <w:b/>
                <w:color w:val="1F497D" w:themeColor="text2"/>
              </w:rPr>
              <w:t xml:space="preserve">       </w:t>
            </w:r>
            <w:r>
              <w:rPr>
                <w:rFonts w:asciiTheme="majorEastAsia" w:eastAsiaTheme="majorEastAsia" w:hAnsiTheme="majorEastAsia" w:hint="eastAsia"/>
                <w:b/>
                <w:color w:val="1F497D" w:themeColor="text2"/>
              </w:rPr>
              <w:t xml:space="preserve">  </w:t>
            </w:r>
            <w:r w:rsidR="00D077E9">
              <w:rPr>
                <w:rFonts w:asciiTheme="majorEastAsia" w:eastAsiaTheme="majorEastAsia" w:hAnsiTheme="majorEastAsia" w:hint="eastAsia"/>
                <w:b/>
                <w:color w:val="1F497D" w:themeColor="text2"/>
              </w:rPr>
              <w:t xml:space="preserve">    </w:t>
            </w:r>
            <w:r w:rsidRPr="0021453B">
              <w:rPr>
                <w:rFonts w:asciiTheme="majorEastAsia" w:eastAsiaTheme="majorEastAsia" w:hAnsiTheme="majorEastAsia" w:hint="eastAsia"/>
                <w:b/>
                <w:color w:val="1F497D" w:themeColor="text2"/>
              </w:rPr>
              <w:t xml:space="preserve"> 　また，親族△△△△は，最近，○○市役所で成年被後見人の印鑑登録をしようとしたり，成年被後見人名義の新しい預金口座を開設しようと</w:t>
            </w:r>
            <w:r>
              <w:rPr>
                <w:rFonts w:asciiTheme="majorEastAsia" w:eastAsiaTheme="majorEastAsia" w:hAnsiTheme="majorEastAsia" w:hint="eastAsia"/>
                <w:b/>
                <w:color w:val="1F497D" w:themeColor="text2"/>
              </w:rPr>
              <w:t>したり</w:t>
            </w:r>
            <w:r w:rsidRPr="0021453B">
              <w:rPr>
                <w:rFonts w:asciiTheme="majorEastAsia" w:eastAsiaTheme="majorEastAsia" w:hAnsiTheme="majorEastAsia" w:hint="eastAsia"/>
                <w:b/>
                <w:color w:val="1F497D" w:themeColor="text2"/>
              </w:rPr>
              <w:t>していたようであり，このままでは，申立人の知らないうちに，成年被後見人の財産が損なわれかねません。</w:t>
            </w:r>
            <w:r>
              <w:rPr>
                <w:rFonts w:asciiTheme="minorEastAsia" w:eastAsiaTheme="minorEastAsia" w:hAnsiTheme="minorEastAsia" w:hint="eastAsia"/>
              </w:rPr>
              <w:t xml:space="preserve">　　　</w:t>
            </w:r>
          </w:p>
        </w:tc>
      </w:tr>
      <w:tr w:rsidR="007961C0" w:rsidTr="007961C0">
        <w:trPr>
          <w:trHeight w:val="475"/>
        </w:trPr>
        <w:tc>
          <w:tcPr>
            <w:tcW w:w="9303" w:type="dxa"/>
            <w:tcBorders>
              <w:top w:val="dashed" w:sz="4" w:space="0" w:color="auto"/>
              <w:left w:val="single" w:sz="18" w:space="0" w:color="auto"/>
              <w:bottom w:val="single" w:sz="18" w:space="0" w:color="auto"/>
              <w:right w:val="single" w:sz="18" w:space="0" w:color="auto"/>
            </w:tcBorders>
          </w:tcPr>
          <w:p w:rsidR="007961C0" w:rsidRDefault="007961C0" w:rsidP="007961C0">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7961C0" w:rsidRDefault="007961C0" w:rsidP="007961C0">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7961C0" w:rsidRPr="00B001D1" w:rsidRDefault="007961C0" w:rsidP="007961C0">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C82B9B" w:rsidRPr="00C93444" w:rsidRDefault="007961C0" w:rsidP="00C82B9B">
      <w:pPr>
        <w:adjustRightInd/>
        <w:jc w:val="center"/>
        <w:rPr>
          <w:rFonts w:asciiTheme="minorEastAsia" w:eastAsiaTheme="minorEastAsia" w:hAnsiTheme="minorEastAsia" w:cs="Times New Roman"/>
          <w:spacing w:val="2"/>
          <w:sz w:val="18"/>
          <w:szCs w:val="18"/>
        </w:rPr>
      </w:pPr>
      <w:r w:rsidRPr="009E0945">
        <w:rPr>
          <w:rFonts w:cs="Times New Roman"/>
          <w:sz w:val="18"/>
          <w:szCs w:val="18"/>
        </w:rPr>
        <w:t xml:space="preserve"> </w:t>
      </w:r>
      <w:r w:rsidR="00C82B9B" w:rsidRPr="00C93444">
        <w:rPr>
          <w:rFonts w:asciiTheme="minorEastAsia" w:eastAsiaTheme="minorEastAsia" w:hAnsiTheme="minorEastAsia" w:hint="eastAsia"/>
          <w:sz w:val="18"/>
          <w:szCs w:val="18"/>
        </w:rPr>
        <w:t>（</w:t>
      </w:r>
      <w:r w:rsidR="00C82B9B" w:rsidRPr="00C93444">
        <w:rPr>
          <w:rFonts w:asciiTheme="minorEastAsia" w:eastAsiaTheme="minorEastAsia" w:hAnsiTheme="minorEastAsia" w:cs="Times New Roman"/>
          <w:sz w:val="18"/>
          <w:szCs w:val="18"/>
        </w:rPr>
        <w:t xml:space="preserve"> 2 / </w:t>
      </w:r>
      <w:r w:rsidR="00C82B9B" w:rsidRPr="00C93444">
        <w:rPr>
          <w:rFonts w:asciiTheme="minorEastAsia" w:eastAsiaTheme="minorEastAsia" w:hAnsiTheme="minorEastAsia" w:cs="Times New Roman" w:hint="eastAsia"/>
          <w:sz w:val="18"/>
          <w:szCs w:val="18"/>
        </w:rPr>
        <w:t>3</w:t>
      </w:r>
      <w:r w:rsidR="00C82B9B" w:rsidRPr="00C93444">
        <w:rPr>
          <w:rFonts w:asciiTheme="minorEastAsia" w:eastAsiaTheme="minorEastAsia" w:hAnsiTheme="minorEastAsia" w:cs="Times New Roman"/>
          <w:sz w:val="18"/>
          <w:szCs w:val="18"/>
        </w:rPr>
        <w:t xml:space="preserve"> </w:t>
      </w:r>
      <w:r w:rsidR="00C82B9B" w:rsidRPr="00C93444">
        <w:rPr>
          <w:rFonts w:asciiTheme="minorEastAsia" w:eastAsiaTheme="minorEastAsia" w:hAnsiTheme="minorEastAsia" w:hint="eastAsia"/>
          <w:sz w:val="18"/>
          <w:szCs w:val="18"/>
        </w:rPr>
        <w:t>）</w:t>
      </w:r>
    </w:p>
    <w:p w:rsidR="00870972" w:rsidRPr="00C93444" w:rsidRDefault="00870972" w:rsidP="00215DD5">
      <w:pPr>
        <w:adjustRightInd/>
        <w:jc w:val="center"/>
        <w:rPr>
          <w:rFonts w:asciiTheme="minorEastAsia" w:eastAsiaTheme="minorEastAsia" w:hAnsiTheme="minorEastAsia" w:cs="Times New Roman"/>
          <w:spacing w:val="2"/>
          <w:sz w:val="18"/>
          <w:szCs w:val="18"/>
        </w:rPr>
      </w:pPr>
    </w:p>
    <w:sectPr w:rsidR="00870972" w:rsidRPr="00C93444" w:rsidSect="00A77C4F">
      <w:headerReference w:type="default" r:id="rId6"/>
      <w:type w:val="continuous"/>
      <w:pgSz w:w="11906" w:h="16838"/>
      <w:pgMar w:top="993"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A1F" w:rsidRDefault="00595A1F">
      <w:r>
        <w:separator/>
      </w:r>
    </w:p>
  </w:endnote>
  <w:endnote w:type="continuationSeparator" w:id="0">
    <w:p w:rsidR="00595A1F" w:rsidRDefault="00595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A1F" w:rsidRDefault="00595A1F">
      <w:r>
        <w:rPr>
          <w:rFonts w:ascii="ＭＳ 明朝" w:cs="Times New Roman"/>
          <w:color w:val="auto"/>
          <w:sz w:val="2"/>
          <w:szCs w:val="2"/>
        </w:rPr>
        <w:continuationSeparator/>
      </w:r>
    </w:p>
  </w:footnote>
  <w:footnote w:type="continuationSeparator" w:id="0">
    <w:p w:rsidR="00595A1F" w:rsidRDefault="00595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C4F" w:rsidRPr="0047256F" w:rsidRDefault="00A77C4F">
    <w:pPr>
      <w:pStyle w:val="a3"/>
      <w:rPr>
        <w:rFonts w:asciiTheme="majorEastAsia" w:eastAsiaTheme="majorEastAsia" w:hAnsiTheme="majorEastAsia"/>
        <w:sz w:val="18"/>
        <w:szCs w:val="18"/>
      </w:rPr>
    </w:pPr>
    <w:r w:rsidRPr="0047256F">
      <w:rPr>
        <w:rFonts w:asciiTheme="majorEastAsia" w:eastAsiaTheme="majorEastAsia" w:hAnsiTheme="majorEastAsia" w:hint="eastAsia"/>
        <w:sz w:val="18"/>
        <w:szCs w:val="18"/>
      </w:rPr>
      <w:t>（書式１－２　成年後見人に選任されてから１年</w:t>
    </w:r>
    <w:r w:rsidR="0047256F">
      <w:rPr>
        <w:rFonts w:asciiTheme="majorEastAsia" w:eastAsiaTheme="majorEastAsia" w:hAnsiTheme="majorEastAsia" w:hint="eastAsia"/>
        <w:sz w:val="18"/>
        <w:szCs w:val="18"/>
      </w:rPr>
      <w:t>以上経過した後</w:t>
    </w:r>
    <w:r w:rsidRPr="0047256F">
      <w:rPr>
        <w:rFonts w:asciiTheme="majorEastAsia" w:eastAsiaTheme="majorEastAsia" w:hAnsiTheme="majorEastAsia" w:hint="eastAsia"/>
        <w:sz w:val="18"/>
        <w:szCs w:val="18"/>
      </w:rPr>
      <w:t>における初回申立ての場合の記載例）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55D"/>
    <w:rsid w:val="00030B09"/>
    <w:rsid w:val="00037115"/>
    <w:rsid w:val="00072E29"/>
    <w:rsid w:val="000C30E6"/>
    <w:rsid w:val="000D3B79"/>
    <w:rsid w:val="000F7938"/>
    <w:rsid w:val="00113FB4"/>
    <w:rsid w:val="001A25DD"/>
    <w:rsid w:val="0021453B"/>
    <w:rsid w:val="00215DD5"/>
    <w:rsid w:val="00277555"/>
    <w:rsid w:val="002D5794"/>
    <w:rsid w:val="002E027A"/>
    <w:rsid w:val="002E6DB8"/>
    <w:rsid w:val="003025B7"/>
    <w:rsid w:val="00351B9C"/>
    <w:rsid w:val="00352BC4"/>
    <w:rsid w:val="0047256F"/>
    <w:rsid w:val="0051644C"/>
    <w:rsid w:val="00595A1F"/>
    <w:rsid w:val="00645231"/>
    <w:rsid w:val="0068165F"/>
    <w:rsid w:val="00683671"/>
    <w:rsid w:val="00686637"/>
    <w:rsid w:val="006B7194"/>
    <w:rsid w:val="00717197"/>
    <w:rsid w:val="007768BC"/>
    <w:rsid w:val="007961C0"/>
    <w:rsid w:val="007D34E2"/>
    <w:rsid w:val="00870972"/>
    <w:rsid w:val="009A3D2C"/>
    <w:rsid w:val="009B5127"/>
    <w:rsid w:val="009E0945"/>
    <w:rsid w:val="00A43649"/>
    <w:rsid w:val="00A6055D"/>
    <w:rsid w:val="00A668E4"/>
    <w:rsid w:val="00A77C4F"/>
    <w:rsid w:val="00B001D1"/>
    <w:rsid w:val="00B26687"/>
    <w:rsid w:val="00B44884"/>
    <w:rsid w:val="00BD2103"/>
    <w:rsid w:val="00C674C7"/>
    <w:rsid w:val="00C77837"/>
    <w:rsid w:val="00C82B9B"/>
    <w:rsid w:val="00C93444"/>
    <w:rsid w:val="00D077E9"/>
    <w:rsid w:val="00D423EB"/>
    <w:rsid w:val="00DB4453"/>
    <w:rsid w:val="00DD68A3"/>
    <w:rsid w:val="00DD7B28"/>
    <w:rsid w:val="00E330F8"/>
    <w:rsid w:val="00E70338"/>
    <w:rsid w:val="00E77A81"/>
    <w:rsid w:val="00FD48D2"/>
    <w:rsid w:val="00FF5F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iPriority w:val="99"/>
    <w:semiHidden/>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r="http://schemas.openxmlformats.org/officeDocument/2006/relationships" xmlns:w="http://schemas.openxmlformats.org/wordprocessingml/2006/main">
  <w:divs>
    <w:div w:id="167079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星野俊也</dc:creator>
  <cp:lastModifiedBy>最高裁判所</cp:lastModifiedBy>
  <cp:revision>12</cp:revision>
  <cp:lastPrinted>2016-08-09T08:35:00Z</cp:lastPrinted>
  <dcterms:created xsi:type="dcterms:W3CDTF">2016-08-09T08:30:00Z</dcterms:created>
  <dcterms:modified xsi:type="dcterms:W3CDTF">2016-10-07T06:08:00Z</dcterms:modified>
</cp:coreProperties>
</file>