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5359D95F" w:rsidR="00FA7361" w:rsidRPr="00DC60A3" w:rsidRDefault="00867C16" w:rsidP="00D3366A">
      <w:pPr>
        <w:spacing w:line="342"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任意後見監</w:t>
      </w:r>
      <w:bookmarkStart w:id="0" w:name="_GoBack"/>
      <w:bookmarkEnd w:id="0"/>
      <w:r>
        <w:rPr>
          <w:rFonts w:ascii="ＭＳ ゴシック" w:eastAsia="ＭＳ ゴシック" w:hAnsi="ＭＳ ゴシック" w:hint="eastAsia"/>
          <w:b/>
          <w:sz w:val="32"/>
          <w:szCs w:val="32"/>
        </w:rPr>
        <w:t>督人</w:t>
      </w:r>
      <w:r w:rsidR="009668BD">
        <w:rPr>
          <w:rFonts w:ascii="ＭＳ ゴシック" w:eastAsia="ＭＳ ゴシック" w:hAnsi="ＭＳ ゴシック" w:hint="eastAsia"/>
          <w:b/>
          <w:sz w:val="32"/>
          <w:szCs w:val="32"/>
        </w:rPr>
        <w:t>選任</w:t>
      </w:r>
      <w:r w:rsidR="00D3366A" w:rsidRPr="00DC60A3">
        <w:rPr>
          <w:rFonts w:ascii="ＭＳ ゴシック" w:eastAsia="ＭＳ ゴシック" w:hAnsi="ＭＳ ゴシック" w:hint="eastAsia"/>
          <w:b/>
          <w:sz w:val="32"/>
          <w:szCs w:val="32"/>
        </w:rPr>
        <w:t>の審判の申立てについて</w:t>
      </w:r>
    </w:p>
    <w:p w14:paraId="07614ADC" w14:textId="60695271" w:rsidR="00F758C8" w:rsidRPr="004503D5" w:rsidRDefault="004503D5" w:rsidP="004503D5">
      <w:pPr>
        <w:spacing w:line="340" w:lineRule="exact"/>
        <w:jc w:val="right"/>
        <w:rPr>
          <w:rFonts w:ascii="ＭＳ 明朝" w:hAnsi="ＭＳ 明朝"/>
          <w:spacing w:val="2"/>
          <w:sz w:val="24"/>
        </w:rPr>
      </w:pPr>
      <w:r w:rsidRPr="004503D5">
        <w:rPr>
          <w:rFonts w:ascii="ＭＳ 明朝" w:hAnsi="ＭＳ 明朝" w:hint="eastAsia"/>
          <w:spacing w:val="2"/>
          <w:sz w:val="24"/>
        </w:rPr>
        <w:t>新潟家庭裁判所</w:t>
      </w:r>
    </w:p>
    <w:p w14:paraId="4637E070" w14:textId="39D1ED8B" w:rsidR="003F570D"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4FEEB477" w14:textId="4E95A4C1" w:rsidR="00C61DD1"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w:t>
      </w:r>
      <w:r>
        <w:rPr>
          <w:rFonts w:asciiTheme="minorEastAsia" w:eastAsiaTheme="minorEastAsia" w:hAnsiTheme="minorEastAsia" w:cs="ＭＳ ゴシック" w:hint="eastAsia"/>
          <w:bCs/>
          <w:sz w:val="24"/>
        </w:rPr>
        <w:t>任意後見制度とは，本人に十分な判断能力があるうちに，将来本</w:t>
      </w:r>
      <w:r w:rsidR="0067777A">
        <w:rPr>
          <w:rFonts w:asciiTheme="minorEastAsia" w:eastAsiaTheme="minorEastAsia" w:hAnsiTheme="minorEastAsia" w:cs="ＭＳ ゴシック" w:hint="eastAsia"/>
          <w:bCs/>
          <w:sz w:val="24"/>
        </w:rPr>
        <w:t>人の判断能力が低下した場合に備えて，あらかじめ本人自らが選んだ方</w:t>
      </w:r>
      <w:r>
        <w:rPr>
          <w:rFonts w:asciiTheme="minorEastAsia" w:eastAsiaTheme="minorEastAsia" w:hAnsiTheme="minorEastAsia" w:cs="ＭＳ ゴシック" w:hint="eastAsia"/>
          <w:bCs/>
          <w:sz w:val="24"/>
        </w:rPr>
        <w:t>（任意後見</w:t>
      </w:r>
      <w:r w:rsidR="008C5FF5">
        <w:rPr>
          <w:rFonts w:asciiTheme="minorEastAsia" w:eastAsiaTheme="minorEastAsia" w:hAnsiTheme="minorEastAsia" w:cs="ＭＳ ゴシック" w:hint="eastAsia"/>
          <w:bCs/>
          <w:sz w:val="24"/>
        </w:rPr>
        <w:t>受任者</w:t>
      </w:r>
      <w:r>
        <w:rPr>
          <w:rFonts w:asciiTheme="minorEastAsia" w:eastAsiaTheme="minorEastAsia" w:hAnsiTheme="minorEastAsia" w:cs="ＭＳ ゴシック" w:hint="eastAsia"/>
          <w:bCs/>
          <w:sz w:val="24"/>
        </w:rPr>
        <w:t>）に，</w:t>
      </w:r>
      <w:r w:rsidR="001E51CF">
        <w:rPr>
          <w:rFonts w:asciiTheme="minorEastAsia" w:eastAsiaTheme="minorEastAsia" w:hAnsiTheme="minorEastAsia" w:cs="ＭＳ ゴシック" w:hint="eastAsia"/>
          <w:bCs/>
          <w:sz w:val="24"/>
        </w:rPr>
        <w:t>自己</w:t>
      </w:r>
      <w:r w:rsidR="00AA5E59">
        <w:rPr>
          <w:rFonts w:asciiTheme="minorEastAsia" w:eastAsiaTheme="minorEastAsia" w:hAnsiTheme="minorEastAsia" w:cs="ＭＳ ゴシック" w:hint="eastAsia"/>
          <w:bCs/>
          <w:sz w:val="24"/>
        </w:rPr>
        <w:t>の生活，療養看護及び財産に関する事務について</w:t>
      </w:r>
      <w:r w:rsidR="001E51CF">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代わりにしてもらいたいこと</w:t>
      </w:r>
      <w:r w:rsidR="00BC3362">
        <w:rPr>
          <w:rFonts w:asciiTheme="minorEastAsia" w:eastAsiaTheme="minorEastAsia" w:hAnsiTheme="minorEastAsia" w:cs="ＭＳ ゴシック" w:hint="eastAsia"/>
          <w:bCs/>
          <w:sz w:val="24"/>
        </w:rPr>
        <w:t>（代理権を付与する事項）</w:t>
      </w:r>
      <w:r>
        <w:rPr>
          <w:rFonts w:asciiTheme="minorEastAsia" w:eastAsiaTheme="minorEastAsia" w:hAnsiTheme="minorEastAsia" w:cs="ＭＳ ゴシック" w:hint="eastAsia"/>
          <w:bCs/>
          <w:sz w:val="24"/>
        </w:rPr>
        <w:t>を</w:t>
      </w:r>
      <w:r w:rsidR="001E51CF">
        <w:rPr>
          <w:rFonts w:asciiTheme="minorEastAsia" w:eastAsiaTheme="minorEastAsia" w:hAnsiTheme="minorEastAsia" w:cs="ＭＳ ゴシック" w:hint="eastAsia"/>
          <w:bCs/>
          <w:sz w:val="24"/>
        </w:rPr>
        <w:t>公正証書による</w:t>
      </w:r>
      <w:r>
        <w:rPr>
          <w:rFonts w:asciiTheme="minorEastAsia" w:eastAsiaTheme="minorEastAsia" w:hAnsiTheme="minorEastAsia" w:cs="ＭＳ ゴシック" w:hint="eastAsia"/>
          <w:bCs/>
          <w:sz w:val="24"/>
        </w:rPr>
        <w:t>契約（任意後見契約）で決めておく制度です</w:t>
      </w:r>
      <w:r w:rsidRPr="00194D5B">
        <w:rPr>
          <w:rFonts w:asciiTheme="minorEastAsia" w:eastAsiaTheme="minorEastAsia" w:hAnsiTheme="minorEastAsia" w:cs="ＭＳ ゴシック" w:hint="eastAsia"/>
          <w:bCs/>
          <w:sz w:val="24"/>
        </w:rPr>
        <w:t>。</w:t>
      </w:r>
    </w:p>
    <w:p w14:paraId="69D16EF3" w14:textId="30A6CA3E" w:rsidR="00C61DD1" w:rsidRPr="00E0628B" w:rsidRDefault="00C61DD1" w:rsidP="00BC3362">
      <w:pPr>
        <w:spacing w:line="360" w:lineRule="exact"/>
        <w:ind w:left="281" w:hangingChars="118" w:hanging="281"/>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本人の判断能力が低下した場合に，家庭裁判所で任意後見監督人が選任されて初めて任意後見契約の効力が生じます。</w:t>
      </w:r>
    </w:p>
    <w:p w14:paraId="0475C3AE" w14:textId="77777777" w:rsidR="00D6248C" w:rsidRPr="00C97510" w:rsidRDefault="00D6248C" w:rsidP="00BC3362">
      <w:pPr>
        <w:spacing w:line="360" w:lineRule="exact"/>
        <w:ind w:leftChars="100" w:left="446" w:hangingChars="100" w:hanging="238"/>
        <w:rPr>
          <w:rFonts w:ascii="ＭＳ ゴシック" w:eastAsia="ＭＳ ゴシック" w:hAnsi="ＭＳ ゴシック" w:cs="ＭＳ ゴシック"/>
          <w:bCs/>
          <w:sz w:val="24"/>
        </w:rPr>
      </w:pPr>
    </w:p>
    <w:p w14:paraId="34E0A7F4" w14:textId="1A8AF042"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613EC6D4" w:rsidR="000D33CA"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w:t>
      </w:r>
    </w:p>
    <w:p w14:paraId="5A032575" w14:textId="77777777" w:rsidR="004E0680"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p>
    <w:p w14:paraId="55A8BBD1" w14:textId="45C0D18B" w:rsidR="000D33CA" w:rsidRPr="00194D5B" w:rsidRDefault="00821428" w:rsidP="00BC3362">
      <w:pPr>
        <w:spacing w:line="360" w:lineRule="exact"/>
        <w:ind w:leftChars="113" w:left="558" w:hangingChars="136" w:hanging="323"/>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3CBD7241" w14:textId="503F0214" w:rsidR="004F1528" w:rsidRPr="00194D5B" w:rsidRDefault="00821428"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B04B10">
        <w:rPr>
          <w:rFonts w:asciiTheme="minorEastAsia" w:eastAsiaTheme="minorEastAsia" w:hAnsiTheme="minorEastAsia" w:cs="ＭＳ ゴシック"/>
          <w:bCs/>
          <w:sz w:val="24"/>
        </w:rPr>
        <w:t>任意後見受任者</w:t>
      </w:r>
    </w:p>
    <w:p w14:paraId="68B3F02A" w14:textId="77777777" w:rsidR="000D33CA" w:rsidRPr="00194D5B" w:rsidRDefault="000D33CA" w:rsidP="00BC3362">
      <w:pPr>
        <w:spacing w:line="360" w:lineRule="exact"/>
        <w:rPr>
          <w:rFonts w:asciiTheme="minorEastAsia" w:eastAsiaTheme="minorEastAsia" w:hAnsiTheme="minorEastAsia" w:cs="ＭＳ ゴシック"/>
          <w:bCs/>
          <w:sz w:val="24"/>
        </w:rPr>
      </w:pPr>
    </w:p>
    <w:p w14:paraId="5A116667" w14:textId="77777777" w:rsidR="000D33CA"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BC3362">
      <w:pPr>
        <w:spacing w:line="360" w:lineRule="exact"/>
        <w:rPr>
          <w:rFonts w:ascii="ＭＳ ゴシック" w:eastAsia="ＭＳ ゴシック" w:hAnsi="ＭＳ ゴシック" w:cs="ＭＳ ゴシック"/>
          <w:bCs/>
          <w:sz w:val="24"/>
        </w:rPr>
      </w:pPr>
    </w:p>
    <w:p w14:paraId="29532B54" w14:textId="5DDE67BD" w:rsidR="007D14BF"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68D75E8D" w14:textId="7AD0336B" w:rsidR="007D14BF" w:rsidRPr="002E4AB6" w:rsidRDefault="007D14BF" w:rsidP="00BC6DE2">
      <w:pPr>
        <w:spacing w:line="360" w:lineRule="exact"/>
        <w:ind w:leftChars="228" w:left="705" w:hangingChars="97" w:hanging="231"/>
        <w:rPr>
          <w:rFonts w:asciiTheme="minorEastAsia" w:eastAsiaTheme="minorEastAsia" w:hAnsiTheme="minorEastAsia"/>
          <w:color w:val="000000"/>
          <w:sz w:val="24"/>
        </w:rPr>
      </w:pPr>
      <w:r>
        <w:rPr>
          <w:rFonts w:asciiTheme="minorEastAsia" w:eastAsiaTheme="minorEastAsia" w:hAnsiTheme="minorEastAsia" w:cs="ＭＳ ゴシック"/>
          <w:bCs/>
          <w:sz w:val="24"/>
        </w:rPr>
        <w:t>※　申立人に手続費用を用意していただくことになりますが，申立人が希望した場合には，申立手数料，送達・送付費用</w:t>
      </w:r>
      <w:r w:rsidR="00A6174E">
        <w:rPr>
          <w:rFonts w:asciiTheme="minorEastAsia" w:eastAsiaTheme="minorEastAsia" w:hAnsiTheme="minorEastAsia" w:cs="ＭＳ ゴシック" w:hint="eastAsia"/>
          <w:bCs/>
          <w:sz w:val="24"/>
        </w:rPr>
        <w:t>，後見登記手数料及び鑑定費用</w:t>
      </w:r>
      <w:r>
        <w:rPr>
          <w:rFonts w:asciiTheme="minorEastAsia" w:eastAsiaTheme="minorEastAsia" w:hAnsiTheme="minorEastAsia" w:cs="ＭＳ ゴシック"/>
          <w:bCs/>
          <w:sz w:val="24"/>
        </w:rPr>
        <w:t>の全部又は一部について，本人の負担とすることが認められる場合があります。</w:t>
      </w:r>
    </w:p>
    <w:p w14:paraId="247A2D59" w14:textId="77777777" w:rsidR="001E0EE0" w:rsidRPr="00194D5B" w:rsidRDefault="001E0EE0" w:rsidP="00BC3362">
      <w:pPr>
        <w:spacing w:line="360" w:lineRule="exact"/>
        <w:ind w:firstLineChars="100" w:firstLine="238"/>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E2A78AF" w14:textId="2F9C82AF" w:rsidR="000D33CA" w:rsidRPr="00194D5B" w:rsidRDefault="000D33CA" w:rsidP="00BC3362">
      <w:pPr>
        <w:spacing w:line="360" w:lineRule="exact"/>
        <w:ind w:firstLineChars="300" w:firstLine="714"/>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収入印紙800円分</w:t>
      </w:r>
    </w:p>
    <w:p w14:paraId="7E401416" w14:textId="0F1A96B6" w:rsidR="0041711A" w:rsidRPr="00194D5B"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連絡用の郵便切手（申立て</w:t>
      </w:r>
      <w:r w:rsidR="00A56C1D">
        <w:rPr>
          <w:rFonts w:asciiTheme="minorEastAsia" w:eastAsiaTheme="minorEastAsia" w:hAnsiTheme="minorEastAsia" w:cs="ＭＳ ゴシック" w:hint="eastAsia"/>
          <w:bCs/>
          <w:sz w:val="24"/>
        </w:rPr>
        <w:t>を</w:t>
      </w:r>
      <w:r w:rsidR="004B4564">
        <w:rPr>
          <w:rFonts w:asciiTheme="minorEastAsia" w:eastAsiaTheme="minorEastAsia" w:hAnsiTheme="minorEastAsia" w:cs="ＭＳ ゴシック"/>
          <w:bCs/>
          <w:sz w:val="24"/>
        </w:rPr>
        <w:t>す</w:t>
      </w:r>
      <w:r w:rsidR="000D33CA" w:rsidRPr="00194D5B">
        <w:rPr>
          <w:rFonts w:asciiTheme="minorEastAsia" w:eastAsiaTheme="minorEastAsia" w:hAnsiTheme="minorEastAsia" w:cs="ＭＳ ゴシック" w:hint="eastAsia"/>
          <w:bCs/>
          <w:sz w:val="24"/>
        </w:rPr>
        <w:t>る家庭裁判所</w:t>
      </w:r>
      <w:r w:rsidR="004B4564">
        <w:rPr>
          <w:rFonts w:asciiTheme="minorEastAsia" w:eastAsiaTheme="minorEastAsia" w:hAnsiTheme="minorEastAsia" w:cs="ＭＳ ゴシック"/>
          <w:bCs/>
          <w:sz w:val="24"/>
        </w:rPr>
        <w:t>に</w:t>
      </w:r>
      <w:r w:rsidR="000D33CA" w:rsidRPr="00194D5B">
        <w:rPr>
          <w:rFonts w:asciiTheme="minorEastAsia" w:eastAsiaTheme="minorEastAsia" w:hAnsiTheme="minorEastAsia" w:cs="ＭＳ ゴシック" w:hint="eastAsia"/>
          <w:bCs/>
          <w:sz w:val="24"/>
        </w:rPr>
        <w:t>確認してください。なお，各裁判所のウェブサイトの「裁判手続を利用する方へ」中に掲載されている場合もあります。）</w:t>
      </w:r>
    </w:p>
    <w:p w14:paraId="7B4F7A03" w14:textId="33EF0CF2" w:rsidR="0041711A" w:rsidRDefault="001E0EE0" w:rsidP="00BC3362">
      <w:pPr>
        <w:spacing w:line="360" w:lineRule="exact"/>
        <w:ind w:leftChars="100" w:left="446"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(3)</w:t>
      </w:r>
      <w:r w:rsidRPr="00194D5B">
        <w:rPr>
          <w:rFonts w:asciiTheme="minorEastAsia" w:eastAsiaTheme="minorEastAsia" w:hAnsiTheme="minorEastAsia" w:cs="ＭＳ ゴシック"/>
          <w:bCs/>
          <w:sz w:val="24"/>
        </w:rPr>
        <w:t xml:space="preserve"> </w:t>
      </w:r>
      <w:r w:rsidR="00BE04AF">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w:t>
      </w:r>
      <w:r w:rsidR="00970EB6">
        <w:rPr>
          <w:rFonts w:asciiTheme="minorEastAsia" w:eastAsiaTheme="minorEastAsia" w:hAnsiTheme="minorEastAsia" w:cs="ＭＳ ゴシック"/>
          <w:bCs/>
          <w:sz w:val="24"/>
        </w:rPr>
        <w:t>1</w:t>
      </w:r>
      <w:r w:rsidR="00225C3A" w:rsidRPr="00194D5B">
        <w:rPr>
          <w:rFonts w:asciiTheme="minorEastAsia" w:eastAsiaTheme="minorEastAsia" w:hAnsiTheme="minorEastAsia" w:cs="ＭＳ ゴシック" w:hint="eastAsia"/>
          <w:bCs/>
          <w:sz w:val="24"/>
        </w:rPr>
        <w:t>,</w:t>
      </w:r>
      <w:r w:rsidR="00970EB6">
        <w:rPr>
          <w:rFonts w:asciiTheme="minorEastAsia" w:eastAsiaTheme="minorEastAsia" w:hAnsiTheme="minorEastAsia" w:cs="ＭＳ ゴシック"/>
          <w:bCs/>
          <w:sz w:val="24"/>
        </w:rPr>
        <w:t>4</w:t>
      </w:r>
      <w:r w:rsidR="000D33CA" w:rsidRPr="00194D5B">
        <w:rPr>
          <w:rFonts w:asciiTheme="minorEastAsia" w:eastAsiaTheme="minorEastAsia" w:hAnsiTheme="minorEastAsia" w:cs="ＭＳ ゴシック" w:hint="eastAsia"/>
          <w:bCs/>
          <w:sz w:val="24"/>
        </w:rPr>
        <w:t>00</w:t>
      </w:r>
      <w:r w:rsidR="00E607FE" w:rsidRPr="00194D5B">
        <w:rPr>
          <w:rFonts w:asciiTheme="minorEastAsia" w:eastAsiaTheme="minorEastAsia" w:hAnsiTheme="minorEastAsia" w:cs="ＭＳ ゴシック" w:hint="eastAsia"/>
          <w:bCs/>
          <w:sz w:val="24"/>
        </w:rPr>
        <w:t>円分</w:t>
      </w:r>
    </w:p>
    <w:p w14:paraId="24EEEED3" w14:textId="2592FB45" w:rsidR="001D1587" w:rsidRDefault="0041711A" w:rsidP="00BC3362">
      <w:pPr>
        <w:spacing w:line="360" w:lineRule="exact"/>
        <w:ind w:leftChars="100" w:left="446" w:hangingChars="100" w:hanging="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(4</w:t>
      </w:r>
      <w:r w:rsidRPr="00194D5B">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1D22E1DD" w14:textId="7D4CD9A8" w:rsidR="000D33CA" w:rsidRPr="00194D5B" w:rsidRDefault="000D33CA" w:rsidP="00BC3362">
      <w:pPr>
        <w:spacing w:line="360" w:lineRule="exact"/>
        <w:ind w:leftChars="200" w:left="416"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C97510" w:rsidRDefault="00BF1EE2" w:rsidP="00BC3362">
      <w:pPr>
        <w:spacing w:line="360" w:lineRule="exact"/>
        <w:rPr>
          <w:rFonts w:ascii="ＭＳ ゴシック" w:eastAsia="ＭＳ ゴシック" w:hAnsi="ＭＳ ゴシック" w:cs="ＭＳ ゴシック"/>
          <w:bCs/>
          <w:sz w:val="24"/>
        </w:rPr>
      </w:pPr>
    </w:p>
    <w:p w14:paraId="4AF236DE" w14:textId="77777777" w:rsidR="00026225" w:rsidRPr="00C97510" w:rsidRDefault="001C1FA2" w:rsidP="00BC3362">
      <w:pPr>
        <w:spacing w:line="360"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A93EB3" w14:textId="6024F89D" w:rsidR="0051730C"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D7521F">
        <w:rPr>
          <w:rFonts w:asciiTheme="minorEastAsia" w:eastAsiaTheme="minorEastAsia" w:hAnsiTheme="minorEastAsia" w:cs="ＭＳ ゴシック" w:hint="eastAsia"/>
          <w:bCs/>
          <w:sz w:val="24"/>
        </w:rPr>
        <w:t>等</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66E11C21" w14:textId="77777777" w:rsidR="00BC3362" w:rsidRDefault="00BC3362" w:rsidP="00BC3362">
      <w:pPr>
        <w:spacing w:line="360" w:lineRule="exact"/>
        <w:rPr>
          <w:rFonts w:asciiTheme="minorEastAsia" w:eastAsiaTheme="minorEastAsia" w:hAnsiTheme="minorEastAsia" w:cs="ＭＳ ゴシック"/>
          <w:bCs/>
          <w:sz w:val="24"/>
        </w:rPr>
      </w:pPr>
    </w:p>
    <w:p w14:paraId="2E925965" w14:textId="77777777" w:rsidR="00BC3362" w:rsidRDefault="00BC3362" w:rsidP="00BC3362">
      <w:pPr>
        <w:spacing w:line="360" w:lineRule="exact"/>
        <w:rPr>
          <w:rFonts w:asciiTheme="minorEastAsia" w:eastAsiaTheme="minorEastAsia" w:hAnsiTheme="minorEastAsia" w:cs="ＭＳ ゴシック"/>
          <w:bCs/>
          <w:sz w:val="24"/>
        </w:rPr>
      </w:pPr>
    </w:p>
    <w:p w14:paraId="3F7C42FF" w14:textId="77777777" w:rsidR="00BC3362" w:rsidRDefault="00BC3362" w:rsidP="00BC3362">
      <w:pPr>
        <w:spacing w:line="360" w:lineRule="exact"/>
        <w:rPr>
          <w:rFonts w:asciiTheme="minorEastAsia" w:eastAsiaTheme="minorEastAsia" w:hAnsiTheme="minorEastAsia" w:cs="ＭＳ ゴシック"/>
          <w:bCs/>
          <w:sz w:val="24"/>
        </w:rPr>
      </w:pPr>
    </w:p>
    <w:p w14:paraId="1D22F92B" w14:textId="77777777" w:rsidR="00BC3362" w:rsidRDefault="00BC3362" w:rsidP="00BC3362">
      <w:pPr>
        <w:spacing w:line="360" w:lineRule="exact"/>
        <w:rPr>
          <w:rFonts w:asciiTheme="minorEastAsia" w:eastAsiaTheme="minorEastAsia" w:hAnsiTheme="minorEastAsia" w:cs="ＭＳ ゴシック"/>
          <w:bCs/>
          <w:sz w:val="24"/>
        </w:rPr>
      </w:pPr>
    </w:p>
    <w:p w14:paraId="61BDB9DD" w14:textId="77777777" w:rsidR="00BC3362" w:rsidRDefault="00BC3362" w:rsidP="00BC3362">
      <w:pPr>
        <w:spacing w:line="360" w:lineRule="exact"/>
        <w:rPr>
          <w:rFonts w:asciiTheme="minorEastAsia" w:eastAsiaTheme="minorEastAsia" w:hAnsiTheme="minorEastAsia" w:cs="ＭＳ ゴシック"/>
          <w:bCs/>
          <w:sz w:val="24"/>
        </w:rPr>
      </w:pPr>
    </w:p>
    <w:p w14:paraId="46904BEB" w14:textId="77777777" w:rsidR="00BC3362" w:rsidRDefault="00BC3362" w:rsidP="00BC3362">
      <w:pPr>
        <w:spacing w:line="360" w:lineRule="exact"/>
        <w:rPr>
          <w:rFonts w:asciiTheme="minorEastAsia" w:eastAsiaTheme="minorEastAsia" w:hAnsiTheme="minorEastAsia" w:cs="ＭＳ ゴシック"/>
          <w:bCs/>
          <w:sz w:val="24"/>
        </w:rPr>
      </w:pPr>
    </w:p>
    <w:p w14:paraId="7CD735B6" w14:textId="77777777" w:rsidR="0051730C" w:rsidRDefault="0051730C" w:rsidP="00BC3362">
      <w:pPr>
        <w:spacing w:line="360"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６</w:t>
      </w:r>
      <w:r w:rsidRPr="00C97510">
        <w:rPr>
          <w:rFonts w:ascii="ＭＳ ゴシック" w:eastAsia="ＭＳ ゴシック" w:hAnsi="ＭＳ ゴシック" w:cs="ＭＳ ゴシック" w:hint="eastAsia"/>
          <w:b/>
          <w:bCs/>
          <w:sz w:val="24"/>
        </w:rPr>
        <w:t xml:space="preserve">　申立後の手続について</w:t>
      </w:r>
    </w:p>
    <w:p w14:paraId="1729FB67" w14:textId="0A148DDA" w:rsidR="00FC7C58" w:rsidRDefault="0051730C" w:rsidP="00BC3362">
      <w:pPr>
        <w:spacing w:line="360" w:lineRule="exact"/>
        <w:ind w:left="238"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や参与員</w:t>
      </w:r>
      <w:r w:rsidR="008125EE">
        <w:rPr>
          <w:rStyle w:val="af6"/>
          <w:rFonts w:asciiTheme="minorEastAsia" w:eastAsiaTheme="minorEastAsia" w:hAnsiTheme="minorEastAsia" w:cs="ＭＳ ゴシック"/>
          <w:bCs/>
          <w:sz w:val="24"/>
        </w:rPr>
        <w:footnoteReference w:id="2"/>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00E57124">
        <w:rPr>
          <w:rFonts w:asciiTheme="minorEastAsia" w:eastAsiaTheme="minorEastAsia" w:hAnsiTheme="minorEastAsia" w:cs="ＭＳ ゴシック" w:hint="eastAsia"/>
          <w:bCs/>
          <w:sz w:val="24"/>
        </w:rPr>
        <w:t>任意後見受任者</w:t>
      </w:r>
      <w:r w:rsidRPr="00194D5B">
        <w:rPr>
          <w:rFonts w:asciiTheme="minorEastAsia" w:eastAsiaTheme="minorEastAsia" w:hAnsiTheme="minorEastAsia" w:cs="ＭＳ ゴシック" w:hint="eastAsia"/>
          <w:bCs/>
          <w:sz w:val="24"/>
        </w:rPr>
        <w:t>に会って，申立ての実情や本人の意見などを聴いたりすることがあります。また，本人の判断能力について鑑定を行うなどした上で，本人の財産の内容や生活する上で必要となる</w:t>
      </w:r>
      <w:r w:rsidR="004B4564">
        <w:rPr>
          <w:rFonts w:asciiTheme="minorEastAsia" w:eastAsiaTheme="minorEastAsia" w:hAnsiTheme="minorEastAsia" w:cs="ＭＳ ゴシック" w:hint="eastAsia"/>
          <w:bCs/>
          <w:sz w:val="24"/>
        </w:rPr>
        <w:t>支</w:t>
      </w:r>
      <w:r w:rsidRPr="00194D5B">
        <w:rPr>
          <w:rFonts w:asciiTheme="minorEastAsia" w:eastAsiaTheme="minorEastAsia" w:hAnsiTheme="minorEastAsia" w:cs="ＭＳ ゴシック" w:hint="eastAsia"/>
          <w:bCs/>
          <w:sz w:val="24"/>
        </w:rPr>
        <w:t>援の内容に応じて，ふさわしい方を</w:t>
      </w:r>
      <w:r w:rsidR="008B4A5F">
        <w:rPr>
          <w:rFonts w:asciiTheme="minorEastAsia" w:eastAsiaTheme="minorEastAsia" w:hAnsiTheme="minorEastAsia" w:cs="ＭＳ ゴシック" w:hint="eastAsia"/>
          <w:bCs/>
          <w:sz w:val="24"/>
        </w:rPr>
        <w:t>任意後見監督人</w:t>
      </w:r>
      <w:r w:rsidRPr="00194D5B">
        <w:rPr>
          <w:rFonts w:asciiTheme="minorEastAsia" w:eastAsiaTheme="minorEastAsia" w:hAnsiTheme="minorEastAsia" w:cs="ＭＳ ゴシック" w:hint="eastAsia"/>
          <w:bCs/>
          <w:sz w:val="24"/>
        </w:rPr>
        <w:t>に選びます。</w:t>
      </w:r>
    </w:p>
    <w:p w14:paraId="2001D570" w14:textId="77777777" w:rsidR="004664B3" w:rsidRDefault="00E9083E" w:rsidP="00BC3362">
      <w:pPr>
        <w:spacing w:line="360" w:lineRule="exact"/>
        <w:ind w:left="238" w:hangingChars="100" w:hanging="238"/>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386C91A4" w14:textId="0BD35DCB" w:rsidR="0051730C" w:rsidRDefault="001E51CF" w:rsidP="00BC3362">
      <w:pPr>
        <w:spacing w:line="360" w:lineRule="exact"/>
        <w:ind w:left="239" w:hangingChars="100" w:hanging="239"/>
        <w:rPr>
          <w:rFonts w:ascii="ＭＳ ゴシック" w:eastAsia="ＭＳ ゴシック" w:hAnsi="ＭＳ ゴシック" w:cs="ＭＳ ゴシック"/>
          <w:b/>
          <w:bCs/>
          <w:sz w:val="24"/>
        </w:rPr>
      </w:pPr>
      <w:r w:rsidRPr="00BC3362">
        <w:rPr>
          <w:rFonts w:asciiTheme="minorEastAsia" w:eastAsiaTheme="minorEastAsia" w:hAnsiTheme="minorEastAsia" w:cs="ＭＳ ゴシック"/>
          <w:b/>
          <w:bCs/>
          <w:sz w:val="24"/>
        </w:rPr>
        <w:t xml:space="preserve">　　</w:t>
      </w:r>
    </w:p>
    <w:p w14:paraId="381C1FF6" w14:textId="0B2345AA" w:rsidR="0051730C" w:rsidRDefault="0051730C" w:rsidP="00BC3362">
      <w:pPr>
        <w:spacing w:line="360"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sidR="0067777A">
        <w:rPr>
          <w:rFonts w:ascii="ＭＳ ゴシック" w:eastAsia="ＭＳ ゴシック" w:hAnsi="ＭＳ ゴシック" w:cs="ＭＳ ゴシック"/>
          <w:b/>
          <w:bCs/>
          <w:sz w:val="24"/>
        </w:rPr>
        <w:t>任意</w:t>
      </w:r>
      <w:r>
        <w:rPr>
          <w:rFonts w:ascii="ＭＳ ゴシック" w:eastAsia="ＭＳ ゴシック" w:hAnsi="ＭＳ ゴシック" w:cs="ＭＳ ゴシック"/>
          <w:b/>
          <w:bCs/>
          <w:sz w:val="24"/>
        </w:rPr>
        <w:t>後見制度</w:t>
      </w:r>
      <w:r w:rsidR="0067777A">
        <w:rPr>
          <w:rFonts w:ascii="ＭＳ ゴシック" w:eastAsia="ＭＳ ゴシック" w:hAnsi="ＭＳ ゴシック" w:cs="ＭＳ ゴシック"/>
          <w:b/>
          <w:bCs/>
          <w:sz w:val="24"/>
        </w:rPr>
        <w:t>等</w:t>
      </w:r>
      <w:r>
        <w:rPr>
          <w:rFonts w:ascii="ＭＳ ゴシック" w:eastAsia="ＭＳ ゴシック" w:hAnsi="ＭＳ ゴシック" w:cs="ＭＳ ゴシック"/>
          <w:b/>
          <w:bCs/>
          <w:sz w:val="24"/>
        </w:rPr>
        <w:t>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7FE6A7F4" w14:textId="77777777" w:rsidR="00FC7C58" w:rsidRPr="00194D5B" w:rsidRDefault="00FC7C58" w:rsidP="00BC3362">
      <w:pPr>
        <w:spacing w:line="360" w:lineRule="exact"/>
        <w:ind w:firstLineChars="100" w:firstLine="238"/>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6C3190E5" w14:textId="46C1F675" w:rsidR="00FC7C58" w:rsidRPr="006A4ACE" w:rsidRDefault="00FC7C58"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0E341A6E" w14:textId="575C75CE" w:rsidR="00FC7C58" w:rsidRPr="006A4ACE" w:rsidRDefault="009C4E63" w:rsidP="00BC3362">
      <w:pPr>
        <w:spacing w:line="360" w:lineRule="exact"/>
        <w:ind w:firstLineChars="300" w:firstLine="714"/>
        <w:rPr>
          <w:rFonts w:asciiTheme="minorEastAsia" w:eastAsiaTheme="minorEastAsia" w:hAnsiTheme="minorEastAsia"/>
          <w:sz w:val="24"/>
        </w:rPr>
      </w:pPr>
      <w:hyperlink r:id="rId8" w:history="1">
        <w:r w:rsidR="00FC7C58" w:rsidRPr="00393B4B">
          <w:rPr>
            <w:rStyle w:val="af2"/>
            <w:rFonts w:asciiTheme="minorEastAsia" w:eastAsiaTheme="minorEastAsia" w:hAnsiTheme="minorEastAsia"/>
            <w:color w:val="000000" w:themeColor="text1"/>
            <w:sz w:val="24"/>
          </w:rPr>
          <w:t>http://www.koshonin.gr.jp/</w:t>
        </w:r>
      </w:hyperlink>
      <w:r w:rsidR="00FC7C58" w:rsidRPr="00194D5B">
        <w:rPr>
          <w:rStyle w:val="af2"/>
          <w:rFonts w:asciiTheme="minorEastAsia" w:eastAsiaTheme="minorEastAsia" w:hAnsiTheme="minorEastAsia"/>
          <w:color w:val="auto"/>
          <w:sz w:val="24"/>
          <w:u w:val="none"/>
        </w:rPr>
        <w:t xml:space="preserve">　</w:t>
      </w:r>
      <w:r w:rsidR="00FC7C58" w:rsidRPr="00194D5B">
        <w:rPr>
          <w:rFonts w:asciiTheme="minorEastAsia" w:eastAsiaTheme="minorEastAsia" w:hAnsiTheme="minorEastAsia" w:hint="eastAsia"/>
          <w:sz w:val="24"/>
        </w:rPr>
        <w:t>または全国の公証役場</w:t>
      </w:r>
    </w:p>
    <w:p w14:paraId="2A0302F9" w14:textId="04107E06" w:rsidR="0051730C" w:rsidRPr="00194D5B" w:rsidRDefault="0067777A" w:rsidP="00BC3362">
      <w:pPr>
        <w:spacing w:line="360" w:lineRule="exact"/>
        <w:ind w:firstLineChars="100" w:firstLine="238"/>
        <w:rPr>
          <w:rFonts w:asciiTheme="minorEastAsia" w:eastAsiaTheme="minorEastAsia" w:hAnsiTheme="minorEastAsia" w:cs="ＭＳ ゴシック"/>
          <w:b/>
          <w:bCs/>
          <w:sz w:val="24"/>
        </w:rPr>
      </w:pPr>
      <w:r>
        <w:rPr>
          <w:rFonts w:asciiTheme="minorEastAsia" w:eastAsiaTheme="minorEastAsia" w:hAnsiTheme="minorEastAsia" w:hint="eastAsia"/>
          <w:sz w:val="24"/>
        </w:rPr>
        <w:t>○　任意</w:t>
      </w:r>
      <w:r w:rsidR="0051730C" w:rsidRPr="00194D5B">
        <w:rPr>
          <w:rFonts w:asciiTheme="minorEastAsia" w:eastAsiaTheme="minorEastAsia" w:hAnsiTheme="minorEastAsia" w:hint="eastAsia"/>
          <w:sz w:val="24"/>
        </w:rPr>
        <w:t>後見</w:t>
      </w:r>
      <w:r>
        <w:rPr>
          <w:rFonts w:asciiTheme="minorEastAsia" w:eastAsiaTheme="minorEastAsia" w:hAnsiTheme="minorEastAsia" w:hint="eastAsia"/>
          <w:sz w:val="24"/>
        </w:rPr>
        <w:t>監督人選任</w:t>
      </w:r>
      <w:r w:rsidR="0051730C" w:rsidRPr="00194D5B">
        <w:rPr>
          <w:rFonts w:asciiTheme="minorEastAsia" w:eastAsiaTheme="minorEastAsia" w:hAnsiTheme="minorEastAsia" w:hint="eastAsia"/>
          <w:sz w:val="24"/>
        </w:rPr>
        <w:t>の申立てや手続のご案内</w:t>
      </w:r>
    </w:p>
    <w:p w14:paraId="5095E5CB" w14:textId="77777777" w:rsidR="0051730C" w:rsidRPr="00194D5B" w:rsidRDefault="0051730C" w:rsidP="00BC3362">
      <w:pPr>
        <w:spacing w:line="360"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50F6DFBF" w:rsidR="0051730C" w:rsidRPr="00393B4B" w:rsidRDefault="001D1587" w:rsidP="00BC3362">
      <w:pPr>
        <w:spacing w:line="360" w:lineRule="exact"/>
        <w:ind w:firstLineChars="300" w:firstLine="714"/>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E81942">
        <w:rPr>
          <w:rStyle w:val="af2"/>
          <w:rFonts w:asciiTheme="minorEastAsia" w:eastAsiaTheme="minorEastAsia" w:hAnsiTheme="minorEastAsia" w:hint="eastAsia"/>
          <w:color w:val="000000" w:themeColor="text1"/>
          <w:sz w:val="24"/>
        </w:rPr>
        <w:t>s</w:t>
      </w:r>
      <w:r w:rsidRPr="00393B4B">
        <w:rPr>
          <w:rStyle w:val="af2"/>
          <w:rFonts w:asciiTheme="minorEastAsia" w:eastAsiaTheme="minorEastAsia" w:hAnsiTheme="minorEastAsia"/>
          <w:color w:val="000000" w:themeColor="text1"/>
          <w:sz w:val="24"/>
        </w:rPr>
        <w:t>://www.courts.go.jp/</w:t>
      </w:r>
      <w:r w:rsidR="00E81942">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E81942">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BC3362">
      <w:pPr>
        <w:spacing w:line="360" w:lineRule="exact"/>
        <w:ind w:firstLineChars="200" w:firstLine="476"/>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手続のご説明のほか，各地の家庭裁判所や申立書書式等をご紹介しています</w:t>
      </w:r>
      <w:r w:rsidRPr="00194D5B">
        <w:rPr>
          <w:rFonts w:asciiTheme="minorEastAsia" w:eastAsiaTheme="minorEastAsia" w:hAnsiTheme="minorEastAsia" w:cs="ＭＳ ゴシック" w:hint="eastAsia"/>
          <w:bCs/>
          <w:sz w:val="24"/>
        </w:rPr>
        <w:t>。</w:t>
      </w:r>
    </w:p>
    <w:p w14:paraId="0D9F1821" w14:textId="77777777" w:rsidR="0051730C" w:rsidRPr="00194D5B" w:rsidRDefault="0051730C" w:rsidP="00BC3362">
      <w:pPr>
        <w:spacing w:line="360"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成年後見制度についてのご相談</w:t>
      </w:r>
    </w:p>
    <w:p w14:paraId="1D0F246A" w14:textId="2C97A899" w:rsidR="002B6C87" w:rsidRPr="002B6C87" w:rsidRDefault="0051730C" w:rsidP="00BC3362">
      <w:pPr>
        <w:spacing w:line="360" w:lineRule="exact"/>
        <w:ind w:leftChars="300" w:left="624"/>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各市区町村の地域包括支援センター</w:t>
      </w:r>
      <w:r w:rsidR="00E9083E">
        <w:rPr>
          <w:rFonts w:asciiTheme="minorEastAsia" w:eastAsiaTheme="minorEastAsia" w:hAnsiTheme="minorEastAsia"/>
          <w:sz w:val="24"/>
        </w:rPr>
        <w:t>（</w:t>
      </w:r>
      <w:r w:rsidR="002B6C87">
        <w:rPr>
          <w:rFonts w:asciiTheme="minorEastAsia" w:eastAsiaTheme="minorEastAsia" w:hAnsiTheme="minorEastAsia"/>
          <w:sz w:val="24"/>
        </w:rPr>
        <w:t>障害者の方の相談窓口</w:t>
      </w:r>
      <w:r w:rsidR="00E9083E">
        <w:rPr>
          <w:rFonts w:asciiTheme="minorEastAsia" w:eastAsiaTheme="minorEastAsia" w:hAnsiTheme="minorEastAsia"/>
          <w:sz w:val="24"/>
        </w:rPr>
        <w:t>は，</w:t>
      </w:r>
      <w:r w:rsidR="002B6C87">
        <w:rPr>
          <w:rFonts w:asciiTheme="minorEastAsia" w:eastAsiaTheme="minorEastAsia" w:hAnsiTheme="minorEastAsia"/>
          <w:sz w:val="24"/>
        </w:rPr>
        <w:t>市区町村及び市区町村が委託した指定相談支援事業者</w:t>
      </w:r>
      <w:r w:rsidR="00E9083E">
        <w:rPr>
          <w:rFonts w:asciiTheme="minorEastAsia" w:eastAsiaTheme="minorEastAsia" w:hAnsiTheme="minorEastAsia"/>
          <w:sz w:val="24"/>
        </w:rPr>
        <w:t>となります。）</w:t>
      </w:r>
    </w:p>
    <w:p w14:paraId="68F4BE83" w14:textId="4AD7ABE2" w:rsidR="0051730C" w:rsidRPr="00194D5B" w:rsidRDefault="0051730C" w:rsidP="00BC3362">
      <w:pPr>
        <w:spacing w:line="360" w:lineRule="exact"/>
        <w:ind w:leftChars="200" w:left="654"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sz w:val="24"/>
        </w:rPr>
        <w:t xml:space="preserve">※　</w:t>
      </w:r>
      <w:r w:rsidR="009B3665">
        <w:rPr>
          <w:rFonts w:asciiTheme="minorEastAsia" w:eastAsiaTheme="minorEastAsia" w:hAnsiTheme="minorEastAsia" w:hint="eastAsia"/>
          <w:sz w:val="24"/>
        </w:rPr>
        <w:t>地域包括支援センターの連絡先などのお問</w:t>
      </w:r>
      <w:r w:rsidRPr="00194D5B">
        <w:rPr>
          <w:rFonts w:asciiTheme="minorEastAsia" w:eastAsiaTheme="minorEastAsia" w:hAnsiTheme="minorEastAsia" w:hint="eastAsia"/>
          <w:sz w:val="24"/>
        </w:rPr>
        <w:t>合せについては，各市区町村の窓口にお</w:t>
      </w:r>
      <w:r w:rsidR="002B6C87">
        <w:rPr>
          <w:rFonts w:asciiTheme="minorEastAsia" w:eastAsiaTheme="minorEastAsia" w:hAnsiTheme="minorEastAsia" w:hint="eastAsia"/>
          <w:sz w:val="24"/>
        </w:rPr>
        <w:t>尋</w:t>
      </w:r>
      <w:r w:rsidRPr="00194D5B">
        <w:rPr>
          <w:rFonts w:asciiTheme="minorEastAsia" w:eastAsiaTheme="minorEastAsia" w:hAnsiTheme="minorEastAsia" w:hint="eastAsia"/>
          <w:sz w:val="24"/>
        </w:rPr>
        <w:t>ねください。</w:t>
      </w:r>
    </w:p>
    <w:p w14:paraId="103D96C9" w14:textId="5D524EA8" w:rsidR="0051730C" w:rsidRPr="00194D5B" w:rsidRDefault="0051730C" w:rsidP="00BC3362">
      <w:pPr>
        <w:spacing w:line="36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sz w:val="24"/>
        </w:rPr>
        <w:t xml:space="preserve">※　</w:t>
      </w:r>
      <w:r w:rsidR="002B6C87">
        <w:rPr>
          <w:rFonts w:asciiTheme="minorEastAsia" w:eastAsiaTheme="minorEastAsia" w:hAnsiTheme="minorEastAsia"/>
          <w:sz w:val="24"/>
        </w:rPr>
        <w:t>成年</w:t>
      </w:r>
      <w:r w:rsidRPr="00194D5B">
        <w:rPr>
          <w:rFonts w:asciiTheme="minorEastAsia" w:eastAsiaTheme="minorEastAsia" w:hAnsiTheme="minorEastAsia"/>
          <w:sz w:val="24"/>
        </w:rPr>
        <w:t>後見制度を利用する際に必要な経費を助成している市区町村もあります。詳しくは，各市区町村の窓口</w:t>
      </w:r>
      <w:r w:rsidRPr="00194D5B">
        <w:rPr>
          <w:rFonts w:asciiTheme="minorEastAsia" w:eastAsiaTheme="minorEastAsia" w:hAnsiTheme="minorEastAsia" w:hint="eastAsia"/>
          <w:sz w:val="24"/>
        </w:rPr>
        <w:t>に</w:t>
      </w:r>
      <w:r w:rsidRPr="00194D5B">
        <w:rPr>
          <w:rFonts w:asciiTheme="minorEastAsia" w:eastAsiaTheme="minorEastAsia" w:hAnsiTheme="minorEastAsia"/>
          <w:sz w:val="24"/>
        </w:rPr>
        <w:t>お</w:t>
      </w:r>
      <w:r w:rsidR="002B6C87">
        <w:rPr>
          <w:rFonts w:asciiTheme="minorEastAsia" w:eastAsiaTheme="minorEastAsia" w:hAnsiTheme="minorEastAsia"/>
          <w:sz w:val="24"/>
        </w:rPr>
        <w:t>尋</w:t>
      </w:r>
      <w:r w:rsidRPr="00194D5B">
        <w:rPr>
          <w:rFonts w:asciiTheme="minorEastAsia" w:eastAsiaTheme="minorEastAsia" w:hAnsiTheme="minorEastAsia"/>
          <w:sz w:val="24"/>
        </w:rPr>
        <w:t>ねくださ</w:t>
      </w:r>
      <w:r w:rsidRPr="00194D5B">
        <w:rPr>
          <w:rFonts w:asciiTheme="minorEastAsia" w:eastAsiaTheme="minorEastAsia" w:hAnsiTheme="minorEastAsia" w:hint="eastAsia"/>
          <w:sz w:val="24"/>
        </w:rPr>
        <w:t>い。</w:t>
      </w:r>
    </w:p>
    <w:p w14:paraId="361DFC8A" w14:textId="27E70AD9" w:rsidR="0051730C" w:rsidRPr="00194D5B" w:rsidRDefault="009B3665" w:rsidP="00BC3362">
      <w:pPr>
        <w:spacing w:line="360" w:lineRule="exact"/>
        <w:ind w:firstLineChars="100" w:firstLine="238"/>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BC3362">
      <w:pPr>
        <w:spacing w:line="360" w:lineRule="exact"/>
        <w:ind w:leftChars="100" w:left="208"/>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BC3362">
      <w:pPr>
        <w:spacing w:line="360" w:lineRule="exact"/>
        <w:ind w:leftChars="100" w:left="20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9"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52B0A223" w14:textId="1A18CBCF" w:rsidR="004B4564" w:rsidRDefault="0051730C" w:rsidP="00BC3362">
      <w:pPr>
        <w:spacing w:line="360" w:lineRule="exact"/>
        <w:ind w:leftChars="214" w:left="707" w:hangingChars="110" w:hanging="262"/>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228A592F" w14:textId="0C74A32A" w:rsidR="005D4048" w:rsidRPr="005D4048" w:rsidRDefault="0051730C" w:rsidP="00BC3362">
      <w:pPr>
        <w:spacing w:line="360" w:lineRule="exact"/>
        <w:ind w:leftChars="100" w:left="208"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ＩＰ電話からは「03-6745-5600」にお電話ください。</w:t>
      </w: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20A6793E" w:rsidR="000776CD" w:rsidRPr="000776CD" w:rsidRDefault="00730173" w:rsidP="000776CD">
      <w:pPr>
        <w:spacing w:line="386" w:lineRule="exact"/>
        <w:ind w:leftChars="100" w:left="686" w:hangingChars="200" w:hanging="478"/>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D7521F">
        <w:rPr>
          <w:rFonts w:asciiTheme="majorEastAsia" w:eastAsiaTheme="majorEastAsia" w:hAnsiTheme="majorEastAsia" w:cs="ＭＳ ゴシック" w:hint="eastAsia"/>
          <w:b/>
          <w:bCs/>
          <w:sz w:val="24"/>
        </w:rPr>
        <w:t>等</w:t>
      </w:r>
      <w:r w:rsidR="0051730C" w:rsidRPr="0051730C">
        <w:rPr>
          <w:rFonts w:asciiTheme="majorEastAsia" w:eastAsiaTheme="majorEastAsia" w:hAnsiTheme="majorEastAsia" w:cs="ＭＳ ゴシック" w:hint="eastAsia"/>
          <w:b/>
          <w:bCs/>
          <w:sz w:val="24"/>
        </w:rPr>
        <w:t>チェックリスト</w:t>
      </w:r>
    </w:p>
    <w:p w14:paraId="6B99FD03" w14:textId="77777777" w:rsidR="00892B97" w:rsidRDefault="00892B97" w:rsidP="00EB0985">
      <w:pPr>
        <w:spacing w:line="320" w:lineRule="exact"/>
        <w:rPr>
          <w:rFonts w:asciiTheme="majorEastAsia" w:eastAsiaTheme="majorEastAsia" w:hAnsiTheme="majorEastAsia" w:cs="ＭＳ ゴシック"/>
          <w:bCs/>
          <w:sz w:val="22"/>
          <w:szCs w:val="22"/>
        </w:rPr>
      </w:pPr>
    </w:p>
    <w:p w14:paraId="7C451F23" w14:textId="08E379BC" w:rsidR="0051730C"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t>１　申立書類</w:t>
      </w:r>
    </w:p>
    <w:p w14:paraId="1D90852B" w14:textId="08C830C3" w:rsidR="00FC7C58" w:rsidRPr="00BC3362" w:rsidRDefault="006A3223"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Pr>
          <w:rFonts w:asciiTheme="minorEastAsia" w:eastAsiaTheme="minorEastAsia" w:hAnsiTheme="minorEastAsia" w:cs="ＭＳ ゴシック" w:hint="eastAsia"/>
          <w:bCs/>
          <w:sz w:val="22"/>
          <w:szCs w:val="22"/>
        </w:rPr>
        <w:t xml:space="preserve">　</w:t>
      </w:r>
      <w:r w:rsidR="00FC7C58">
        <w:rPr>
          <w:rFonts w:asciiTheme="minorEastAsia" w:eastAsiaTheme="minorEastAsia" w:hAnsiTheme="minorEastAsia" w:hint="eastAsia"/>
          <w:sz w:val="22"/>
          <w:szCs w:val="22"/>
        </w:rPr>
        <w:t>任意後見監督人選任申立書</w:t>
      </w:r>
    </w:p>
    <w:p w14:paraId="76440E6F" w14:textId="490D5F06" w:rsidR="0051730C" w:rsidRPr="006F24AC" w:rsidRDefault="0051730C" w:rsidP="00BC3362">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r w:rsidR="00090D43">
        <w:rPr>
          <w:rFonts w:asciiTheme="minorEastAsia" w:eastAsiaTheme="minorEastAsia" w:hAnsiTheme="minorEastAsia" w:hint="eastAsia"/>
          <w:sz w:val="22"/>
          <w:szCs w:val="22"/>
        </w:rPr>
        <w:t>（任意後見）</w:t>
      </w:r>
    </w:p>
    <w:p w14:paraId="52AACEDF" w14:textId="07A45FE2" w:rsidR="00090D43" w:rsidRPr="0051730C" w:rsidRDefault="00090D43" w:rsidP="00EB0985">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sz w:val="22"/>
          <w:szCs w:val="22"/>
        </w:rPr>
        <w:t>□　任意後見受任者事情説明書</w:t>
      </w:r>
    </w:p>
    <w:p w14:paraId="2BEAB1C9" w14:textId="444347AB"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r w:rsidR="00306D92">
        <w:rPr>
          <w:rFonts w:asciiTheme="minorEastAsia" w:eastAsiaTheme="minorEastAsia" w:hAnsiTheme="minorEastAsia" w:hint="eastAsia"/>
          <w:sz w:val="22"/>
          <w:szCs w:val="22"/>
        </w:rPr>
        <w:t>（作成に当たっては，「推定相続人について」をご参照ください。）</w:t>
      </w:r>
    </w:p>
    <w:p w14:paraId="42A385E1" w14:textId="77777777"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29382335" w:rsidR="0051730C"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（本人を相続人とする相続財産が</w:t>
      </w:r>
      <w:r w:rsidR="0090114B">
        <w:rPr>
          <w:rFonts w:asciiTheme="minorEastAsia" w:eastAsiaTheme="minorEastAsia" w:hAnsiTheme="minorEastAsia" w:hint="eastAsia"/>
          <w:sz w:val="22"/>
          <w:szCs w:val="22"/>
        </w:rPr>
        <w:t>ない</w:t>
      </w:r>
      <w:r w:rsidR="005D4048">
        <w:rPr>
          <w:rFonts w:asciiTheme="minorEastAsia" w:eastAsiaTheme="minorEastAsia" w:hAnsiTheme="minorEastAsia" w:hint="eastAsia"/>
          <w:sz w:val="22"/>
          <w:szCs w:val="22"/>
        </w:rPr>
        <w:t>場合に</w:t>
      </w:r>
      <w:r w:rsidR="0090114B">
        <w:rPr>
          <w:rFonts w:asciiTheme="minorEastAsia" w:eastAsiaTheme="minorEastAsia" w:hAnsiTheme="minorEastAsia" w:hint="eastAsia"/>
          <w:sz w:val="22"/>
          <w:szCs w:val="22"/>
        </w:rPr>
        <w:t>は</w:t>
      </w:r>
      <w:r w:rsidR="005D4048">
        <w:rPr>
          <w:rFonts w:asciiTheme="minorEastAsia" w:eastAsiaTheme="minorEastAsia" w:hAnsiTheme="minorEastAsia" w:hint="eastAsia"/>
          <w:sz w:val="22"/>
          <w:szCs w:val="22"/>
        </w:rPr>
        <w:t>提出</w:t>
      </w:r>
      <w:r w:rsidR="0090114B">
        <w:rPr>
          <w:rFonts w:asciiTheme="minorEastAsia" w:eastAsiaTheme="minorEastAsia" w:hAnsiTheme="minorEastAsia" w:hint="eastAsia"/>
          <w:sz w:val="22"/>
          <w:szCs w:val="22"/>
        </w:rPr>
        <w:t>不要です</w:t>
      </w:r>
      <w:r w:rsidR="005D4048">
        <w:rPr>
          <w:rFonts w:asciiTheme="minorEastAsia" w:eastAsiaTheme="minorEastAsia" w:hAnsiTheme="minorEastAsia" w:hint="eastAsia"/>
          <w:sz w:val="22"/>
          <w:szCs w:val="22"/>
        </w:rPr>
        <w:t>。）</w:t>
      </w:r>
    </w:p>
    <w:p w14:paraId="128AE728" w14:textId="41B175DC" w:rsidR="00FC7C58" w:rsidRDefault="0051730C" w:rsidP="00DA2F7C">
      <w:pPr>
        <w:spacing w:line="320" w:lineRule="exact"/>
        <w:ind w:firstLineChars="200" w:firstLine="436"/>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320849E7" w14:textId="0E48F2BB" w:rsidR="00202301" w:rsidRPr="0051730C" w:rsidRDefault="00FC7C58" w:rsidP="00BC3362">
      <w:pPr>
        <w:spacing w:line="320" w:lineRule="exact"/>
        <w:ind w:leftChars="200" w:left="614" w:hangingChars="100" w:hanging="198"/>
        <w:rPr>
          <w:rFonts w:asciiTheme="minorEastAsia" w:eastAsiaTheme="minorEastAsia" w:hAnsiTheme="minorEastAsia" w:cs="ＭＳ ゴシック"/>
          <w:bCs/>
          <w:sz w:val="22"/>
          <w:szCs w:val="22"/>
        </w:rPr>
      </w:pPr>
      <w:r w:rsidRPr="00202301">
        <w:rPr>
          <w:rFonts w:ascii="ＭＳ 明朝" w:hAnsi="ＭＳ 明朝" w:cs="ＭＳ ゴシック"/>
          <w:bCs/>
          <w:sz w:val="20"/>
          <w:szCs w:val="20"/>
        </w:rPr>
        <w:t xml:space="preserve">※　</w:t>
      </w:r>
      <w:r w:rsidR="006D4937">
        <w:rPr>
          <w:rFonts w:ascii="ＭＳ 明朝" w:hAnsi="ＭＳ 明朝" w:cs="ＭＳ ゴシック"/>
          <w:bCs/>
          <w:sz w:val="20"/>
          <w:szCs w:val="20"/>
        </w:rPr>
        <w:t>上記各書類の作成に当たり，</w:t>
      </w:r>
      <w:r w:rsidR="00892B97">
        <w:rPr>
          <w:rFonts w:ascii="ＭＳ 明朝" w:hAnsi="ＭＳ 明朝" w:cs="ＭＳ ゴシック"/>
          <w:bCs/>
          <w:sz w:val="20"/>
          <w:szCs w:val="20"/>
        </w:rPr>
        <w:t>Ａ４サイズの別紙（例：任意後見監督人選任申立書の「申立ての</w:t>
      </w:r>
      <w:r w:rsidR="00892B97">
        <w:rPr>
          <w:rFonts w:ascii="ＭＳ 明朝" w:hAnsi="ＭＳ 明朝" w:cs="ＭＳ ゴシック" w:hint="eastAsia"/>
          <w:bCs/>
          <w:sz w:val="20"/>
          <w:szCs w:val="20"/>
        </w:rPr>
        <w:t>動機</w:t>
      </w:r>
      <w:r>
        <w:rPr>
          <w:rFonts w:ascii="ＭＳ 明朝" w:hAnsi="ＭＳ 明朝" w:cs="ＭＳ ゴシック"/>
          <w:bCs/>
          <w:sz w:val="20"/>
          <w:szCs w:val="20"/>
        </w:rPr>
        <w:t>」</w:t>
      </w:r>
      <w:r w:rsidR="004B4564">
        <w:rPr>
          <w:rFonts w:ascii="ＭＳ 明朝" w:hAnsi="ＭＳ 明朝" w:cs="ＭＳ ゴシック"/>
          <w:bCs/>
          <w:sz w:val="20"/>
          <w:szCs w:val="20"/>
        </w:rPr>
        <w:t>欄</w:t>
      </w:r>
      <w:r>
        <w:rPr>
          <w:rFonts w:ascii="ＭＳ 明朝" w:hAnsi="ＭＳ 明朝" w:cs="ＭＳ ゴシック"/>
          <w:bCs/>
          <w:sz w:val="20"/>
          <w:szCs w:val="20"/>
        </w:rPr>
        <w:t>記載の★部分等）をご自分で準備する場合には，用紙を縦向きにし，かつ，左側に３センチメートル程度の余白を設けてください。</w:t>
      </w: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52D610CC" w:rsidR="001E0EE0" w:rsidRDefault="006F24AC"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5E0C5EF3" w14:textId="77777777" w:rsidR="00BF5D81" w:rsidRDefault="00596849" w:rsidP="00BF5D81">
      <w:pPr>
        <w:spacing w:line="320" w:lineRule="exact"/>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4"/>
        </w:rPr>
        <w:t xml:space="preserve">　</w:t>
      </w:r>
      <w:r w:rsidR="00BF5D81">
        <w:rPr>
          <w:rFonts w:asciiTheme="majorEastAsia" w:eastAsiaTheme="majorEastAsia" w:hAnsiTheme="majorEastAsia" w:cs="ＭＳ ゴシック" w:hint="eastAsia"/>
          <w:bCs/>
          <w:sz w:val="22"/>
          <w:szCs w:val="22"/>
        </w:rPr>
        <w:t>※　同じ書類は本人１人につき１通で足ります。</w:t>
      </w:r>
    </w:p>
    <w:p w14:paraId="3409EE0B" w14:textId="1BA367B9" w:rsidR="00BF5D81" w:rsidRDefault="00BF5D81" w:rsidP="00BF5D81">
      <w:pPr>
        <w:spacing w:line="320" w:lineRule="exact"/>
        <w:ind w:firstLineChars="100" w:firstLine="218"/>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2"/>
          <w:szCs w:val="22"/>
        </w:rPr>
        <w:t>※　審理のために必要な場合は，追加書類の提出をお願いすることがあります。</w:t>
      </w:r>
    </w:p>
    <w:p w14:paraId="4C19B8AB" w14:textId="08D9528B" w:rsidR="00F919D7" w:rsidRPr="00BF5D81" w:rsidRDefault="00596849" w:rsidP="00BF5D81">
      <w:pPr>
        <w:spacing w:line="320" w:lineRule="exact"/>
        <w:ind w:firstLineChars="100" w:firstLine="219"/>
        <w:rPr>
          <w:rFonts w:asciiTheme="majorEastAsia" w:eastAsiaTheme="majorEastAsia" w:hAnsiTheme="majorEastAsia" w:cs="ＭＳ ゴシック"/>
          <w:b/>
          <w:bCs/>
          <w:sz w:val="22"/>
          <w:szCs w:val="22"/>
        </w:rPr>
      </w:pP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51730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Pr="00596849" w:rsidRDefault="0051730C" w:rsidP="00596849">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42A8E894" w14:textId="5A9ACA63" w:rsidR="00F76029"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51730C">
        <w:rPr>
          <w:rFonts w:asciiTheme="minorEastAsia" w:eastAsiaTheme="minorEastAsia" w:hAnsiTheme="minorEastAsia" w:cs="ＭＳ ゴシック" w:hint="eastAsia"/>
          <w:bCs/>
          <w:sz w:val="22"/>
          <w:szCs w:val="22"/>
        </w:rPr>
        <w:t>本人の診断書</w:t>
      </w:r>
      <w:r w:rsidR="0009612D">
        <w:rPr>
          <w:rFonts w:asciiTheme="minorEastAsia" w:eastAsiaTheme="minorEastAsia" w:hAnsiTheme="minorEastAsia" w:cs="ＭＳ ゴシック" w:hint="eastAsia"/>
          <w:bCs/>
          <w:sz w:val="22"/>
          <w:szCs w:val="22"/>
        </w:rPr>
        <w:t>（発行から３か月以内のもの）</w:t>
      </w:r>
    </w:p>
    <w:p w14:paraId="5CB47A69" w14:textId="57D8F52F" w:rsidR="002E4AB6" w:rsidRDefault="000D33CA"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1C17E31" w14:textId="348BA100" w:rsidR="00B82452" w:rsidRDefault="00B82452" w:rsidP="001D1587">
      <w:pPr>
        <w:spacing w:line="386"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161FB2AF" w14:textId="003848DB" w:rsidR="00F76029" w:rsidRDefault="00F76029" w:rsidP="001D1587">
      <w:pPr>
        <w:wordWrap w:val="0"/>
        <w:spacing w:line="320" w:lineRule="exact"/>
        <w:ind w:leftChars="314" w:left="653" w:firstLineChars="100" w:firstLine="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00AD5BDE"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r w:rsidR="007240D0" w:rsidRPr="007240D0">
        <w:rPr>
          <w:rStyle w:val="af2"/>
          <w:rFonts w:asciiTheme="minorEastAsia" w:eastAsiaTheme="minorEastAsia" w:hAnsiTheme="minorEastAsia" w:hint="eastAsia"/>
          <w:color w:val="000000" w:themeColor="text1"/>
          <w:sz w:val="22"/>
          <w:szCs w:val="22"/>
        </w:rPr>
        <w:t>https://www.courts.go.jp/saiban/koukenp/index.html</w:t>
      </w:r>
      <w:r w:rsidR="002E4AB6">
        <w:rPr>
          <w:rFonts w:asciiTheme="minorEastAsia" w:eastAsiaTheme="minorEastAsia" w:hAnsiTheme="minorEastAsia" w:cs="ＭＳ ゴシック"/>
          <w:bCs/>
          <w:sz w:val="22"/>
          <w:szCs w:val="22"/>
        </w:rPr>
        <w:t>でも御覧いただけます。</w:t>
      </w:r>
    </w:p>
    <w:p w14:paraId="06449F0F" w14:textId="4CE556AB" w:rsidR="00596849" w:rsidRDefault="00B82452" w:rsidP="00F00F43">
      <w:pPr>
        <w:spacing w:line="320" w:lineRule="exact"/>
        <w:ind w:left="654" w:hangingChars="300" w:hanging="65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4B17B6D7" w:rsidR="00B82452" w:rsidRPr="0051730C" w:rsidRDefault="00B82452" w:rsidP="00596849">
      <w:pPr>
        <w:spacing w:line="320" w:lineRule="exact"/>
        <w:ind w:leftChars="300" w:left="62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DE5D7B">
        <w:rPr>
          <w:rFonts w:asciiTheme="minorEastAsia" w:eastAsiaTheme="minorEastAsia" w:hAnsiTheme="minorEastAsia" w:cs="ＭＳ ゴシック"/>
          <w:bCs/>
          <w:sz w:val="22"/>
          <w:szCs w:val="22"/>
        </w:rPr>
        <w:t>被保険者証</w:t>
      </w:r>
      <w:r w:rsidR="002A7A1B">
        <w:rPr>
          <w:rFonts w:asciiTheme="minorEastAsia" w:eastAsiaTheme="minorEastAsia" w:hAnsiTheme="minorEastAsia" w:cs="ＭＳ ゴシック"/>
          <w:bCs/>
          <w:sz w:val="22"/>
          <w:szCs w:val="22"/>
        </w:rPr>
        <w:t>，療育手帳，精神障害者保健福祉手帳，身体障害者手帳など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0BC03C1E" w14:textId="08DD0D9A" w:rsidR="006D4937" w:rsidRDefault="006D4937" w:rsidP="00BC3362">
      <w:pPr>
        <w:spacing w:line="320" w:lineRule="exact"/>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任意後見契約公正証書写し</w:t>
      </w:r>
    </w:p>
    <w:p w14:paraId="2E6FC30B" w14:textId="3766CDC0" w:rsidR="00553FA3" w:rsidRDefault="00553FA3" w:rsidP="00BC3362">
      <w:pPr>
        <w:spacing w:line="320" w:lineRule="exact"/>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6D4937">
        <w:rPr>
          <w:rFonts w:asciiTheme="minorEastAsia" w:eastAsiaTheme="minorEastAsia" w:hAnsiTheme="minorEastAsia" w:cs="ＭＳ ゴシック"/>
          <w:bCs/>
          <w:sz w:val="22"/>
          <w:szCs w:val="22"/>
        </w:rPr>
        <w:t>本人の</w:t>
      </w:r>
      <w:r>
        <w:rPr>
          <w:rFonts w:asciiTheme="minorEastAsia" w:eastAsiaTheme="minorEastAsia" w:hAnsiTheme="minorEastAsia" w:cs="ＭＳ ゴシック"/>
          <w:bCs/>
          <w:sz w:val="22"/>
          <w:szCs w:val="22"/>
        </w:rPr>
        <w:t>登記事項証明書（任意後見</w:t>
      </w:r>
      <w:r w:rsidR="00BD64E4">
        <w:rPr>
          <w:rFonts w:asciiTheme="minorEastAsia" w:eastAsiaTheme="minorEastAsia" w:hAnsiTheme="minorEastAsia" w:cs="ＭＳ ゴシック"/>
          <w:bCs/>
          <w:sz w:val="22"/>
          <w:szCs w:val="22"/>
        </w:rPr>
        <w:t>契約</w:t>
      </w:r>
      <w:r>
        <w:rPr>
          <w:rFonts w:asciiTheme="minorEastAsia" w:eastAsiaTheme="minorEastAsia" w:hAnsiTheme="minorEastAsia" w:cs="ＭＳ ゴシック"/>
          <w:bCs/>
          <w:sz w:val="22"/>
          <w:szCs w:val="22"/>
        </w:rPr>
        <w:t>）</w:t>
      </w:r>
      <w:r w:rsidR="00BD64E4">
        <w:rPr>
          <w:rFonts w:asciiTheme="minorEastAsia" w:eastAsiaTheme="minorEastAsia" w:hAnsiTheme="minorEastAsia" w:cs="ＭＳ ゴシック"/>
          <w:bCs/>
          <w:sz w:val="22"/>
          <w:szCs w:val="22"/>
        </w:rPr>
        <w:t>（発行から３か月以内のもの）</w:t>
      </w:r>
    </w:p>
    <w:p w14:paraId="268CF24C" w14:textId="083809A1" w:rsidR="006D4937" w:rsidRPr="00B471A0" w:rsidRDefault="00BD64E4">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Pr="0051730C">
        <w:rPr>
          <w:rFonts w:asciiTheme="minorEastAsia" w:eastAsiaTheme="minorEastAsia" w:hAnsiTheme="minorEastAsia" w:hint="eastAsia"/>
          <w:sz w:val="22"/>
          <w:szCs w:val="22"/>
        </w:rPr>
        <w:t>最寄りの法務局・地方法務局にお</w:t>
      </w:r>
      <w:r>
        <w:rPr>
          <w:rFonts w:asciiTheme="minorEastAsia" w:eastAsiaTheme="minorEastAsia" w:hAnsiTheme="minorEastAsia" w:hint="eastAsia"/>
          <w:sz w:val="22"/>
          <w:szCs w:val="22"/>
        </w:rPr>
        <w:t>尋</w:t>
      </w:r>
      <w:r w:rsidRPr="0051730C">
        <w:rPr>
          <w:rFonts w:asciiTheme="minorEastAsia" w:eastAsiaTheme="minorEastAsia" w:hAnsiTheme="minorEastAsia" w:hint="eastAsia"/>
          <w:sz w:val="22"/>
          <w:szCs w:val="22"/>
        </w:rPr>
        <w:t>ねいただくか，</w:t>
      </w:r>
      <w:r w:rsidRPr="0051730C">
        <w:rPr>
          <w:rFonts w:asciiTheme="minorEastAsia" w:eastAsiaTheme="minorEastAsia" w:hAnsiTheme="minorEastAsia" w:cs="ＭＳ ゴシック" w:hint="eastAsia"/>
          <w:bCs/>
          <w:sz w:val="22"/>
          <w:szCs w:val="22"/>
        </w:rPr>
        <w:t>法務省のホームページ</w:t>
      </w:r>
      <w:r>
        <w:rPr>
          <w:rFonts w:asciiTheme="minorEastAsia" w:eastAsiaTheme="minorEastAsia" w:hAnsiTheme="minorEastAsia" w:cs="ＭＳ ゴシック" w:hint="eastAsia"/>
          <w:bCs/>
          <w:sz w:val="22"/>
          <w:szCs w:val="22"/>
        </w:rPr>
        <w:t>（</w:t>
      </w:r>
      <w:hyperlink r:id="rId10" w:history="1">
        <w:r w:rsidRPr="00393B4B">
          <w:rPr>
            <w:rStyle w:val="af2"/>
            <w:rFonts w:asciiTheme="minorEastAsia" w:eastAsiaTheme="minorEastAsia" w:hAnsiTheme="minorEastAsia"/>
            <w:color w:val="000000" w:themeColor="text1"/>
            <w:sz w:val="22"/>
            <w:szCs w:val="22"/>
          </w:rPr>
          <w:t>http://www.moj.go.jp/</w:t>
        </w:r>
      </w:hyperlink>
      <w:r w:rsidRPr="00393B4B">
        <w:rPr>
          <w:rStyle w:val="af2"/>
          <w:rFonts w:asciiTheme="minorEastAsia" w:eastAsiaTheme="minorEastAsia" w:hAnsiTheme="minorEastAsia"/>
          <w:color w:val="000000" w:themeColor="text1"/>
          <w:sz w:val="22"/>
          <w:szCs w:val="22"/>
        </w:rPr>
        <w:t>）</w:t>
      </w:r>
      <w:r w:rsidRPr="0051730C">
        <w:rPr>
          <w:rFonts w:asciiTheme="minorEastAsia" w:eastAsiaTheme="minorEastAsia" w:hAnsiTheme="minorEastAsia" w:cs="ＭＳ ゴシック" w:hint="eastAsia"/>
          <w:bCs/>
          <w:sz w:val="22"/>
          <w:szCs w:val="22"/>
        </w:rPr>
        <w:t>を御覧ください。</w:t>
      </w:r>
    </w:p>
    <w:p w14:paraId="30E0C997" w14:textId="253A96DF" w:rsidR="002530EC" w:rsidRDefault="0051730C" w:rsidP="002530EC">
      <w:pPr>
        <w:spacing w:line="320" w:lineRule="exact"/>
        <w:ind w:leftChars="200" w:left="634" w:hangingChars="100" w:hanging="218"/>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1D1587">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法務省のホームページ</w:t>
      </w:r>
      <w:r w:rsidR="00B82452">
        <w:rPr>
          <w:rFonts w:asciiTheme="minorEastAsia" w:eastAsiaTheme="minorEastAsia" w:hAnsiTheme="minorEastAsia" w:cs="ＭＳ ゴシック" w:hint="eastAsia"/>
          <w:bCs/>
          <w:sz w:val="22"/>
          <w:szCs w:val="22"/>
        </w:rPr>
        <w:t>（</w:t>
      </w:r>
      <w:hyperlink r:id="rId11"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27518C6A" w:rsidR="0051730C" w:rsidRDefault="002530EC" w:rsidP="00F00F4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なお，</w:t>
      </w:r>
      <w:r w:rsidRPr="0067777A">
        <w:rPr>
          <w:rFonts w:asciiTheme="minorEastAsia" w:eastAsiaTheme="minorEastAsia" w:hAnsiTheme="minorEastAsia" w:cs="ＭＳ ゴシック" w:hint="eastAsia"/>
          <w:bCs/>
          <w:sz w:val="22"/>
          <w:szCs w:val="22"/>
          <w:u w:val="wave"/>
        </w:rPr>
        <w:t>証明事項が「成年被後見人，被保佐人，被補助人とする記録がない。」ことの証明書</w:t>
      </w:r>
      <w:r>
        <w:rPr>
          <w:rFonts w:asciiTheme="minorEastAsia" w:eastAsiaTheme="minorEastAsia" w:hAnsiTheme="minorEastAsia" w:cs="ＭＳ ゴシック" w:hint="eastAsia"/>
          <w:bCs/>
          <w:sz w:val="22"/>
          <w:szCs w:val="22"/>
        </w:rPr>
        <w:t>を請求してください。</w:t>
      </w:r>
    </w:p>
    <w:p w14:paraId="70C51E4F" w14:textId="77777777" w:rsidR="00DE5D7B" w:rsidRDefault="00DE5D7B" w:rsidP="00F919D7">
      <w:pPr>
        <w:spacing w:line="320" w:lineRule="exact"/>
        <w:rPr>
          <w:rFonts w:asciiTheme="minorEastAsia" w:eastAsiaTheme="minorEastAsia" w:hAnsiTheme="minorEastAsia" w:cs="ＭＳ ゴシック"/>
          <w:bCs/>
          <w:sz w:val="22"/>
          <w:szCs w:val="22"/>
        </w:rPr>
      </w:pPr>
    </w:p>
    <w:p w14:paraId="04BF3BB9" w14:textId="02F8C93D" w:rsidR="002530EC" w:rsidRDefault="0051730C" w:rsidP="005D4048">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375158D2" w:rsidR="009B6263" w:rsidRDefault="009B6263" w:rsidP="009B6263">
      <w:pPr>
        <w:spacing w:line="320" w:lineRule="exact"/>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28DC3CDA" w14:textId="3FDA4713" w:rsidR="009B6263" w:rsidRDefault="009B6263" w:rsidP="00BC3362">
      <w:pPr>
        <w:spacing w:line="320" w:lineRule="exact"/>
        <w:ind w:leftChars="399" w:left="829" w:firstLineChars="4" w:firstLine="9"/>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Default="009B6263" w:rsidP="009B6263">
      <w:pPr>
        <w:spacing w:line="320" w:lineRule="exact"/>
        <w:ind w:leftChars="300" w:left="624" w:firstLineChars="100" w:firstLine="218"/>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4BBC6F1C" w14:textId="2B025767" w:rsidR="006D4937" w:rsidRDefault="006D4937" w:rsidP="00951E42">
      <w:pPr>
        <w:spacing w:line="320" w:lineRule="exact"/>
        <w:ind w:left="654" w:hangingChars="300" w:hanging="654"/>
        <w:rPr>
          <w:rFonts w:asciiTheme="minorEastAsia" w:eastAsiaTheme="minorEastAsia" w:hAnsiTheme="minorEastAsia"/>
          <w:sz w:val="22"/>
          <w:szCs w:val="22"/>
        </w:rPr>
      </w:pPr>
      <w:r>
        <w:rPr>
          <w:rFonts w:asciiTheme="minorEastAsia" w:eastAsiaTheme="minorEastAsia" w:hAnsiTheme="minorEastAsia"/>
          <w:sz w:val="22"/>
          <w:szCs w:val="22"/>
        </w:rPr>
        <w:t xml:space="preserve">　　□　本人が相続</w:t>
      </w:r>
      <w:r w:rsidR="004D30FD">
        <w:rPr>
          <w:rFonts w:asciiTheme="minorEastAsia" w:eastAsiaTheme="minorEastAsia" w:hAnsiTheme="minorEastAsia"/>
          <w:sz w:val="22"/>
          <w:szCs w:val="22"/>
        </w:rPr>
        <w:t>人となっている遺産分割未了</w:t>
      </w:r>
      <w:r>
        <w:rPr>
          <w:rFonts w:asciiTheme="minorEastAsia" w:eastAsiaTheme="minorEastAsia" w:hAnsiTheme="minorEastAsia"/>
          <w:sz w:val="22"/>
          <w:szCs w:val="22"/>
        </w:rPr>
        <w:t>の</w:t>
      </w:r>
      <w:r w:rsidR="004D30FD">
        <w:rPr>
          <w:rFonts w:asciiTheme="minorEastAsia" w:eastAsiaTheme="minorEastAsia" w:hAnsiTheme="minorEastAsia"/>
          <w:sz w:val="22"/>
          <w:szCs w:val="22"/>
        </w:rPr>
        <w:t>相続</w:t>
      </w:r>
      <w:r>
        <w:rPr>
          <w:rFonts w:asciiTheme="minorEastAsia" w:eastAsiaTheme="minorEastAsia" w:hAnsiTheme="minorEastAsia"/>
          <w:sz w:val="22"/>
          <w:szCs w:val="22"/>
        </w:rPr>
        <w:t xml:space="preserve">財産に関する資料　　　　</w:t>
      </w:r>
    </w:p>
    <w:p w14:paraId="4E5C1E71" w14:textId="77777777" w:rsidR="006D4937" w:rsidRDefault="006D4937" w:rsidP="00BC3362">
      <w:pPr>
        <w:spacing w:line="320" w:lineRule="exact"/>
        <w:ind w:firstLineChars="400" w:firstLine="87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7CBD9E8F" w14:textId="3F08A753" w:rsidR="006D4937" w:rsidRPr="00326D2F" w:rsidRDefault="006D4937" w:rsidP="00BC3362">
      <w:pPr>
        <w:spacing w:line="320" w:lineRule="exact"/>
        <w:ind w:leftChars="399" w:left="829" w:firstLineChars="17" w:firstLine="37"/>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3A3A479E" w:rsidR="002530EC" w:rsidRDefault="0051730C" w:rsidP="00EB0985">
      <w:pPr>
        <w:spacing w:line="320" w:lineRule="exact"/>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40E794B4" w:rsidR="006E57B4" w:rsidRDefault="009B6263" w:rsidP="00BC3362">
      <w:pPr>
        <w:spacing w:line="320" w:lineRule="exact"/>
        <w:ind w:leftChars="404" w:left="841"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年金額決定通知書，給与明細書，確定申告書，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w:t>
      </w:r>
      <w:r w:rsidR="006D4937">
        <w:rPr>
          <w:rFonts w:asciiTheme="minorEastAsia" w:eastAsiaTheme="minorEastAsia" w:hAnsiTheme="minorEastAsia" w:cs="ＭＳ ゴシック" w:hint="eastAsia"/>
          <w:bCs/>
          <w:sz w:val="22"/>
          <w:szCs w:val="22"/>
        </w:rPr>
        <w:t>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1B0AE233" w14:textId="77777777" w:rsidR="00BC3362" w:rsidRDefault="009B6263" w:rsidP="006A7FD3">
      <w:pPr>
        <w:spacing w:line="320" w:lineRule="exact"/>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：施設利用料，入院費</w:t>
      </w:r>
      <w:r w:rsidR="006B25B3">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国民健康保険料等の決定通知書</w:t>
      </w:r>
      <w:r w:rsidR="006B25B3">
        <w:rPr>
          <w:rFonts w:asciiTheme="minorEastAsia" w:eastAsiaTheme="minorEastAsia" w:hAnsiTheme="minorEastAsia" w:hint="eastAsia"/>
          <w:sz w:val="22"/>
          <w:szCs w:val="22"/>
        </w:rPr>
        <w:t>など</w:t>
      </w:r>
    </w:p>
    <w:p w14:paraId="7E6A108D" w14:textId="67CE42AD" w:rsidR="00BC3362" w:rsidRPr="00BC3362" w:rsidRDefault="00BC3362" w:rsidP="006A7FD3">
      <w:pPr>
        <w:spacing w:line="320" w:lineRule="exact"/>
        <w:ind w:leftChars="209" w:left="706" w:hangingChars="125" w:hanging="272"/>
        <w:rPr>
          <w:rFonts w:asciiTheme="minorEastAsia" w:eastAsiaTheme="minorEastAsia" w:hAnsiTheme="minorEastAsia"/>
          <w:sz w:val="22"/>
          <w:szCs w:val="22"/>
        </w:rPr>
      </w:pPr>
      <w:r>
        <w:rPr>
          <w:rFonts w:asciiTheme="minorEastAsia" w:eastAsiaTheme="minorEastAsia" w:hAnsiTheme="minorEastAsia" w:cs="ＭＳ ゴシック"/>
          <w:bCs/>
          <w:sz w:val="22"/>
          <w:szCs w:val="22"/>
        </w:rPr>
        <w:t xml:space="preserve">□　</w:t>
      </w:r>
      <w:r>
        <w:rPr>
          <w:rFonts w:asciiTheme="minorEastAsia" w:eastAsiaTheme="minorEastAsia" w:hAnsiTheme="minorEastAsia" w:cs="ＭＳ ゴシック" w:hint="eastAsia"/>
          <w:bCs/>
          <w:sz w:val="22"/>
          <w:szCs w:val="22"/>
        </w:rPr>
        <w:t>任意後見受任者</w:t>
      </w:r>
      <w:r w:rsidRPr="00A83F88">
        <w:rPr>
          <w:rFonts w:asciiTheme="minorEastAsia" w:eastAsiaTheme="minorEastAsia" w:hAnsiTheme="minorEastAsia" w:cs="ＭＳ ゴシック" w:hint="eastAsia"/>
          <w:bCs/>
          <w:sz w:val="22"/>
          <w:szCs w:val="22"/>
        </w:rPr>
        <w:t>が</w:t>
      </w:r>
      <w:r>
        <w:rPr>
          <w:rFonts w:asciiTheme="minorEastAsia" w:eastAsiaTheme="minorEastAsia" w:hAnsiTheme="minorEastAsia" w:cs="ＭＳ ゴシック" w:hint="eastAsia"/>
          <w:bCs/>
          <w:sz w:val="22"/>
          <w:szCs w:val="22"/>
        </w:rPr>
        <w:t>本人</w:t>
      </w:r>
      <w:r w:rsidRPr="00A83F88">
        <w:rPr>
          <w:rFonts w:asciiTheme="minorEastAsia" w:eastAsiaTheme="minorEastAsia" w:hAnsiTheme="minorEastAsia" w:cs="ＭＳ ゴシック" w:hint="eastAsia"/>
          <w:bCs/>
          <w:sz w:val="22"/>
          <w:szCs w:val="22"/>
        </w:rPr>
        <w:t>との間で金銭の</w:t>
      </w:r>
      <w:r w:rsidR="00212C74">
        <w:rPr>
          <w:rFonts w:asciiTheme="minorEastAsia" w:eastAsiaTheme="minorEastAsia" w:hAnsiTheme="minorEastAsia" w:cs="ＭＳ ゴシック" w:hint="eastAsia"/>
          <w:bCs/>
          <w:sz w:val="22"/>
          <w:szCs w:val="22"/>
        </w:rPr>
        <w:t>貸借</w:t>
      </w:r>
      <w:r w:rsidRPr="00A83F88">
        <w:rPr>
          <w:rFonts w:asciiTheme="minorEastAsia" w:eastAsiaTheme="minorEastAsia" w:hAnsiTheme="minorEastAsia" w:cs="ＭＳ ゴシック" w:hint="eastAsia"/>
          <w:bCs/>
          <w:sz w:val="22"/>
          <w:szCs w:val="22"/>
        </w:rPr>
        <w:t>等を行っている場合には，その関係書類（</w:t>
      </w:r>
      <w:r>
        <w:rPr>
          <w:rFonts w:asciiTheme="minorEastAsia" w:eastAsiaTheme="minorEastAsia" w:hAnsiTheme="minorEastAsia" w:cs="ＭＳ ゴシック" w:hint="eastAsia"/>
          <w:bCs/>
          <w:sz w:val="22"/>
          <w:szCs w:val="22"/>
        </w:rPr>
        <w:t>任意後見受任者事情説明書５</w:t>
      </w:r>
      <w:r w:rsidRPr="00A83F88">
        <w:rPr>
          <w:rFonts w:asciiTheme="minorEastAsia" w:eastAsiaTheme="minorEastAsia" w:hAnsiTheme="minorEastAsia" w:cs="ＭＳ ゴシック" w:hint="eastAsia"/>
          <w:bCs/>
          <w:sz w:val="22"/>
          <w:szCs w:val="22"/>
        </w:rPr>
        <w:t>項に関する資料）</w:t>
      </w:r>
    </w:p>
    <w:p w14:paraId="4609FB77" w14:textId="77777777" w:rsidR="00BC3362" w:rsidRDefault="00BC3362" w:rsidP="00BC3362">
      <w:pPr>
        <w:ind w:leftChars="209" w:left="918" w:hangingChars="222" w:hanging="48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0800E305" w14:textId="6452B2F3"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w:t>
      </w:r>
      <w:r w:rsidR="0041144D">
        <w:rPr>
          <w:rFonts w:asciiTheme="minorEastAsia" w:eastAsiaTheme="minorEastAsia" w:hAnsiTheme="minorEastAsia" w:cs="ＭＳ ゴシック"/>
          <w:bCs/>
          <w:sz w:val="22"/>
          <w:szCs w:val="22"/>
        </w:rPr>
        <w:t>を</w:t>
      </w:r>
      <w:r>
        <w:rPr>
          <w:rFonts w:asciiTheme="minorEastAsia" w:eastAsiaTheme="minorEastAsia" w:hAnsiTheme="minorEastAsia" w:cs="ＭＳ ゴシック"/>
          <w:bCs/>
          <w:sz w:val="22"/>
          <w:szCs w:val="22"/>
        </w:rPr>
        <w:t>設定</w:t>
      </w:r>
      <w:r w:rsidR="0041144D">
        <w:rPr>
          <w:rFonts w:asciiTheme="minorEastAsia" w:eastAsiaTheme="minorEastAsia" w:hAnsiTheme="minorEastAsia" w:cs="ＭＳ ゴシック"/>
          <w:bCs/>
          <w:sz w:val="22"/>
          <w:szCs w:val="22"/>
        </w:rPr>
        <w:t>した</w:t>
      </w:r>
      <w:r>
        <w:rPr>
          <w:rFonts w:asciiTheme="minorEastAsia" w:eastAsiaTheme="minorEastAsia" w:hAnsiTheme="minorEastAsia" w:cs="ＭＳ ゴシック"/>
          <w:bCs/>
          <w:sz w:val="22"/>
          <w:szCs w:val="22"/>
        </w:rPr>
        <w:t>契約書など</w:t>
      </w:r>
    </w:p>
    <w:p w14:paraId="2511E1AD" w14:textId="77777777" w:rsidR="00BC3362" w:rsidRDefault="00BC3362" w:rsidP="00BC3362">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3A0B7FCB" w14:textId="77777777" w:rsidR="00BC3362" w:rsidRPr="00BC7F36" w:rsidRDefault="00BC3362" w:rsidP="00BC3362">
      <w:pPr>
        <w:ind w:leftChars="409" w:left="85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0E3C28E5" w14:textId="77777777" w:rsidR="006F24AC" w:rsidRPr="006F24AC" w:rsidRDefault="006F24AC" w:rsidP="006F24AC">
      <w:pPr>
        <w:spacing w:line="320" w:lineRule="exact"/>
        <w:rPr>
          <w:rFonts w:asciiTheme="minorEastAsia" w:eastAsiaTheme="minorEastAsia" w:hAnsiTheme="minorEastAsia"/>
          <w:sz w:val="22"/>
          <w:szCs w:val="22"/>
        </w:rPr>
      </w:pPr>
    </w:p>
    <w:sectPr w:rsidR="006F24AC" w:rsidRPr="006F24AC" w:rsidSect="00892B97">
      <w:headerReference w:type="default" r:id="rId12"/>
      <w:footerReference w:type="default" r:id="rId13"/>
      <w:headerReference w:type="first" r:id="rId14"/>
      <w:footerReference w:type="first" r:id="rId15"/>
      <w:pgSz w:w="11906" w:h="16838" w:code="9"/>
      <w:pgMar w:top="1701" w:right="851" w:bottom="1134" w:left="1701" w:header="851" w:footer="850" w:gutter="0"/>
      <w:pgNumType w:start="1"/>
      <w:cols w:space="425"/>
      <w:titlePg/>
      <w:docGrid w:type="linesAndChars" w:linePitch="302"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3E80" w14:textId="77777777" w:rsidR="009E11B7" w:rsidRDefault="009E11B7" w:rsidP="008A095B">
      <w:r>
        <w:separator/>
      </w:r>
    </w:p>
  </w:endnote>
  <w:endnote w:type="continuationSeparator" w:id="0">
    <w:p w14:paraId="2CDED4C5" w14:textId="77777777" w:rsidR="009E11B7" w:rsidRDefault="009E11B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9C4E63" w:rsidRPr="009C4E63">
      <w:rPr>
        <w:noProof/>
        <w:lang w:val="ja-JP"/>
      </w:rPr>
      <w:t>4</w:t>
    </w:r>
    <w:r>
      <w:fldChar w:fldCharType="end"/>
    </w:r>
  </w:p>
  <w:p w14:paraId="2FFFD1CB" w14:textId="77777777" w:rsidR="003E43DF" w:rsidRDefault="003E43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1BF0" w14:textId="1FBF4758" w:rsidR="00892B97" w:rsidRDefault="00892B97" w:rsidP="00892B9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A869" w14:textId="77777777" w:rsidR="009E11B7" w:rsidRDefault="009E11B7" w:rsidP="008A095B">
      <w:r>
        <w:separator/>
      </w:r>
    </w:p>
  </w:footnote>
  <w:footnote w:type="continuationSeparator" w:id="0">
    <w:p w14:paraId="7C3C3ECE" w14:textId="77777777" w:rsidR="009E11B7" w:rsidRDefault="009E11B7" w:rsidP="008A095B">
      <w:r>
        <w:continuationSeparator/>
      </w:r>
    </w:p>
  </w:footnote>
  <w:footnote w:id="1">
    <w:p w14:paraId="5030D802" w14:textId="68DA3DC8"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w:t>
      </w:r>
      <w:r w:rsidR="007D14BF">
        <w:rPr>
          <w:rFonts w:asciiTheme="minorEastAsia" w:eastAsiaTheme="minorEastAsia" w:hAnsiTheme="minorEastAsia" w:hint="eastAsia"/>
        </w:rPr>
        <w:t>の知見等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516D" w14:textId="1CE4BCD6" w:rsidR="004862E7" w:rsidRPr="004862E7" w:rsidRDefault="004862E7" w:rsidP="004862E7">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D2347" w14:textId="77777777" w:rsidR="0055735D" w:rsidRPr="004862E7" w:rsidRDefault="0055735D" w:rsidP="0055735D">
    <w:pPr>
      <w:pStyle w:val="a3"/>
      <w:jc w:val="right"/>
      <w:rPr>
        <w:sz w:val="20"/>
        <w:szCs w:val="20"/>
      </w:rPr>
    </w:pPr>
    <w:r w:rsidRPr="004862E7">
      <w:rPr>
        <w:rFonts w:hint="eastAsia"/>
        <w:sz w:val="20"/>
        <w:szCs w:val="20"/>
      </w:rPr>
      <w:t>【令和３年４月版】</w:t>
    </w:r>
  </w:p>
  <w:p w14:paraId="38980356" w14:textId="77777777" w:rsidR="0055735D" w:rsidRDefault="005573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2A8E"/>
    <w:rsid w:val="00026225"/>
    <w:rsid w:val="00032EF2"/>
    <w:rsid w:val="00040D60"/>
    <w:rsid w:val="00041130"/>
    <w:rsid w:val="000503E6"/>
    <w:rsid w:val="0006270D"/>
    <w:rsid w:val="00073BD7"/>
    <w:rsid w:val="000776CD"/>
    <w:rsid w:val="00077B4F"/>
    <w:rsid w:val="00077D94"/>
    <w:rsid w:val="0008338E"/>
    <w:rsid w:val="00090D43"/>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80DAA"/>
    <w:rsid w:val="001830D5"/>
    <w:rsid w:val="0018569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1E51CF"/>
    <w:rsid w:val="00202301"/>
    <w:rsid w:val="00212C74"/>
    <w:rsid w:val="00213C6B"/>
    <w:rsid w:val="002144D0"/>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30373B"/>
    <w:rsid w:val="00303950"/>
    <w:rsid w:val="00306D92"/>
    <w:rsid w:val="00311F9A"/>
    <w:rsid w:val="0031463D"/>
    <w:rsid w:val="00326D2F"/>
    <w:rsid w:val="003302E6"/>
    <w:rsid w:val="00330EBA"/>
    <w:rsid w:val="00333816"/>
    <w:rsid w:val="003343DD"/>
    <w:rsid w:val="00341B8B"/>
    <w:rsid w:val="00345D33"/>
    <w:rsid w:val="00351533"/>
    <w:rsid w:val="0035213B"/>
    <w:rsid w:val="0035236E"/>
    <w:rsid w:val="003541E5"/>
    <w:rsid w:val="00362D2D"/>
    <w:rsid w:val="003663E6"/>
    <w:rsid w:val="00372052"/>
    <w:rsid w:val="00372F80"/>
    <w:rsid w:val="00380D7B"/>
    <w:rsid w:val="003812F6"/>
    <w:rsid w:val="00382325"/>
    <w:rsid w:val="00392F69"/>
    <w:rsid w:val="00393B4B"/>
    <w:rsid w:val="003A65D8"/>
    <w:rsid w:val="003C1AFE"/>
    <w:rsid w:val="003C2C16"/>
    <w:rsid w:val="003D3F2F"/>
    <w:rsid w:val="003D495D"/>
    <w:rsid w:val="003E1350"/>
    <w:rsid w:val="003E1658"/>
    <w:rsid w:val="003E3F68"/>
    <w:rsid w:val="003E43DF"/>
    <w:rsid w:val="003F14B6"/>
    <w:rsid w:val="003F46B7"/>
    <w:rsid w:val="003F53F3"/>
    <w:rsid w:val="003F570D"/>
    <w:rsid w:val="003F61DE"/>
    <w:rsid w:val="003F761F"/>
    <w:rsid w:val="00406542"/>
    <w:rsid w:val="0041144D"/>
    <w:rsid w:val="00411AA5"/>
    <w:rsid w:val="0041468E"/>
    <w:rsid w:val="00415A67"/>
    <w:rsid w:val="0041711A"/>
    <w:rsid w:val="00421F49"/>
    <w:rsid w:val="00423815"/>
    <w:rsid w:val="00423EAA"/>
    <w:rsid w:val="00434194"/>
    <w:rsid w:val="004350B8"/>
    <w:rsid w:val="00435F8D"/>
    <w:rsid w:val="0044374F"/>
    <w:rsid w:val="0044496B"/>
    <w:rsid w:val="004503D5"/>
    <w:rsid w:val="00451782"/>
    <w:rsid w:val="004561F4"/>
    <w:rsid w:val="00457603"/>
    <w:rsid w:val="00457EE0"/>
    <w:rsid w:val="0046064C"/>
    <w:rsid w:val="00462496"/>
    <w:rsid w:val="004638AB"/>
    <w:rsid w:val="004664B3"/>
    <w:rsid w:val="00470C43"/>
    <w:rsid w:val="0047191B"/>
    <w:rsid w:val="004862E7"/>
    <w:rsid w:val="00493919"/>
    <w:rsid w:val="0049410C"/>
    <w:rsid w:val="004974CD"/>
    <w:rsid w:val="004A0DB5"/>
    <w:rsid w:val="004B4564"/>
    <w:rsid w:val="004C0A30"/>
    <w:rsid w:val="004C7821"/>
    <w:rsid w:val="004C7DC5"/>
    <w:rsid w:val="004D30FD"/>
    <w:rsid w:val="004D52BF"/>
    <w:rsid w:val="004D7373"/>
    <w:rsid w:val="004E0182"/>
    <w:rsid w:val="004E0680"/>
    <w:rsid w:val="004F0607"/>
    <w:rsid w:val="004F1528"/>
    <w:rsid w:val="004F2D9F"/>
    <w:rsid w:val="004F6343"/>
    <w:rsid w:val="00501551"/>
    <w:rsid w:val="005049F8"/>
    <w:rsid w:val="00505039"/>
    <w:rsid w:val="00516DB7"/>
    <w:rsid w:val="0051730C"/>
    <w:rsid w:val="00520AB0"/>
    <w:rsid w:val="005215B3"/>
    <w:rsid w:val="00526BCE"/>
    <w:rsid w:val="00533B79"/>
    <w:rsid w:val="00536882"/>
    <w:rsid w:val="00540126"/>
    <w:rsid w:val="00541383"/>
    <w:rsid w:val="00553FA3"/>
    <w:rsid w:val="0055735D"/>
    <w:rsid w:val="005672AC"/>
    <w:rsid w:val="00570F71"/>
    <w:rsid w:val="00574174"/>
    <w:rsid w:val="005749DB"/>
    <w:rsid w:val="005814C9"/>
    <w:rsid w:val="005825A3"/>
    <w:rsid w:val="005840D5"/>
    <w:rsid w:val="005914DA"/>
    <w:rsid w:val="00595271"/>
    <w:rsid w:val="00595841"/>
    <w:rsid w:val="00596849"/>
    <w:rsid w:val="005A5D71"/>
    <w:rsid w:val="005A62D6"/>
    <w:rsid w:val="005A6888"/>
    <w:rsid w:val="005B17A5"/>
    <w:rsid w:val="005C57D7"/>
    <w:rsid w:val="005D4048"/>
    <w:rsid w:val="005D4420"/>
    <w:rsid w:val="005E2B2A"/>
    <w:rsid w:val="005E4029"/>
    <w:rsid w:val="005E41EE"/>
    <w:rsid w:val="005E76D9"/>
    <w:rsid w:val="005F5495"/>
    <w:rsid w:val="00605962"/>
    <w:rsid w:val="00606AFF"/>
    <w:rsid w:val="00607768"/>
    <w:rsid w:val="00607B0B"/>
    <w:rsid w:val="006176E6"/>
    <w:rsid w:val="00622F81"/>
    <w:rsid w:val="00624326"/>
    <w:rsid w:val="00627482"/>
    <w:rsid w:val="006325B3"/>
    <w:rsid w:val="006346D6"/>
    <w:rsid w:val="00634CF2"/>
    <w:rsid w:val="00636B46"/>
    <w:rsid w:val="0063732D"/>
    <w:rsid w:val="00645701"/>
    <w:rsid w:val="006471FD"/>
    <w:rsid w:val="00657E68"/>
    <w:rsid w:val="0066179C"/>
    <w:rsid w:val="006630F5"/>
    <w:rsid w:val="006665C2"/>
    <w:rsid w:val="00673981"/>
    <w:rsid w:val="00674045"/>
    <w:rsid w:val="00675302"/>
    <w:rsid w:val="0067777A"/>
    <w:rsid w:val="00677FFD"/>
    <w:rsid w:val="006802CA"/>
    <w:rsid w:val="006976F0"/>
    <w:rsid w:val="006A1EDB"/>
    <w:rsid w:val="006A3223"/>
    <w:rsid w:val="006A4ACE"/>
    <w:rsid w:val="006A7FD3"/>
    <w:rsid w:val="006B1030"/>
    <w:rsid w:val="006B25B3"/>
    <w:rsid w:val="006B2F6C"/>
    <w:rsid w:val="006B7395"/>
    <w:rsid w:val="006C2505"/>
    <w:rsid w:val="006C3012"/>
    <w:rsid w:val="006C7BE9"/>
    <w:rsid w:val="006D4937"/>
    <w:rsid w:val="006D5AFA"/>
    <w:rsid w:val="006E006F"/>
    <w:rsid w:val="006E23F3"/>
    <w:rsid w:val="006E2FF7"/>
    <w:rsid w:val="006E57B4"/>
    <w:rsid w:val="006F24AC"/>
    <w:rsid w:val="006F2645"/>
    <w:rsid w:val="0070515A"/>
    <w:rsid w:val="00710DCF"/>
    <w:rsid w:val="00711336"/>
    <w:rsid w:val="007115DE"/>
    <w:rsid w:val="00720493"/>
    <w:rsid w:val="007240D0"/>
    <w:rsid w:val="00726F35"/>
    <w:rsid w:val="00730173"/>
    <w:rsid w:val="00732BBE"/>
    <w:rsid w:val="00740462"/>
    <w:rsid w:val="007524BC"/>
    <w:rsid w:val="00754C90"/>
    <w:rsid w:val="00760182"/>
    <w:rsid w:val="00760EBF"/>
    <w:rsid w:val="00761388"/>
    <w:rsid w:val="00773258"/>
    <w:rsid w:val="00781BA0"/>
    <w:rsid w:val="00782654"/>
    <w:rsid w:val="007900D1"/>
    <w:rsid w:val="00790A24"/>
    <w:rsid w:val="007B34D5"/>
    <w:rsid w:val="007B504E"/>
    <w:rsid w:val="007B687A"/>
    <w:rsid w:val="007B7AD6"/>
    <w:rsid w:val="007B7EDA"/>
    <w:rsid w:val="007C1F11"/>
    <w:rsid w:val="007C6D44"/>
    <w:rsid w:val="007D14BF"/>
    <w:rsid w:val="007D7700"/>
    <w:rsid w:val="007E0764"/>
    <w:rsid w:val="007E4409"/>
    <w:rsid w:val="007E4A2D"/>
    <w:rsid w:val="007F5612"/>
    <w:rsid w:val="007F5CA3"/>
    <w:rsid w:val="0081007C"/>
    <w:rsid w:val="008125EE"/>
    <w:rsid w:val="00815161"/>
    <w:rsid w:val="00820375"/>
    <w:rsid w:val="00821428"/>
    <w:rsid w:val="00821CB9"/>
    <w:rsid w:val="00826E29"/>
    <w:rsid w:val="00831B82"/>
    <w:rsid w:val="008338FA"/>
    <w:rsid w:val="008344C4"/>
    <w:rsid w:val="00835137"/>
    <w:rsid w:val="00837CB5"/>
    <w:rsid w:val="00847C3D"/>
    <w:rsid w:val="0085107C"/>
    <w:rsid w:val="00852E50"/>
    <w:rsid w:val="0085590B"/>
    <w:rsid w:val="00856A80"/>
    <w:rsid w:val="00867A94"/>
    <w:rsid w:val="00867C16"/>
    <w:rsid w:val="008719E1"/>
    <w:rsid w:val="00875383"/>
    <w:rsid w:val="00880F03"/>
    <w:rsid w:val="0088588D"/>
    <w:rsid w:val="0089271D"/>
    <w:rsid w:val="00892B97"/>
    <w:rsid w:val="008A095B"/>
    <w:rsid w:val="008A2509"/>
    <w:rsid w:val="008B3359"/>
    <w:rsid w:val="008B449E"/>
    <w:rsid w:val="008B4A5F"/>
    <w:rsid w:val="008C556C"/>
    <w:rsid w:val="008C5FF5"/>
    <w:rsid w:val="008C68B4"/>
    <w:rsid w:val="008C724F"/>
    <w:rsid w:val="008D191E"/>
    <w:rsid w:val="008D2C8E"/>
    <w:rsid w:val="008D38B7"/>
    <w:rsid w:val="008E1F7A"/>
    <w:rsid w:val="008E1FC6"/>
    <w:rsid w:val="008E42FB"/>
    <w:rsid w:val="008E660A"/>
    <w:rsid w:val="008F0A44"/>
    <w:rsid w:val="0090114B"/>
    <w:rsid w:val="0090322B"/>
    <w:rsid w:val="0091115E"/>
    <w:rsid w:val="00915E44"/>
    <w:rsid w:val="0092143F"/>
    <w:rsid w:val="00926928"/>
    <w:rsid w:val="00944BBE"/>
    <w:rsid w:val="009450A5"/>
    <w:rsid w:val="00950567"/>
    <w:rsid w:val="00951E42"/>
    <w:rsid w:val="0095455B"/>
    <w:rsid w:val="00966878"/>
    <w:rsid w:val="009668BD"/>
    <w:rsid w:val="00966A26"/>
    <w:rsid w:val="00966E53"/>
    <w:rsid w:val="00970EB6"/>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C4E63"/>
    <w:rsid w:val="009D2D48"/>
    <w:rsid w:val="009D3489"/>
    <w:rsid w:val="009D4472"/>
    <w:rsid w:val="009D598C"/>
    <w:rsid w:val="009D5990"/>
    <w:rsid w:val="009D7CFE"/>
    <w:rsid w:val="009E0A98"/>
    <w:rsid w:val="009E11B7"/>
    <w:rsid w:val="009F6ABA"/>
    <w:rsid w:val="00A05825"/>
    <w:rsid w:val="00A076A4"/>
    <w:rsid w:val="00A12FDE"/>
    <w:rsid w:val="00A14C0C"/>
    <w:rsid w:val="00A24318"/>
    <w:rsid w:val="00A2464B"/>
    <w:rsid w:val="00A40B08"/>
    <w:rsid w:val="00A45C46"/>
    <w:rsid w:val="00A45DAC"/>
    <w:rsid w:val="00A52748"/>
    <w:rsid w:val="00A52F35"/>
    <w:rsid w:val="00A56C1D"/>
    <w:rsid w:val="00A6174E"/>
    <w:rsid w:val="00A6277A"/>
    <w:rsid w:val="00A62F7B"/>
    <w:rsid w:val="00A73E83"/>
    <w:rsid w:val="00A84356"/>
    <w:rsid w:val="00A84AC2"/>
    <w:rsid w:val="00A864B1"/>
    <w:rsid w:val="00A93444"/>
    <w:rsid w:val="00A940BC"/>
    <w:rsid w:val="00AA5E59"/>
    <w:rsid w:val="00AB428F"/>
    <w:rsid w:val="00AB6153"/>
    <w:rsid w:val="00AC6676"/>
    <w:rsid w:val="00AD0CEB"/>
    <w:rsid w:val="00AD1949"/>
    <w:rsid w:val="00AD3B7F"/>
    <w:rsid w:val="00AD5714"/>
    <w:rsid w:val="00AD5BDE"/>
    <w:rsid w:val="00AF1AA5"/>
    <w:rsid w:val="00AF3BF4"/>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471A0"/>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A21A2"/>
    <w:rsid w:val="00BB2AC0"/>
    <w:rsid w:val="00BC3362"/>
    <w:rsid w:val="00BC60E6"/>
    <w:rsid w:val="00BC6DE2"/>
    <w:rsid w:val="00BC7277"/>
    <w:rsid w:val="00BD5A08"/>
    <w:rsid w:val="00BD64E4"/>
    <w:rsid w:val="00BE04AF"/>
    <w:rsid w:val="00BE1D8C"/>
    <w:rsid w:val="00BE4DD1"/>
    <w:rsid w:val="00BE501A"/>
    <w:rsid w:val="00BF1EE2"/>
    <w:rsid w:val="00BF4057"/>
    <w:rsid w:val="00BF5D81"/>
    <w:rsid w:val="00C02AFA"/>
    <w:rsid w:val="00C11BE0"/>
    <w:rsid w:val="00C14AAE"/>
    <w:rsid w:val="00C166C4"/>
    <w:rsid w:val="00C1728E"/>
    <w:rsid w:val="00C223AB"/>
    <w:rsid w:val="00C32D8D"/>
    <w:rsid w:val="00C36B01"/>
    <w:rsid w:val="00C50DEF"/>
    <w:rsid w:val="00C5245E"/>
    <w:rsid w:val="00C547DC"/>
    <w:rsid w:val="00C5483F"/>
    <w:rsid w:val="00C61DD1"/>
    <w:rsid w:val="00C63184"/>
    <w:rsid w:val="00C63D17"/>
    <w:rsid w:val="00C64775"/>
    <w:rsid w:val="00C760A5"/>
    <w:rsid w:val="00C825BF"/>
    <w:rsid w:val="00C93BF8"/>
    <w:rsid w:val="00C944EC"/>
    <w:rsid w:val="00C94EB7"/>
    <w:rsid w:val="00C951E4"/>
    <w:rsid w:val="00C97510"/>
    <w:rsid w:val="00CB0AA2"/>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521F"/>
    <w:rsid w:val="00D760CB"/>
    <w:rsid w:val="00D775A5"/>
    <w:rsid w:val="00D77B09"/>
    <w:rsid w:val="00D77BA4"/>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E5D7B"/>
    <w:rsid w:val="00DF1616"/>
    <w:rsid w:val="00DF1A45"/>
    <w:rsid w:val="00DF4816"/>
    <w:rsid w:val="00DF64B3"/>
    <w:rsid w:val="00DF7177"/>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57124"/>
    <w:rsid w:val="00E607FE"/>
    <w:rsid w:val="00E70A00"/>
    <w:rsid w:val="00E75D21"/>
    <w:rsid w:val="00E75F20"/>
    <w:rsid w:val="00E81942"/>
    <w:rsid w:val="00E8641F"/>
    <w:rsid w:val="00E9083E"/>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77B7"/>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58C8"/>
    <w:rsid w:val="00F76029"/>
    <w:rsid w:val="00F80659"/>
    <w:rsid w:val="00F8317C"/>
    <w:rsid w:val="00F87BCE"/>
    <w:rsid w:val="00F919D7"/>
    <w:rsid w:val="00F9312D"/>
    <w:rsid w:val="00F94F31"/>
    <w:rsid w:val="00FA2A34"/>
    <w:rsid w:val="00FA4518"/>
    <w:rsid w:val="00FA498F"/>
    <w:rsid w:val="00FA7361"/>
    <w:rsid w:val="00FB7766"/>
    <w:rsid w:val="00FC0120"/>
    <w:rsid w:val="00FC68EE"/>
    <w:rsid w:val="00FC7C58"/>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480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onin.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www.houterasu.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9D23-457D-4C37-A734-F564B46F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2801</Words>
  <Characters>609</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2020-05-21T06:22:00Z</dcterms:created>
  <dcterms:modified xsi:type="dcterms:W3CDTF">2021-07-30T01:35:00Z</dcterms:modified>
</cp:coreProperties>
</file>