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553FD9" w:rsidP="0094103A">
      <w:pPr>
        <w:spacing w:line="240" w:lineRule="exact"/>
        <w:jc w:val="left"/>
        <w:rPr>
          <w:rFonts w:ascii="ＭＳ ゴシック" w:eastAsia="ＭＳ ゴシック" w:hAnsi="ＭＳ ゴシック"/>
          <w:b/>
          <w:sz w:val="24"/>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1337945</wp:posOffset>
                </wp:positionH>
                <wp:positionV relativeFrom="paragraph">
                  <wp:posOffset>-282575</wp:posOffset>
                </wp:positionV>
                <wp:extent cx="495300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5300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105.35pt;margin-top:-22.25pt;width:390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" fillcolor="white [3201]" strokecolor="black [3213]" strokeweight="1pt">
                <v:stroke joinstyle="miter"/>
                <v:textbo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v:textbox>
              </v:roundrect>
            </w:pict>
          </mc:Fallback>
        </mc:AlternateContent>
      </w:r>
      <w:r w:rsidR="008C205B"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008C205B" w:rsidRPr="00CF1209">
        <w:rPr>
          <w:rFonts w:ascii="ＭＳ ゴシック" w:eastAsia="ＭＳ ゴシック" w:hAnsi="ＭＳ ゴシック" w:hint="eastAsia"/>
          <w:b/>
          <w:sz w:val="24"/>
        </w:rPr>
        <w:t>】</w:t>
      </w:r>
    </w:p>
    <w:p w:rsidR="00F661C0" w:rsidRPr="00A95927" w:rsidRDefault="001E0922" w:rsidP="003711E3">
      <w:pPr>
        <w:spacing w:afterLines="50" w:after="160" w:line="320" w:lineRule="exact"/>
        <w:ind w:left="634" w:right="-17" w:hangingChars="100" w:hanging="634"/>
        <w:jc w:val="center"/>
        <w:rPr>
          <w:rFonts w:ascii="ＭＳ ゴシック" w:eastAsia="ＭＳ ゴシック" w:hAnsi="ＭＳ ゴシック"/>
          <w:b/>
          <w:bCs/>
          <w:sz w:val="32"/>
          <w:szCs w:val="32"/>
        </w:rPr>
      </w:pPr>
      <w:r w:rsidRPr="003711E3">
        <w:rPr>
          <w:rFonts w:ascii="ＭＳ ゴシック" w:eastAsia="ＭＳ ゴシック" w:hAnsi="ＭＳ ゴシック" w:hint="eastAsia"/>
          <w:b/>
          <w:bCs/>
          <w:spacing w:val="167"/>
          <w:kern w:val="0"/>
          <w:sz w:val="32"/>
          <w:szCs w:val="32"/>
          <w:fitText w:val="3600" w:id="1926522368"/>
        </w:rPr>
        <w:t>代理行為目</w:t>
      </w:r>
      <w:r w:rsidRPr="003711E3">
        <w:rPr>
          <w:rFonts w:ascii="ＭＳ ゴシック" w:eastAsia="ＭＳ ゴシック" w:hAnsi="ＭＳ ゴシック" w:hint="eastAsia"/>
          <w:b/>
          <w:bCs/>
          <w:spacing w:val="1"/>
          <w:kern w:val="0"/>
          <w:sz w:val="32"/>
          <w:szCs w:val="32"/>
          <w:fitText w:val="3600" w:id="1926522368"/>
        </w:rPr>
        <w:t>録</w:t>
      </w:r>
    </w:p>
    <w:p w:rsidR="0068760F" w:rsidRPr="0094103A" w:rsidRDefault="00A30C7A" w:rsidP="003711E3">
      <w:pPr>
        <w:spacing w:afterLines="50" w:after="160" w:line="260" w:lineRule="exact"/>
        <w:ind w:left="220" w:right="-17" w:hangingChars="100" w:hanging="220"/>
        <w:rPr>
          <w:rFonts w:ascii="ＭＳ ゴシック" w:eastAsia="ＭＳ ゴシック" w:hAnsi="ＭＳ ゴシック"/>
          <w:b/>
          <w:i/>
          <w:sz w:val="24"/>
        </w:rPr>
      </w:pPr>
      <w:r w:rsidRPr="0094103A">
        <w:rPr>
          <w:rFonts w:ascii="ＭＳ ゴシック" w:eastAsia="ＭＳ ゴシック" w:hAnsi="ＭＳ ゴシック" w:hint="eastAsia"/>
          <w:b/>
          <w:i/>
          <w:sz w:val="24"/>
        </w:rPr>
        <w:t xml:space="preserve">※　</w:t>
      </w:r>
      <w:r w:rsidR="00582718" w:rsidRPr="0094103A">
        <w:rPr>
          <w:rFonts w:ascii="ＭＳ ゴシック" w:eastAsia="ＭＳ ゴシック" w:hAnsi="ＭＳ ゴシック" w:hint="eastAsia"/>
          <w:b/>
          <w:i/>
          <w:sz w:val="24"/>
        </w:rPr>
        <w:t>下記の行為のうち</w:t>
      </w:r>
      <w:r w:rsidR="008F7A2D" w:rsidRPr="0094103A">
        <w:rPr>
          <w:rFonts w:ascii="ＭＳ ゴシック" w:eastAsia="ＭＳ ゴシック" w:hAnsi="ＭＳ ゴシック" w:hint="eastAsia"/>
          <w:b/>
          <w:i/>
          <w:sz w:val="24"/>
        </w:rPr>
        <w:t>，</w:t>
      </w:r>
      <w:r w:rsidRPr="0094103A">
        <w:rPr>
          <w:rFonts w:ascii="ＭＳ ゴシック" w:eastAsia="ＭＳ ゴシック" w:hAnsi="ＭＳ ゴシック" w:hint="eastAsia"/>
          <w:b/>
          <w:i/>
          <w:sz w:val="24"/>
        </w:rPr>
        <w:t>必要な代理行為</w:t>
      </w:r>
      <w:r w:rsidR="00A37A42" w:rsidRPr="0094103A">
        <w:rPr>
          <w:rFonts w:ascii="ＭＳ ゴシック" w:eastAsia="ＭＳ ゴシック" w:hAnsi="ＭＳ ゴシック" w:hint="eastAsia"/>
          <w:b/>
          <w:i/>
          <w:sz w:val="24"/>
        </w:rPr>
        <w:t>に限り</w:t>
      </w:r>
      <w:r w:rsidR="004E18E4" w:rsidRPr="0094103A">
        <w:rPr>
          <w:rFonts w:ascii="ＭＳ ゴシック" w:eastAsia="ＭＳ ゴシック" w:hAnsi="ＭＳ ゴシック" w:hint="eastAsia"/>
          <w:b/>
          <w:i/>
          <w:sz w:val="24"/>
        </w:rPr>
        <w:t>，</w:t>
      </w:r>
      <w:r w:rsidR="009E0EFF" w:rsidRPr="0094103A">
        <w:rPr>
          <w:rFonts w:ascii="ＭＳ ゴシック" w:eastAsia="ＭＳ ゴシック" w:hAnsi="ＭＳ ゴシック" w:hint="eastAsia"/>
          <w:b/>
          <w:i/>
          <w:sz w:val="24"/>
        </w:rPr>
        <w:t>該当する部分の□に</w:t>
      </w:r>
      <w:r w:rsidR="00C96E4F" w:rsidRPr="0094103A">
        <w:rPr>
          <w:rFonts w:ascii="ＭＳ ゴシック" w:eastAsia="ＭＳ ゴシック" w:hAnsi="ＭＳ ゴシック" w:hint="eastAsia"/>
          <w:b/>
          <w:i/>
          <w:sz w:val="24"/>
        </w:rPr>
        <w:t>チェック又は必要な事項を記載</w:t>
      </w:r>
      <w:r w:rsidRPr="0094103A">
        <w:rPr>
          <w:rFonts w:ascii="ＭＳ ゴシック" w:eastAsia="ＭＳ ゴシック" w:hAnsi="ＭＳ ゴシック" w:hint="eastAsia"/>
          <w:b/>
          <w:i/>
          <w:sz w:val="24"/>
        </w:rPr>
        <w:t>してください（</w:t>
      </w:r>
      <w:r w:rsidRPr="0094103A">
        <w:rPr>
          <w:rFonts w:ascii="ＭＳ ゴシック" w:eastAsia="ＭＳ ゴシック" w:hAnsi="ＭＳ ゴシック" w:hint="eastAsia"/>
          <w:b/>
          <w:bCs/>
          <w:i/>
          <w:sz w:val="24"/>
        </w:rPr>
        <w:t>包括的な代理権の付与</w:t>
      </w:r>
      <w:r w:rsidRPr="0094103A">
        <w:rPr>
          <w:rFonts w:ascii="ＭＳ ゴシック" w:eastAsia="ＭＳ ゴシック" w:hAnsi="ＭＳ ゴシック" w:hint="eastAsia"/>
          <w:b/>
          <w:i/>
          <w:sz w:val="24"/>
        </w:rPr>
        <w:t>は認められません。）。</w:t>
      </w:r>
    </w:p>
    <w:p w:rsidR="008F7A2D" w:rsidRPr="00F661C0" w:rsidRDefault="008F7A2D" w:rsidP="003711E3">
      <w:pPr>
        <w:spacing w:line="260" w:lineRule="exact"/>
        <w:ind w:leftChars="-1" w:left="-2"/>
        <w:rPr>
          <w:rFonts w:ascii="ＭＳ ゴシック" w:eastAsia="ＭＳ ゴシック" w:hAnsi="ＭＳ ゴシック"/>
          <w:b/>
          <w:sz w:val="24"/>
        </w:rPr>
      </w:pPr>
      <w:r w:rsidRPr="0094103A">
        <w:rPr>
          <w:rFonts w:ascii="ＭＳ ゴシック" w:eastAsia="ＭＳ ゴシック" w:hAnsi="ＭＳ ゴシック"/>
          <w:b/>
          <w:i/>
          <w:sz w:val="24"/>
        </w:rPr>
        <w:t>※　内容は，本人の同意を踏まえた上で，最終的に家庭裁判所が判断します。</w:t>
      </w:r>
    </w:p>
    <w:p w:rsidR="008F7A2D" w:rsidRPr="00E962D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725F86"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00E83F74">
        <w:rPr>
          <w:rFonts w:ascii="ＭＳ 明朝" w:hAnsi="ＭＳ 明朝" w:hint="eastAsia"/>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001E0922" w:rsidRPr="00F661C0">
        <w:rPr>
          <w:rFonts w:ascii="ＭＳ 明朝" w:hAnsi="ＭＳ 明朝" w:hint="eastAsia"/>
          <w:sz w:val="24"/>
        </w:rPr>
        <w:t>□</w:t>
      </w:r>
      <w:r w:rsidR="001E0922"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093759"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CC011D">
        <w:rPr>
          <w:rFonts w:ascii="ＭＳ 明朝" w:hAnsi="ＭＳ 明朝"/>
          <w:sz w:val="24"/>
        </w:rPr>
        <w:t xml:space="preserve">　</w:t>
      </w:r>
      <w:r w:rsidR="001E0922" w:rsidRPr="00F661C0">
        <w:rPr>
          <w:rFonts w:ascii="ＭＳ 明朝" w:hAnsi="ＭＳ 明朝" w:hint="eastAsia"/>
          <w:sz w:val="24"/>
        </w:rPr>
        <w:t>預貯金</w:t>
      </w:r>
      <w:r w:rsidR="00772F6A" w:rsidRPr="00F661C0">
        <w:rPr>
          <w:rFonts w:ascii="ＭＳ 明朝" w:hAnsi="ＭＳ 明朝" w:hint="eastAsia"/>
          <w:sz w:val="24"/>
        </w:rPr>
        <w:t>及び出資金</w:t>
      </w:r>
      <w:r w:rsidR="001E0922"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001E0922" w:rsidRPr="00F661C0">
        <w:rPr>
          <w:rFonts w:ascii="ＭＳ 明朝" w:hAnsi="ＭＳ 明朝" w:hint="eastAsia"/>
          <w:sz w:val="24"/>
        </w:rPr>
        <w:t>新規口座</w:t>
      </w:r>
    </w:p>
    <w:p w:rsidR="00F426B0" w:rsidRDefault="001E0922" w:rsidP="0094103A">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94103A" w:rsidRDefault="00F426B0" w:rsidP="0094103A">
      <w:pPr>
        <w:spacing w:line="400" w:lineRule="exact"/>
        <w:ind w:leftChars="580" w:left="1133" w:hangingChars="17" w:hanging="37"/>
        <w:rPr>
          <w:rFonts w:ascii="ＭＳ 明朝" w:hAnsi="ＭＳ 明朝"/>
          <w:i/>
          <w:sz w:val="24"/>
        </w:rPr>
      </w:pPr>
      <w:r w:rsidRPr="0094103A">
        <w:rPr>
          <w:rFonts w:ascii="ＭＳ 明朝" w:hAnsi="ＭＳ 明朝"/>
          <w:i/>
          <w:sz w:val="24"/>
        </w:rPr>
        <w:t xml:space="preserve">※　</w:t>
      </w:r>
      <w:r w:rsidR="00764363" w:rsidRPr="0094103A">
        <w:rPr>
          <w:rFonts w:ascii="ＭＳ 明朝" w:hAnsi="ＭＳ 明朝" w:hint="eastAsia"/>
          <w:i/>
          <w:sz w:val="24"/>
        </w:rPr>
        <w:t>一部の口座に限定した代理権の付与を求める場合には，③に記載してください。</w:t>
      </w:r>
    </w:p>
    <w:p w:rsidR="00EE1E9A" w:rsidRPr="00F661C0" w:rsidRDefault="00D076C9" w:rsidP="00F661C0">
      <w:pPr>
        <w:spacing w:line="400" w:lineRule="exact"/>
        <w:ind w:firstLineChars="200" w:firstLine="438"/>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4559B950" wp14:editId="1E2714BF">
                <wp:simplePos x="0" y="0"/>
                <wp:positionH relativeFrom="column">
                  <wp:posOffset>2471420</wp:posOffset>
                </wp:positionH>
                <wp:positionV relativeFrom="paragraph">
                  <wp:posOffset>50165</wp:posOffset>
                </wp:positionV>
                <wp:extent cx="3771900" cy="1495425"/>
                <wp:effectExtent l="0" t="0" r="19050"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9B950" id="_x0000_t202" coordsize="21600,21600" o:spt="202" path="m,l,21600r21600,l21600,xe">
                <v:stroke joinstyle="miter"/>
                <v:path gradientshapeok="t" o:connecttype="rect"/>
              </v:shapetype>
              <v:shape id="Text Box 12" o:spid="_x0000_s1027" type="#_x0000_t202" style="position:absolute;left:0;text-align:left;margin-left:194.6pt;margin-top:3.95pt;width:297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" strokecolor="black [3213]">
                <v:stroke dashstyle="longDash" endcap="round"/>
                <v:textbox inset="5.85pt,.7pt,5.85pt,.7pt">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v:textbox>
              </v:shape>
            </w:pict>
          </mc:Fallback>
        </mc:AlternateConten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001E0922"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D076C9" w:rsidP="000C02A0">
      <w:pPr>
        <w:spacing w:line="400" w:lineRule="exact"/>
        <w:ind w:left="1275" w:hangingChars="582" w:hanging="1275"/>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00380D84" wp14:editId="016B2C6A">
                <wp:simplePos x="0" y="0"/>
                <wp:positionH relativeFrom="column">
                  <wp:posOffset>1795145</wp:posOffset>
                </wp:positionH>
                <wp:positionV relativeFrom="paragraph">
                  <wp:posOffset>31115</wp:posOffset>
                </wp:positionV>
                <wp:extent cx="676275" cy="57150"/>
                <wp:effectExtent l="0" t="0" r="28575"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571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438FDE" id="_x0000_t32" coordsize="21600,21600" o:spt="32" o:oned="t" path="m,l21600,21600e" filled="f">
                <v:path arrowok="t" fillok="f" o:connecttype="none"/>
                <o:lock v:ext="edit" shapetype="t"/>
              </v:shapetype>
              <v:shape id="AutoShape 11" o:spid="_x0000_s1026" type="#_x0000_t32" style="position:absolute;left:0;text-align:left;margin-left:141.35pt;margin-top:2.45pt;width:53.2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" strokecolor="black [3213]" strokeweight="1pt">
                <v:stroke dashstyle="longDash"/>
              </v:shape>
            </w:pict>
          </mc:Fallback>
        </mc:AlternateContent>
      </w:r>
      <w:r w:rsidR="0001606D">
        <w:rPr>
          <w:rFonts w:ascii="ＭＳ 明朝" w:hAnsi="ＭＳ 明朝"/>
          <w:sz w:val="24"/>
        </w:rPr>
        <w:t xml:space="preserve">　　</w:t>
      </w:r>
      <w:r w:rsidR="00093759">
        <w:rPr>
          <w:rFonts w:ascii="ＭＳ Ｐゴシック" w:eastAsia="ＭＳ Ｐゴシック" w:hAnsi="ＭＳ Ｐゴシック" w:hint="eastAsia"/>
          <w:sz w:val="24"/>
        </w:rPr>
        <w:t>☑</w:t>
      </w:r>
      <w:r w:rsidR="0001606D">
        <w:rPr>
          <w:rFonts w:ascii="ＭＳ 明朝" w:hAnsi="ＭＳ 明朝"/>
          <w:sz w:val="24"/>
        </w:rPr>
        <w:t xml:space="preserve">　</w:t>
      </w:r>
      <w:r w:rsidR="0001606D">
        <w:rPr>
          <w:rFonts w:ascii="ＭＳ 明朝" w:hAnsi="ＭＳ 明朝" w:hint="eastAsia"/>
          <w:sz w:val="24"/>
        </w:rPr>
        <w:t xml:space="preserve">③　</w:t>
      </w:r>
      <w:r w:rsidR="00B565D5" w:rsidRPr="000C02A0">
        <w:rPr>
          <w:rFonts w:ascii="メイリオ" w:eastAsia="メイリオ" w:hAnsi="メイリオ" w:hint="eastAsia"/>
          <w:b/>
          <w:sz w:val="24"/>
          <w:u w:val="single"/>
        </w:rPr>
        <w:t>別紙のとおり</w:t>
      </w:r>
      <w:r w:rsidR="0001606D" w:rsidRPr="00F661C0">
        <w:rPr>
          <w:rFonts w:ascii="ＭＳ 明朝" w:hAnsi="ＭＳ 明朝" w:hint="eastAsia"/>
          <w:sz w:val="24"/>
          <w:u w:val="single"/>
        </w:rPr>
        <w:t xml:space="preserve">　</w:t>
      </w:r>
      <w:r w:rsidR="00B565D5">
        <w:rPr>
          <w:rFonts w:ascii="ＭＳ 明朝" w:hAnsi="ＭＳ 明朝" w:hint="eastAsia"/>
          <w:sz w:val="24"/>
          <w:u w:val="single"/>
        </w:rPr>
        <w:t xml:space="preserve">　　　　　　　　　　　　　　　　　　　</w:t>
      </w:r>
      <w:r w:rsidR="0001606D" w:rsidRPr="00F661C0">
        <w:rPr>
          <w:rFonts w:ascii="ＭＳ 明朝" w:hAnsi="ＭＳ 明朝" w:hint="eastAsia"/>
          <w:sz w:val="24"/>
          <w:u w:val="single"/>
        </w:rPr>
        <w:t xml:space="preserve">　　　</w:t>
      </w:r>
      <w:r w:rsidR="00093759">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臨時給付金その他の公的給付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公共料金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A512C1" w:rsidRPr="00F661C0">
        <w:rPr>
          <w:rFonts w:ascii="ＭＳ 明朝" w:hAnsi="ＭＳ 明朝"/>
          <w:sz w:val="24"/>
        </w:rPr>
        <w:t xml:space="preserve"> </w:t>
      </w:r>
      <w:r w:rsidR="00DB305B" w:rsidRPr="00F661C0">
        <w:rPr>
          <w:rFonts w:ascii="ＭＳ 明朝" w:hAnsi="ＭＳ 明朝" w:hint="eastAsia"/>
          <w:sz w:val="24"/>
        </w:rPr>
        <w:t xml:space="preserve">ローンの返済金　</w:t>
      </w:r>
      <w:r w:rsidR="002F3E0A">
        <w:rPr>
          <w:rFonts w:ascii="ＭＳ Ｐゴシック" w:eastAsia="ＭＳ Ｐゴシック" w:hAnsi="ＭＳ Ｐゴシック" w:hint="eastAsia"/>
          <w:sz w:val="24"/>
        </w:rPr>
        <w:t>☑</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2F3E0A">
        <w:rPr>
          <w:rFonts w:ascii="ＭＳ Ｐゴシック" w:eastAsia="ＭＳ Ｐゴシック" w:hAnsi="ＭＳ Ｐゴシック" w:hint="eastAsia"/>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0C02A0" w:rsidRDefault="000C02A0" w:rsidP="00961670">
      <w:pPr>
        <w:spacing w:line="480" w:lineRule="exact"/>
        <w:rPr>
          <w:rFonts w:ascii="ＭＳ ゴシック" w:eastAsia="ＭＳ ゴシック" w:hAnsi="ＭＳ ゴシック"/>
          <w:b/>
          <w:bCs/>
          <w:sz w:val="24"/>
        </w:rPr>
        <w:sectPr w:rsidR="000C02A0" w:rsidSect="000C02A0">
          <w:headerReference w:type="default" r:id="rId8"/>
          <w:footerReference w:type="default" r:id="rId9"/>
          <w:headerReference w:type="first" r:id="rId10"/>
          <w:footerReference w:type="first" r:id="rId11"/>
          <w:pgSz w:w="11906" w:h="16838" w:code="9"/>
          <w:pgMar w:top="851" w:right="851" w:bottom="680" w:left="1418" w:header="454" w:footer="283" w:gutter="0"/>
          <w:pgNumType w:start="1"/>
          <w:cols w:space="425"/>
          <w:docGrid w:type="linesAndChars" w:linePitch="320"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94103A"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7A3DBB">
        <w:rPr>
          <w:rFonts w:ascii="ＭＳ 明朝" w:hAnsi="ＭＳ 明朝" w:hint="eastAsia"/>
          <w:i/>
          <w:sz w:val="24"/>
        </w:rPr>
        <w:t>※　審判手続，調停手続及び訴訟手続が必要な方は，４⑤又は⑥</w:t>
      </w:r>
      <w:r w:rsidR="00824751" w:rsidRPr="0094103A">
        <w:rPr>
          <w:rFonts w:ascii="ＭＳ 明朝" w:hAnsi="ＭＳ 明朝" w:hint="eastAsia"/>
          <w:i/>
          <w:sz w:val="24"/>
        </w:rPr>
        <w:t>についても</w:t>
      </w:r>
      <w:r w:rsidR="00426FC9" w:rsidRPr="0094103A">
        <w:rPr>
          <w:rFonts w:ascii="ＭＳ 明朝" w:hAnsi="ＭＳ 明朝" w:hint="eastAsia"/>
          <w:i/>
          <w:sz w:val="24"/>
        </w:rPr>
        <w:t>検討してください。</w:t>
      </w:r>
    </w:p>
    <w:p w:rsidR="001E0922" w:rsidRPr="00F661C0" w:rsidRDefault="00725F86"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001E0922"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B5494C">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426FC9">
        <w:rPr>
          <w:rFonts w:ascii="ＭＳ 明朝" w:hAnsi="ＭＳ 明朝" w:hint="eastAsia"/>
          <w:sz w:val="24"/>
        </w:rPr>
        <w:t>【</w:t>
      </w:r>
      <w:r w:rsidR="00360218" w:rsidRPr="00426FC9">
        <w:rPr>
          <w:rFonts w:ascii="ＭＳ 明朝" w:hAnsi="ＭＳ 明朝" w:hint="eastAsia"/>
          <w:sz w:val="24"/>
        </w:rPr>
        <w:t>又は遺留分侵害</w:t>
      </w:r>
      <w:r w:rsidR="00850303">
        <w:rPr>
          <w:rFonts w:ascii="ＭＳ 明朝" w:hAnsi="ＭＳ 明朝" w:hint="eastAsia"/>
          <w:sz w:val="24"/>
        </w:rPr>
        <w:t>額</w:t>
      </w:r>
      <w:r w:rsidR="00360218" w:rsidRPr="00426FC9">
        <w:rPr>
          <w:rFonts w:ascii="ＭＳ 明朝" w:hAnsi="ＭＳ 明朝" w:hint="eastAsia"/>
          <w:sz w:val="24"/>
        </w:rPr>
        <w:t>請求</w:t>
      </w:r>
      <w:r w:rsidR="00360218" w:rsidRPr="0094103A">
        <w:rPr>
          <w:rFonts w:ascii="ＭＳ 明朝" w:hAnsi="ＭＳ 明朝" w:hint="eastAsia"/>
          <w:i/>
          <w:sz w:val="24"/>
        </w:rPr>
        <w:t>（</w:t>
      </w:r>
      <w:r w:rsidR="00F74A42" w:rsidRPr="0094103A">
        <w:rPr>
          <w:rFonts w:ascii="ＭＳ 明朝" w:hAnsi="ＭＳ 明朝" w:hint="eastAsia"/>
          <w:i/>
          <w:sz w:val="24"/>
        </w:rPr>
        <w:t>令和元</w:t>
      </w:r>
      <w:r w:rsidR="00872F6D" w:rsidRPr="0094103A">
        <w:rPr>
          <w:rFonts w:ascii="ＭＳ 明朝" w:hAnsi="ＭＳ 明朝" w:hint="eastAsia"/>
          <w:i/>
          <w:sz w:val="24"/>
        </w:rPr>
        <w:t>年７月１日施行</w:t>
      </w:r>
      <w:r w:rsidR="00360218" w:rsidRPr="0094103A">
        <w:rPr>
          <w:rFonts w:ascii="ＭＳ 明朝" w:hAnsi="ＭＳ 明朝" w:hint="eastAsia"/>
          <w:i/>
          <w:sz w:val="24"/>
        </w:rPr>
        <w:t>）</w:t>
      </w:r>
      <w:r w:rsidR="00872F6D" w:rsidRPr="00426FC9">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DD4D06"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③</w:t>
      </w:r>
      <w:r w:rsidR="00947BDD" w:rsidRPr="00F661C0">
        <w:rPr>
          <w:rFonts w:ascii="ＭＳ 明朝" w:hAnsi="ＭＳ 明朝" w:hint="eastAsia"/>
          <w:sz w:val="24"/>
        </w:rPr>
        <w:t xml:space="preserve">　</w:t>
      </w:r>
      <w:r w:rsidR="001E0922"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764363" w:rsidRPr="00F661C0" w:rsidRDefault="00764363" w:rsidP="00F661C0">
      <w:pPr>
        <w:spacing w:line="400" w:lineRule="exact"/>
        <w:ind w:firstLineChars="200" w:firstLine="438"/>
        <w:rPr>
          <w:rFonts w:ascii="ＭＳ 明朝" w:hAnsi="ＭＳ 明朝"/>
          <w:spacing w:val="2"/>
          <w:sz w:val="24"/>
        </w:rPr>
      </w:pPr>
      <w:r>
        <w:rPr>
          <w:rFonts w:ascii="ＭＳ 明朝" w:hAnsi="ＭＳ 明朝"/>
          <w:sz w:val="24"/>
        </w:rPr>
        <w:t xml:space="preserve">□　</w:t>
      </w:r>
      <w:r>
        <w:rPr>
          <w:rFonts w:ascii="ＭＳ 明朝" w:hAnsi="ＭＳ 明朝" w:hint="eastAsia"/>
          <w:sz w:val="24"/>
        </w:rPr>
        <w:t>④</w:t>
      </w:r>
      <w:r w:rsidR="00CB22E2">
        <w:rPr>
          <w:rFonts w:ascii="ＭＳ 明朝" w:hAnsi="ＭＳ 明朝" w:hint="eastAsia"/>
          <w:sz w:val="24"/>
        </w:rPr>
        <w:t xml:space="preserve">　住民票の異動に関する手続</w:t>
      </w:r>
      <w:bookmarkStart w:id="0" w:name="_GoBack"/>
      <w:bookmarkEnd w:id="0"/>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⑤</w:t>
      </w:r>
      <w:r w:rsidR="006141B8" w:rsidRPr="00F661C0">
        <w:rPr>
          <w:rFonts w:ascii="ＭＳ 明朝" w:hAnsi="ＭＳ 明朝" w:hint="eastAsia"/>
          <w:sz w:val="24"/>
        </w:rPr>
        <w:t xml:space="preserve">　</w:t>
      </w:r>
      <w:r w:rsidR="00CB22E2">
        <w:rPr>
          <w:rFonts w:ascii="ＭＳ 明朝" w:hAnsi="ＭＳ 明朝" w:hint="eastAsia"/>
          <w:sz w:val="24"/>
        </w:rPr>
        <w:t>家事</w:t>
      </w:r>
      <w:r w:rsidR="00426FC9">
        <w:rPr>
          <w:rFonts w:ascii="ＭＳ 明朝" w:hAnsi="ＭＳ 明朝" w:hint="eastAsia"/>
          <w:sz w:val="24"/>
        </w:rPr>
        <w:t>審判手続</w:t>
      </w:r>
      <w:r w:rsidR="00CB22E2">
        <w:rPr>
          <w:rFonts w:ascii="ＭＳ 明朝" w:hAnsi="ＭＳ 明朝"/>
          <w:sz w:val="24"/>
        </w:rPr>
        <w:t>，</w:t>
      </w:r>
      <w:r w:rsidR="00CB22E2">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CB22E2">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426B0">
        <w:rPr>
          <w:rFonts w:ascii="ＭＳ 明朝" w:hAnsi="ＭＳ 明朝" w:hint="eastAsia"/>
          <w:sz w:val="24"/>
        </w:rPr>
        <w:t>，</w:t>
      </w:r>
      <w:r w:rsidR="00F426B0">
        <w:rPr>
          <w:rFonts w:ascii="ＭＳ 明朝" w:hAnsi="ＭＳ 明朝"/>
          <w:sz w:val="24"/>
        </w:rPr>
        <w:t>民事</w:t>
      </w:r>
      <w:r w:rsidR="00F426B0" w:rsidRPr="00F661C0">
        <w:rPr>
          <w:rFonts w:ascii="ＭＳ 明朝" w:hAnsi="ＭＳ 明朝" w:hint="eastAsia"/>
          <w:sz w:val="24"/>
        </w:rPr>
        <w:t>調停手続</w:t>
      </w:r>
      <w:r w:rsidR="00F426B0">
        <w:rPr>
          <w:rFonts w:ascii="ＭＳ 明朝" w:hAnsi="ＭＳ 明朝" w:hint="eastAsia"/>
          <w:sz w:val="24"/>
        </w:rPr>
        <w:t>（非訟事件手続法２３条２項</w:t>
      </w:r>
      <w:r w:rsidR="00196547">
        <w:rPr>
          <w:rFonts w:ascii="ＭＳ 明朝" w:hAnsi="ＭＳ 明朝" w:hint="eastAsia"/>
          <w:sz w:val="24"/>
        </w:rPr>
        <w:t>の特別委任事項</w:t>
      </w:r>
      <w:r w:rsidR="00F426B0">
        <w:rPr>
          <w:rFonts w:ascii="ＭＳ 明朝" w:hAnsi="ＭＳ 明朝" w:hint="eastAsia"/>
          <w:sz w:val="24"/>
        </w:rPr>
        <w:t>を含む。）</w:t>
      </w:r>
      <w:r w:rsidR="00CB22E2">
        <w:rPr>
          <w:rFonts w:ascii="ＭＳ 明朝" w:hAnsi="ＭＳ 明朝" w:hint="eastAsia"/>
          <w:sz w:val="24"/>
        </w:rPr>
        <w:t>及び破産手続</w:t>
      </w:r>
      <w:r w:rsidR="00EC0627">
        <w:rPr>
          <w:rFonts w:ascii="ＭＳ 明朝" w:hAnsi="ＭＳ 明朝" w:hint="eastAsia"/>
          <w:sz w:val="24"/>
        </w:rPr>
        <w:t>（免責手続を含む。）</w:t>
      </w:r>
    </w:p>
    <w:p w:rsidR="00CD3AEF" w:rsidRPr="0094103A" w:rsidRDefault="00CD3AEF" w:rsidP="0094103A">
      <w:pPr>
        <w:spacing w:line="400" w:lineRule="exact"/>
        <w:ind w:leftChars="539" w:left="1275" w:hangingChars="117" w:hanging="256"/>
        <w:rPr>
          <w:rFonts w:ascii="ＭＳ 明朝" w:hAnsi="ＭＳ 明朝"/>
          <w:i/>
          <w:sz w:val="24"/>
        </w:rPr>
      </w:pPr>
      <w:r w:rsidRPr="0094103A">
        <w:rPr>
          <w:rFonts w:ascii="ＭＳ 明朝" w:hAnsi="ＭＳ 明朝" w:hint="eastAsia"/>
          <w:i/>
          <w:sz w:val="24"/>
        </w:rPr>
        <w:t>※</w:t>
      </w:r>
      <w:r w:rsidR="00F661C0" w:rsidRPr="0094103A">
        <w:rPr>
          <w:rFonts w:ascii="ＭＳ 明朝" w:hAnsi="ＭＳ 明朝" w:hint="eastAsia"/>
          <w:i/>
          <w:sz w:val="24"/>
        </w:rPr>
        <w:t xml:space="preserve">　</w:t>
      </w:r>
      <w:r w:rsidR="00426FC9" w:rsidRPr="0094103A">
        <w:rPr>
          <w:rFonts w:ascii="ＭＳ 明朝" w:hAnsi="ＭＳ 明朝" w:hint="eastAsia"/>
          <w:i/>
          <w:sz w:val="24"/>
        </w:rPr>
        <w:t>保佐人又は補助人が上記各手続</w:t>
      </w:r>
      <w:r w:rsidR="00A65ECA" w:rsidRPr="0094103A">
        <w:rPr>
          <w:rFonts w:ascii="ＭＳ 明朝" w:hAnsi="ＭＳ 明朝" w:hint="eastAsia"/>
          <w:i/>
          <w:sz w:val="24"/>
        </w:rPr>
        <w:t>について</w:t>
      </w:r>
      <w:r w:rsidR="00426FC9" w:rsidRPr="0094103A">
        <w:rPr>
          <w:rFonts w:ascii="ＭＳ 明朝" w:hAnsi="ＭＳ 明朝" w:hint="eastAsia"/>
          <w:i/>
          <w:sz w:val="24"/>
        </w:rPr>
        <w:t>手続代理人</w:t>
      </w:r>
      <w:r w:rsidRPr="0094103A">
        <w:rPr>
          <w:rFonts w:ascii="ＭＳ 明朝" w:hAnsi="ＭＳ 明朝" w:hint="eastAsia"/>
          <w:i/>
          <w:sz w:val="24"/>
        </w:rPr>
        <w:t>又は訴訟代理人となる資格を有する者であるとき</w:t>
      </w:r>
      <w:r w:rsidR="00F426B0" w:rsidRPr="0094103A">
        <w:rPr>
          <w:rFonts w:ascii="ＭＳ 明朝" w:hAnsi="ＭＳ 明朝"/>
          <w:i/>
          <w:sz w:val="24"/>
        </w:rPr>
        <w:t>に限ります。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⑥</w:t>
      </w:r>
      <w:r w:rsidR="006141B8" w:rsidRPr="00F661C0">
        <w:rPr>
          <w:rFonts w:ascii="ＭＳ 明朝" w:hAnsi="ＭＳ 明朝" w:hint="eastAsia"/>
          <w:sz w:val="24"/>
        </w:rPr>
        <w:t xml:space="preserve">　</w:t>
      </w:r>
      <w:r w:rsidR="00CB22E2">
        <w:rPr>
          <w:rFonts w:ascii="ＭＳ 明朝" w:hAnsi="ＭＳ 明朝" w:hint="eastAsia"/>
          <w:sz w:val="24"/>
        </w:rPr>
        <w:t>⑤</w:t>
      </w:r>
      <w:r w:rsidR="00E962DA">
        <w:rPr>
          <w:rFonts w:ascii="ＭＳ 明朝" w:hAnsi="ＭＳ 明朝" w:hint="eastAsia"/>
          <w:sz w:val="24"/>
        </w:rPr>
        <w:t>の各手続について</w:t>
      </w:r>
      <w:r w:rsidR="00426FC9">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CB22E2">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①</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以上の各事務の処理に必要な費用の支払</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②</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w:t>
      </w:r>
    </w:p>
    <w:p w:rsidR="009C44C0" w:rsidRPr="00F661C0" w:rsidRDefault="00377D3F" w:rsidP="00E74273">
      <w:pPr>
        <w:spacing w:line="400" w:lineRule="exact"/>
        <w:ind w:firstLineChars="500" w:firstLine="1095"/>
        <w:rPr>
          <w:rFonts w:ascii="ＭＳ 明朝" w:hAnsi="ＭＳ 明朝"/>
          <w:sz w:val="24"/>
        </w:rPr>
      </w:pPr>
      <w:r w:rsidRPr="00F661C0">
        <w:rPr>
          <w:rFonts w:ascii="ＭＳ 明朝" w:hAnsi="ＭＳ 明朝" w:hint="eastAsia"/>
          <w:sz w:val="24"/>
        </w:rPr>
        <w:t>手続等を含む。）</w:t>
      </w:r>
    </w:p>
    <w:sectPr w:rsidR="009C44C0" w:rsidRPr="00F661C0" w:rsidSect="000C02A0">
      <w:headerReference w:type="first" r:id="rId12"/>
      <w:type w:val="continuous"/>
      <w:pgSz w:w="11906" w:h="16838" w:code="9"/>
      <w:pgMar w:top="851" w:right="851" w:bottom="680" w:left="1418" w:header="454" w:footer="283" w:gutter="0"/>
      <w:cols w:space="425"/>
      <w:titlePg/>
      <w:docGrid w:type="linesAndChars" w:linePitch="32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196547" w:rsidRPr="00196547">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86518"/>
      <w:docPartObj>
        <w:docPartGallery w:val="Page Numbers (Bottom of Page)"/>
        <w:docPartUnique/>
      </w:docPartObj>
    </w:sdtPr>
    <w:sdtEndPr/>
    <w:sdtContent>
      <w:p w:rsidR="00B565D5" w:rsidRDefault="00B565D5" w:rsidP="000C02A0">
        <w:pPr>
          <w:pStyle w:val="a5"/>
          <w:jc w:val="center"/>
        </w:pPr>
        <w:r>
          <w:fldChar w:fldCharType="begin"/>
        </w:r>
        <w:r>
          <w:instrText>PAGE   \* MERGEFORMAT</w:instrText>
        </w:r>
        <w:r>
          <w:fldChar w:fldCharType="separate"/>
        </w:r>
        <w:r w:rsidR="00196547" w:rsidRPr="0019654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0" w:rsidRDefault="000C02A0">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60" w:rsidRDefault="00377F60">
    <w:pPr>
      <w:pStyle w:val="a3"/>
    </w:pPr>
    <w: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0" w:rsidRDefault="000C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0"/>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3759"/>
    <w:rsid w:val="00097C94"/>
    <w:rsid w:val="00097EC3"/>
    <w:rsid w:val="000A2D74"/>
    <w:rsid w:val="000A4633"/>
    <w:rsid w:val="000A4DC3"/>
    <w:rsid w:val="000A6BC3"/>
    <w:rsid w:val="000B1292"/>
    <w:rsid w:val="000B2F37"/>
    <w:rsid w:val="000B42A6"/>
    <w:rsid w:val="000B5AC8"/>
    <w:rsid w:val="000B5B38"/>
    <w:rsid w:val="000B75E3"/>
    <w:rsid w:val="000B7E8E"/>
    <w:rsid w:val="000C02A0"/>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5A24"/>
    <w:rsid w:val="00156695"/>
    <w:rsid w:val="00160D11"/>
    <w:rsid w:val="001633BD"/>
    <w:rsid w:val="001641B5"/>
    <w:rsid w:val="00165D69"/>
    <w:rsid w:val="001830D5"/>
    <w:rsid w:val="001866A7"/>
    <w:rsid w:val="00190199"/>
    <w:rsid w:val="00190E1C"/>
    <w:rsid w:val="001931DC"/>
    <w:rsid w:val="001946A2"/>
    <w:rsid w:val="001953DE"/>
    <w:rsid w:val="00196547"/>
    <w:rsid w:val="001968C0"/>
    <w:rsid w:val="001A00C0"/>
    <w:rsid w:val="001A3D9E"/>
    <w:rsid w:val="001A4A0F"/>
    <w:rsid w:val="001A5A2F"/>
    <w:rsid w:val="001A6F11"/>
    <w:rsid w:val="001B1A11"/>
    <w:rsid w:val="001B36D6"/>
    <w:rsid w:val="001B448C"/>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65E9"/>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3E0A"/>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77F60"/>
    <w:rsid w:val="00380D7B"/>
    <w:rsid w:val="003812F6"/>
    <w:rsid w:val="0038179F"/>
    <w:rsid w:val="00382325"/>
    <w:rsid w:val="00383D23"/>
    <w:rsid w:val="00392F69"/>
    <w:rsid w:val="003930DA"/>
    <w:rsid w:val="00394DFB"/>
    <w:rsid w:val="0039680F"/>
    <w:rsid w:val="003A238B"/>
    <w:rsid w:val="003A38EA"/>
    <w:rsid w:val="003A59F1"/>
    <w:rsid w:val="003A65D8"/>
    <w:rsid w:val="003B5F93"/>
    <w:rsid w:val="003C0F1A"/>
    <w:rsid w:val="003C1AFE"/>
    <w:rsid w:val="003C2C16"/>
    <w:rsid w:val="003C4E48"/>
    <w:rsid w:val="003C6180"/>
    <w:rsid w:val="003D043A"/>
    <w:rsid w:val="003D0F92"/>
    <w:rsid w:val="003D3D25"/>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03AF"/>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3FD9"/>
    <w:rsid w:val="00556B5F"/>
    <w:rsid w:val="0055747D"/>
    <w:rsid w:val="00561B26"/>
    <w:rsid w:val="00562C95"/>
    <w:rsid w:val="005672AC"/>
    <w:rsid w:val="00570F71"/>
    <w:rsid w:val="00572008"/>
    <w:rsid w:val="00574174"/>
    <w:rsid w:val="005749DB"/>
    <w:rsid w:val="00577471"/>
    <w:rsid w:val="00582718"/>
    <w:rsid w:val="005840D5"/>
    <w:rsid w:val="005878AB"/>
    <w:rsid w:val="00587AB9"/>
    <w:rsid w:val="005914DA"/>
    <w:rsid w:val="0059310A"/>
    <w:rsid w:val="00594D12"/>
    <w:rsid w:val="00595841"/>
    <w:rsid w:val="00595A40"/>
    <w:rsid w:val="005A5D71"/>
    <w:rsid w:val="005A62D6"/>
    <w:rsid w:val="005B17A5"/>
    <w:rsid w:val="005B2A37"/>
    <w:rsid w:val="005C2D8F"/>
    <w:rsid w:val="005D2575"/>
    <w:rsid w:val="005D2708"/>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5CBE"/>
    <w:rsid w:val="00725F86"/>
    <w:rsid w:val="00726F35"/>
    <w:rsid w:val="00732BBE"/>
    <w:rsid w:val="00733CDE"/>
    <w:rsid w:val="00740253"/>
    <w:rsid w:val="0074725D"/>
    <w:rsid w:val="00754C90"/>
    <w:rsid w:val="00764363"/>
    <w:rsid w:val="0076723A"/>
    <w:rsid w:val="00767D90"/>
    <w:rsid w:val="00772F6A"/>
    <w:rsid w:val="00774394"/>
    <w:rsid w:val="00774D60"/>
    <w:rsid w:val="00777149"/>
    <w:rsid w:val="00781BA0"/>
    <w:rsid w:val="00782654"/>
    <w:rsid w:val="007831EB"/>
    <w:rsid w:val="00790A24"/>
    <w:rsid w:val="00792B1E"/>
    <w:rsid w:val="007A0684"/>
    <w:rsid w:val="007A3DBB"/>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9E1"/>
    <w:rsid w:val="00871EF9"/>
    <w:rsid w:val="00872F6D"/>
    <w:rsid w:val="00873A1B"/>
    <w:rsid w:val="00875383"/>
    <w:rsid w:val="00880F03"/>
    <w:rsid w:val="0089271D"/>
    <w:rsid w:val="008A095B"/>
    <w:rsid w:val="008A2509"/>
    <w:rsid w:val="008A43E4"/>
    <w:rsid w:val="008A4AE4"/>
    <w:rsid w:val="008A568C"/>
    <w:rsid w:val="008B2170"/>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03A"/>
    <w:rsid w:val="00941176"/>
    <w:rsid w:val="00943455"/>
    <w:rsid w:val="00944BBE"/>
    <w:rsid w:val="00947BDD"/>
    <w:rsid w:val="00950567"/>
    <w:rsid w:val="0095455B"/>
    <w:rsid w:val="00961670"/>
    <w:rsid w:val="009641CE"/>
    <w:rsid w:val="00966878"/>
    <w:rsid w:val="00972E46"/>
    <w:rsid w:val="0097300F"/>
    <w:rsid w:val="00975686"/>
    <w:rsid w:val="00981865"/>
    <w:rsid w:val="0098768A"/>
    <w:rsid w:val="009914AD"/>
    <w:rsid w:val="009A1CB7"/>
    <w:rsid w:val="009A3222"/>
    <w:rsid w:val="009A4D98"/>
    <w:rsid w:val="009A5727"/>
    <w:rsid w:val="009A7D3A"/>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765F3"/>
    <w:rsid w:val="00A818DB"/>
    <w:rsid w:val="00A83A82"/>
    <w:rsid w:val="00A84027"/>
    <w:rsid w:val="00A864B1"/>
    <w:rsid w:val="00A87D93"/>
    <w:rsid w:val="00A93444"/>
    <w:rsid w:val="00A940BC"/>
    <w:rsid w:val="00A95927"/>
    <w:rsid w:val="00AA7FD2"/>
    <w:rsid w:val="00AB06DF"/>
    <w:rsid w:val="00AB0811"/>
    <w:rsid w:val="00AB428F"/>
    <w:rsid w:val="00AB7A9E"/>
    <w:rsid w:val="00AC41B0"/>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2169F"/>
    <w:rsid w:val="00B22700"/>
    <w:rsid w:val="00B248B3"/>
    <w:rsid w:val="00B2569F"/>
    <w:rsid w:val="00B27BDE"/>
    <w:rsid w:val="00B32DED"/>
    <w:rsid w:val="00B3441E"/>
    <w:rsid w:val="00B3778D"/>
    <w:rsid w:val="00B40C0E"/>
    <w:rsid w:val="00B42108"/>
    <w:rsid w:val="00B43021"/>
    <w:rsid w:val="00B51CE5"/>
    <w:rsid w:val="00B5494C"/>
    <w:rsid w:val="00B565D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B5E77"/>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22E2"/>
    <w:rsid w:val="00CB3606"/>
    <w:rsid w:val="00CB39FD"/>
    <w:rsid w:val="00CB4427"/>
    <w:rsid w:val="00CB4D05"/>
    <w:rsid w:val="00CB75C5"/>
    <w:rsid w:val="00CC011D"/>
    <w:rsid w:val="00CC0B99"/>
    <w:rsid w:val="00CC0CF9"/>
    <w:rsid w:val="00CC654F"/>
    <w:rsid w:val="00CC68FC"/>
    <w:rsid w:val="00CD2CC6"/>
    <w:rsid w:val="00CD3AEF"/>
    <w:rsid w:val="00CD4B65"/>
    <w:rsid w:val="00CD7B2C"/>
    <w:rsid w:val="00CE24CB"/>
    <w:rsid w:val="00CE469D"/>
    <w:rsid w:val="00CE4CE4"/>
    <w:rsid w:val="00CE7FBE"/>
    <w:rsid w:val="00CF0B83"/>
    <w:rsid w:val="00CF1209"/>
    <w:rsid w:val="00CF5969"/>
    <w:rsid w:val="00CF5CFC"/>
    <w:rsid w:val="00D02D38"/>
    <w:rsid w:val="00D04D2B"/>
    <w:rsid w:val="00D076C9"/>
    <w:rsid w:val="00D078E8"/>
    <w:rsid w:val="00D123BF"/>
    <w:rsid w:val="00D140AF"/>
    <w:rsid w:val="00D149BC"/>
    <w:rsid w:val="00D22A5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4D06"/>
    <w:rsid w:val="00DD5B5A"/>
    <w:rsid w:val="00DE2AE5"/>
    <w:rsid w:val="00DE6242"/>
    <w:rsid w:val="00DF1A45"/>
    <w:rsid w:val="00DF4816"/>
    <w:rsid w:val="00E04D86"/>
    <w:rsid w:val="00E06703"/>
    <w:rsid w:val="00E071B8"/>
    <w:rsid w:val="00E11590"/>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4273"/>
    <w:rsid w:val="00E75D21"/>
    <w:rsid w:val="00E75F20"/>
    <w:rsid w:val="00E76ECE"/>
    <w:rsid w:val="00E81F3F"/>
    <w:rsid w:val="00E83F74"/>
    <w:rsid w:val="00E8641F"/>
    <w:rsid w:val="00E962DA"/>
    <w:rsid w:val="00E97E8C"/>
    <w:rsid w:val="00EA0381"/>
    <w:rsid w:val="00EA30B5"/>
    <w:rsid w:val="00EA3C65"/>
    <w:rsid w:val="00EA3D4A"/>
    <w:rsid w:val="00EA4363"/>
    <w:rsid w:val="00EA56AB"/>
    <w:rsid w:val="00EB46EE"/>
    <w:rsid w:val="00EB5271"/>
    <w:rsid w:val="00EB609D"/>
    <w:rsid w:val="00EC0627"/>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F06697"/>
    <w:rsid w:val="00F136CF"/>
    <w:rsid w:val="00F140CF"/>
    <w:rsid w:val="00F30375"/>
    <w:rsid w:val="00F337B5"/>
    <w:rsid w:val="00F36721"/>
    <w:rsid w:val="00F36740"/>
    <w:rsid w:val="00F426B0"/>
    <w:rsid w:val="00F427A4"/>
    <w:rsid w:val="00F441FC"/>
    <w:rsid w:val="00F4502C"/>
    <w:rsid w:val="00F5407A"/>
    <w:rsid w:val="00F55CDA"/>
    <w:rsid w:val="00F5729A"/>
    <w:rsid w:val="00F60A63"/>
    <w:rsid w:val="00F62E04"/>
    <w:rsid w:val="00F6406A"/>
    <w:rsid w:val="00F661C0"/>
    <w:rsid w:val="00F67301"/>
    <w:rsid w:val="00F67844"/>
    <w:rsid w:val="00F67D0A"/>
    <w:rsid w:val="00F701EF"/>
    <w:rsid w:val="00F712C7"/>
    <w:rsid w:val="00F72392"/>
    <w:rsid w:val="00F732D5"/>
    <w:rsid w:val="00F73551"/>
    <w:rsid w:val="00F74A42"/>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D0A18"/>
    <w:rsid w:val="00FD139A"/>
    <w:rsid w:val="00FD2B1A"/>
    <w:rsid w:val="00FD3C19"/>
    <w:rsid w:val="00FD5B21"/>
    <w:rsid w:val="00FD724A"/>
    <w:rsid w:val="00FD73D2"/>
    <w:rsid w:val="00FE74B9"/>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FE2D-84AC-408D-8BB6-B921599B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1455</Words>
  <Characters>523</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2019-05-28T01:35:00Z</cp:lastPrinted>
  <dcterms:created xsi:type="dcterms:W3CDTF">2019-04-04T07:05:00Z</dcterms:created>
  <dcterms:modified xsi:type="dcterms:W3CDTF">2019-06-18T10:01:00Z</dcterms:modified>
</cp:coreProperties>
</file>