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44"/>
      </w:tblGrid>
      <w:tr w:rsidR="00640AB3" w:rsidTr="0086498D">
        <w:trPr>
          <w:trHeight w:val="2422"/>
        </w:trPr>
        <w:tc>
          <w:tcPr>
            <w:tcW w:w="9344" w:type="dxa"/>
            <w:vAlign w:val="center"/>
          </w:tcPr>
          <w:p w:rsidR="000724B4" w:rsidRDefault="000724B4" w:rsidP="000724B4">
            <w:pPr>
              <w:ind w:leftChars="100" w:left="1134" w:hangingChars="350" w:hanging="8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C82AC" wp14:editId="3B639B24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445770</wp:posOffset>
                      </wp:positionV>
                      <wp:extent cx="95250" cy="723900"/>
                      <wp:effectExtent l="0" t="0" r="38100" b="19050"/>
                      <wp:wrapNone/>
                      <wp:docPr id="5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B0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91.5pt;margin-top:35.1pt;width: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" adj="23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44829" wp14:editId="7EB6464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456565</wp:posOffset>
                      </wp:positionV>
                      <wp:extent cx="73660" cy="752475"/>
                      <wp:effectExtent l="38100" t="0" r="21590" b="28575"/>
                      <wp:wrapNone/>
                      <wp:docPr id="4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52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EEA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46.5pt;margin-top:35.95pt;width:5.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" adj="176" strokecolor="black [3200]" strokeweight=".5pt">
                      <v:stroke joinstyle="miter"/>
                    </v:shape>
                  </w:pict>
                </mc:Fallback>
              </mc:AlternateConten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</w:rPr>
              <w:t>家庭裁判所</w:t>
            </w:r>
            <w:bookmarkStart w:id="0" w:name="_GoBack"/>
            <w:bookmarkEnd w:id="0"/>
            <w:r w:rsidR="00A427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□調停調書　</w:t>
            </w:r>
          </w:p>
          <w:p w:rsidR="00D218E2" w:rsidRDefault="000724B4" w:rsidP="000724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事件の　□審判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正本に表示された下記債権</w:t>
            </w:r>
          </w:p>
          <w:p w:rsidR="0086498D" w:rsidRPr="000724B4" w:rsidRDefault="000724B4" w:rsidP="0086498D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41E05" w:rsidRDefault="00640AB3" w:rsidP="008A602B">
      <w:r>
        <w:rPr>
          <w:rFonts w:hint="eastAsia"/>
        </w:rPr>
        <w:t xml:space="preserve">１　</w:t>
      </w:r>
      <w:r w:rsidR="00841E05">
        <w:rPr>
          <w:rFonts w:hint="eastAsia"/>
        </w:rPr>
        <w:t>確定期限が到来している債権</w:t>
      </w:r>
    </w:p>
    <w:p w:rsidR="00640AB3" w:rsidRDefault="00841E05" w:rsidP="00841E05">
      <w:pPr>
        <w:ind w:firstLine="252"/>
      </w:pPr>
      <w:r>
        <w:rPr>
          <w:rFonts w:hint="eastAsia"/>
        </w:rPr>
        <w:t xml:space="preserve">　</w:t>
      </w:r>
      <w:r w:rsidR="00640AB3">
        <w:rPr>
          <w:rFonts w:hint="eastAsia"/>
        </w:rPr>
        <w:t>金</w:t>
      </w:r>
      <w:r w:rsidR="00640AB3" w:rsidRPr="00841E05">
        <w:rPr>
          <w:rFonts w:hint="eastAsia"/>
          <w:u w:val="dotted"/>
        </w:rPr>
        <w:t xml:space="preserve">　　　　　　　　　　　　　</w:t>
      </w:r>
      <w:r w:rsidR="00640AB3">
        <w:rPr>
          <w:rFonts w:hint="eastAsia"/>
        </w:rPr>
        <w:t>円</w:t>
      </w:r>
    </w:p>
    <w:p w:rsidR="00841E05" w:rsidRDefault="00841E05" w:rsidP="008A602B">
      <w:pPr>
        <w:ind w:left="504" w:hangingChars="200" w:hanging="504"/>
      </w:pPr>
      <w:r>
        <w:rPr>
          <w:rFonts w:hint="eastAsia"/>
        </w:rPr>
        <w:t xml:space="preserve">　　　</w:t>
      </w:r>
      <w:r w:rsidR="00640AB3">
        <w:rPr>
          <w:rFonts w:hint="eastAsia"/>
        </w:rPr>
        <w:t>ただし，</w:t>
      </w:r>
      <w:r>
        <w:rPr>
          <w:rFonts w:hint="eastAsia"/>
        </w:rPr>
        <w:t>債権者，債務者間の</w:t>
      </w:r>
      <w:r w:rsidRPr="00841E05"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についての</w:t>
      </w:r>
      <w:r w:rsidR="00A42752">
        <w:rPr>
          <w:rFonts w:hint="eastAsia"/>
        </w:rPr>
        <w:t>平成・</w:t>
      </w:r>
      <w:r>
        <w:rPr>
          <w:rFonts w:hint="eastAsia"/>
        </w:rPr>
        <w:t>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月から令和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月まで，１か月金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円の養育費の未払分（支払期日　毎月□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日）</w:t>
      </w:r>
    </w:p>
    <w:p w:rsidR="00640AB3" w:rsidRDefault="00640AB3" w:rsidP="00640AB3"/>
    <w:p w:rsidR="00640AB3" w:rsidRDefault="00640AB3" w:rsidP="008A602B">
      <w:r>
        <w:rPr>
          <w:rFonts w:hint="eastAsia"/>
        </w:rPr>
        <w:t xml:space="preserve">２　</w:t>
      </w:r>
      <w:r w:rsidR="00841E05">
        <w:rPr>
          <w:rFonts w:hint="eastAsia"/>
        </w:rPr>
        <w:t>確定期限が到来していない定期金債権</w:t>
      </w:r>
    </w:p>
    <w:p w:rsidR="00841E05" w:rsidRDefault="0022593B" w:rsidP="00640AB3">
      <w:r>
        <w:rPr>
          <w:rFonts w:hint="eastAsia"/>
        </w:rPr>
        <w:t xml:space="preserve">　　</w:t>
      </w:r>
      <w:r w:rsidR="003408E7">
        <w:rPr>
          <w:rFonts w:hint="eastAsia"/>
        </w:rPr>
        <w:t xml:space="preserve">　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（債権者，債務者間の</w:t>
      </w:r>
      <w:r w:rsidRPr="00841E05">
        <w:rPr>
          <w:rFonts w:hint="eastAsia"/>
          <w:u w:val="dotted"/>
        </w:rPr>
        <w:t xml:space="preserve">　　　　</w:t>
      </w:r>
      <w:r w:rsidR="008A602B">
        <w:rPr>
          <w:rFonts w:hint="eastAsia"/>
          <w:u w:val="dotted"/>
        </w:rPr>
        <w:t xml:space="preserve">　　　</w:t>
      </w:r>
      <w:r>
        <w:rPr>
          <w:rFonts w:hint="eastAsia"/>
        </w:rPr>
        <w:t>が満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歳に達する月）まで，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　　　　</w:t>
      </w:r>
      <w:r>
        <w:rPr>
          <w:rFonts w:hint="eastAsia"/>
        </w:rPr>
        <w:t>円ずつの養育費</w:t>
      </w: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75" w:rsidRDefault="00736375" w:rsidP="00E87B25">
      <w:r>
        <w:separator/>
      </w:r>
    </w:p>
  </w:endnote>
  <w:endnote w:type="continuationSeparator" w:id="0">
    <w:p w:rsidR="00736375" w:rsidRDefault="0073637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75" w:rsidRDefault="00736375" w:rsidP="00E87B25">
      <w:r>
        <w:separator/>
      </w:r>
    </w:p>
  </w:footnote>
  <w:footnote w:type="continuationSeparator" w:id="0">
    <w:p w:rsidR="00736375" w:rsidRDefault="00736375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724B4"/>
    <w:rsid w:val="000A155A"/>
    <w:rsid w:val="0022593B"/>
    <w:rsid w:val="003408E7"/>
    <w:rsid w:val="003F1041"/>
    <w:rsid w:val="006204E6"/>
    <w:rsid w:val="00640AB3"/>
    <w:rsid w:val="00736375"/>
    <w:rsid w:val="00774B51"/>
    <w:rsid w:val="00841E05"/>
    <w:rsid w:val="0086498D"/>
    <w:rsid w:val="008A602B"/>
    <w:rsid w:val="008D21A4"/>
    <w:rsid w:val="00952AE5"/>
    <w:rsid w:val="009667B8"/>
    <w:rsid w:val="00A42752"/>
    <w:rsid w:val="00A70886"/>
    <w:rsid w:val="00A77FE0"/>
    <w:rsid w:val="00A90B8E"/>
    <w:rsid w:val="00B66750"/>
    <w:rsid w:val="00C10CAE"/>
    <w:rsid w:val="00C33D63"/>
    <w:rsid w:val="00C5242A"/>
    <w:rsid w:val="00D218E2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14</cp:revision>
  <cp:lastPrinted>2020-01-20T02:09:00Z</cp:lastPrinted>
  <dcterms:created xsi:type="dcterms:W3CDTF">2020-01-20T00:28:00Z</dcterms:created>
  <dcterms:modified xsi:type="dcterms:W3CDTF">2020-03-04T06:02:00Z</dcterms:modified>
</cp:coreProperties>
</file>