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841E05" w:rsidRPr="00841E05" w:rsidRDefault="00841E05" w:rsidP="00640AB3">
      <w:pPr>
        <w:jc w:val="center"/>
        <w:rPr>
          <w:rFonts w:ascii="ＭＳ 明朝" w:eastAsia="ＭＳ 明朝" w:hAnsi="ＭＳ 明朝"/>
          <w:sz w:val="24"/>
          <w:szCs w:val="24"/>
        </w:rPr>
      </w:pPr>
      <w:r w:rsidRPr="00841E05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扶養義務等に係る確定債権及び定期金債権</w:t>
      </w:r>
      <w:r w:rsidRPr="00841E05">
        <w:rPr>
          <w:rFonts w:ascii="ＭＳ 明朝" w:eastAsia="ＭＳ 明朝" w:hAnsi="ＭＳ 明朝" w:hint="eastAsia"/>
          <w:sz w:val="24"/>
          <w:szCs w:val="24"/>
        </w:rPr>
        <w:t>）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44"/>
      </w:tblGrid>
      <w:tr w:rsidR="00640AB3" w:rsidTr="0086498D">
        <w:trPr>
          <w:trHeight w:val="2422"/>
        </w:trPr>
        <w:tc>
          <w:tcPr>
            <w:tcW w:w="9344" w:type="dxa"/>
            <w:vAlign w:val="center"/>
          </w:tcPr>
          <w:p w:rsidR="000724B4" w:rsidRDefault="000724B4" w:rsidP="000724B4">
            <w:pPr>
              <w:ind w:leftChars="100" w:left="1134" w:hangingChars="350" w:hanging="8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C82AC" wp14:editId="3B639B24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445770</wp:posOffset>
                      </wp:positionV>
                      <wp:extent cx="95250" cy="723900"/>
                      <wp:effectExtent l="0" t="0" r="38100" b="19050"/>
                      <wp:wrapNone/>
                      <wp:docPr id="5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0B0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191.5pt;margin-top:35.1pt;width:7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" adj="237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44829" wp14:editId="7EB64646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456565</wp:posOffset>
                      </wp:positionV>
                      <wp:extent cx="73660" cy="752475"/>
                      <wp:effectExtent l="38100" t="0" r="21590" b="28575"/>
                      <wp:wrapNone/>
                      <wp:docPr id="4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524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EEAD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46.5pt;margin-top:35.95pt;width:5.8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" adj="176" strokecolor="black [3200]" strokeweight=".5pt">
                      <v:stroke joinstyle="miter"/>
                    </v:shape>
                  </w:pict>
                </mc:Fallback>
              </mc:AlternateConten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</w:t>
            </w:r>
            <w:r w:rsidRPr="000724B4">
              <w:rPr>
                <w:rFonts w:ascii="ＭＳ 明朝" w:eastAsia="ＭＳ 明朝" w:hAnsi="ＭＳ 明朝" w:hint="eastAsia"/>
                <w:sz w:val="24"/>
                <w:szCs w:val="24"/>
              </w:rPr>
              <w:t>家庭裁判所</w:t>
            </w:r>
            <w:r w:rsidR="00A427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平成・</w:t>
            </w:r>
            <w:r w:rsidR="008A602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0724B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□調停調書　</w:t>
            </w:r>
          </w:p>
          <w:p w:rsidR="00D218E2" w:rsidRDefault="000724B4" w:rsidP="000724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事件の　□審判　　　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正本に表示された下記債権</w:t>
            </w:r>
          </w:p>
          <w:p w:rsidR="0086498D" w:rsidRPr="000724B4" w:rsidRDefault="000724B4" w:rsidP="0086498D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841E05" w:rsidRDefault="00640AB3" w:rsidP="008A602B">
      <w:r>
        <w:rPr>
          <w:rFonts w:hint="eastAsia"/>
        </w:rPr>
        <w:t xml:space="preserve">１　</w:t>
      </w:r>
      <w:r w:rsidR="00841E05">
        <w:rPr>
          <w:rFonts w:hint="eastAsia"/>
        </w:rPr>
        <w:t>確定期限が到来している債権</w:t>
      </w:r>
    </w:p>
    <w:p w:rsidR="00640AB3" w:rsidRDefault="00841E05" w:rsidP="00841E05">
      <w:pPr>
        <w:ind w:firstLine="252"/>
      </w:pPr>
      <w:r>
        <w:rPr>
          <w:rFonts w:hint="eastAsia"/>
        </w:rPr>
        <w:t xml:space="preserve">　</w:t>
      </w:r>
      <w:r w:rsidR="00640AB3">
        <w:rPr>
          <w:rFonts w:hint="eastAsia"/>
        </w:rPr>
        <w:t>金</w:t>
      </w:r>
      <w:r w:rsidR="00640AB3" w:rsidRPr="00841E05">
        <w:rPr>
          <w:rFonts w:hint="eastAsia"/>
          <w:u w:val="dotted"/>
        </w:rPr>
        <w:t xml:space="preserve">　　　　　　　　　　　　　</w:t>
      </w:r>
      <w:r w:rsidR="00640AB3">
        <w:rPr>
          <w:rFonts w:hint="eastAsia"/>
        </w:rPr>
        <w:t>円</w:t>
      </w:r>
    </w:p>
    <w:p w:rsidR="00841E05" w:rsidRDefault="00841E05" w:rsidP="008A602B">
      <w:pPr>
        <w:ind w:left="504" w:hangingChars="200" w:hanging="504"/>
      </w:pPr>
      <w:r>
        <w:rPr>
          <w:rFonts w:hint="eastAsia"/>
        </w:rPr>
        <w:t xml:space="preserve">　　　</w:t>
      </w:r>
      <w:r w:rsidR="00640AB3">
        <w:rPr>
          <w:rFonts w:hint="eastAsia"/>
        </w:rPr>
        <w:t>ただし，</w:t>
      </w:r>
      <w:r>
        <w:rPr>
          <w:rFonts w:hint="eastAsia"/>
        </w:rPr>
        <w:t>債権者，債務者間の</w:t>
      </w:r>
      <w:r w:rsidRPr="00841E05">
        <w:rPr>
          <w:rFonts w:hint="eastAsia"/>
          <w:u w:val="dotted"/>
        </w:rPr>
        <w:t xml:space="preserve">　　　　　　　</w:t>
      </w:r>
      <w:r>
        <w:rPr>
          <w:rFonts w:hint="eastAsia"/>
        </w:rPr>
        <w:t>についての</w:t>
      </w:r>
      <w:r w:rsidR="00A42752">
        <w:rPr>
          <w:rFonts w:hint="eastAsia"/>
        </w:rPr>
        <w:t>平成・</w:t>
      </w:r>
      <w:r>
        <w:rPr>
          <w:rFonts w:hint="eastAsia"/>
        </w:rPr>
        <w:t>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月から令和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月まで，１か月金</w:t>
      </w:r>
      <w:r w:rsidRPr="00841E05">
        <w:rPr>
          <w:rFonts w:hint="eastAsia"/>
          <w:u w:val="dotted"/>
        </w:rPr>
        <w:t xml:space="preserve">　　　　　　</w:t>
      </w:r>
      <w:r>
        <w:rPr>
          <w:rFonts w:hint="eastAsia"/>
        </w:rPr>
        <w:t>円の養育費の未払分（支払期日　毎月□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日）</w:t>
      </w:r>
    </w:p>
    <w:p w:rsidR="00640AB3" w:rsidRDefault="00640AB3" w:rsidP="00640AB3"/>
    <w:p w:rsidR="00640AB3" w:rsidRDefault="00640AB3" w:rsidP="008A602B">
      <w:r>
        <w:rPr>
          <w:rFonts w:hint="eastAsia"/>
        </w:rPr>
        <w:t xml:space="preserve">２　</w:t>
      </w:r>
      <w:r w:rsidR="00841E05">
        <w:rPr>
          <w:rFonts w:hint="eastAsia"/>
        </w:rPr>
        <w:t>確定期限が到来していない定期金債権</w:t>
      </w:r>
    </w:p>
    <w:p w:rsidR="00841E05" w:rsidRDefault="0022593B" w:rsidP="00640AB3">
      <w:r>
        <w:rPr>
          <w:rFonts w:hint="eastAsia"/>
        </w:rPr>
        <w:t xml:space="preserve">　　</w:t>
      </w:r>
      <w:r w:rsidR="003408E7">
        <w:rPr>
          <w:rFonts w:hint="eastAsia"/>
        </w:rPr>
        <w:t xml:space="preserve">　</w:t>
      </w:r>
      <w:r w:rsidR="00841E05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="000A155A">
        <w:rPr>
          <w:rFonts w:hint="eastAsia"/>
        </w:rPr>
        <w:t>から</w:t>
      </w:r>
      <w:r w:rsidR="00841E05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年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月</w:t>
      </w:r>
    </w:p>
    <w:p w:rsidR="00841E05" w:rsidRDefault="00841E05" w:rsidP="003408E7">
      <w:pPr>
        <w:ind w:firstLineChars="200" w:firstLine="504"/>
      </w:pPr>
      <w:r>
        <w:rPr>
          <w:rFonts w:hint="eastAsia"/>
        </w:rPr>
        <w:t>（債権者，債務者間の</w:t>
      </w:r>
      <w:r w:rsidRPr="00841E05">
        <w:rPr>
          <w:rFonts w:hint="eastAsia"/>
          <w:u w:val="dotted"/>
        </w:rPr>
        <w:t xml:space="preserve">　　　　</w:t>
      </w:r>
      <w:r w:rsidR="008A602B">
        <w:rPr>
          <w:rFonts w:hint="eastAsia"/>
          <w:u w:val="dotted"/>
        </w:rPr>
        <w:t xml:space="preserve">　　　</w:t>
      </w:r>
      <w:r>
        <w:rPr>
          <w:rFonts w:hint="eastAsia"/>
        </w:rPr>
        <w:t>が満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歳に達する月）まで，</w:t>
      </w:r>
    </w:p>
    <w:p w:rsidR="00841E05" w:rsidRDefault="00841E05" w:rsidP="003408E7">
      <w:pPr>
        <w:ind w:firstLineChars="200" w:firstLine="504"/>
      </w:pPr>
      <w:r>
        <w:rPr>
          <w:rFonts w:hint="eastAsia"/>
        </w:rPr>
        <w:t>毎月（□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日）限り，金</w:t>
      </w:r>
      <w:r w:rsidRPr="008A602B">
        <w:rPr>
          <w:rFonts w:hint="eastAsia"/>
          <w:u w:val="dotted"/>
        </w:rPr>
        <w:t xml:space="preserve">　　　　　</w:t>
      </w:r>
      <w:r>
        <w:rPr>
          <w:rFonts w:hint="eastAsia"/>
        </w:rPr>
        <w:t>円ずつの養育費</w:t>
      </w: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Pr="00B66750" w:rsidRDefault="00B66750" w:rsidP="00B66750">
      <w:pPr>
        <w:ind w:firstLineChars="100" w:firstLine="252"/>
        <w:jc w:val="right"/>
      </w:pPr>
      <w:r>
        <w:rPr>
          <w:rFonts w:hint="eastAsia"/>
        </w:rPr>
        <w:t>（該当する□を☑又は■にする。）</w:t>
      </w:r>
    </w:p>
    <w:sectPr w:rsidR="00B66750" w:rsidRPr="00B66750" w:rsidSect="00E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75" w:rsidRDefault="00736375" w:rsidP="00E87B25">
      <w:r>
        <w:separator/>
      </w:r>
    </w:p>
  </w:endnote>
  <w:endnote w:type="continuationSeparator" w:id="0">
    <w:p w:rsidR="00736375" w:rsidRDefault="00736375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B8" w:rsidRDefault="00F736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B8" w:rsidRDefault="00F736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B8" w:rsidRDefault="00F736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75" w:rsidRDefault="00736375" w:rsidP="00E87B25">
      <w:r>
        <w:separator/>
      </w:r>
    </w:p>
  </w:footnote>
  <w:footnote w:type="continuationSeparator" w:id="0">
    <w:p w:rsidR="00736375" w:rsidRDefault="00736375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B8" w:rsidRDefault="00F736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B8" w:rsidRDefault="00F736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B8" w:rsidRDefault="00F736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13C08"/>
    <w:multiLevelType w:val="hybridMultilevel"/>
    <w:tmpl w:val="BE6EF2CC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2FB44358"/>
    <w:multiLevelType w:val="hybridMultilevel"/>
    <w:tmpl w:val="D2B63154"/>
    <w:lvl w:ilvl="0" w:tplc="8FE24A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F5CA2"/>
    <w:multiLevelType w:val="hybridMultilevel"/>
    <w:tmpl w:val="13144414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BA701D2"/>
    <w:multiLevelType w:val="hybridMultilevel"/>
    <w:tmpl w:val="D200DB82"/>
    <w:lvl w:ilvl="0" w:tplc="6F7C423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58D95320"/>
    <w:multiLevelType w:val="hybridMultilevel"/>
    <w:tmpl w:val="A38A8AE8"/>
    <w:lvl w:ilvl="0" w:tplc="00503640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724B4"/>
    <w:rsid w:val="000A155A"/>
    <w:rsid w:val="0022593B"/>
    <w:rsid w:val="003408E7"/>
    <w:rsid w:val="003F1041"/>
    <w:rsid w:val="006204E6"/>
    <w:rsid w:val="00640AB3"/>
    <w:rsid w:val="006D5EF9"/>
    <w:rsid w:val="00736375"/>
    <w:rsid w:val="00774B51"/>
    <w:rsid w:val="00841E05"/>
    <w:rsid w:val="0086498D"/>
    <w:rsid w:val="008A602B"/>
    <w:rsid w:val="008D21A4"/>
    <w:rsid w:val="00952AE5"/>
    <w:rsid w:val="009667B8"/>
    <w:rsid w:val="00A42752"/>
    <w:rsid w:val="00A70886"/>
    <w:rsid w:val="00A77FE0"/>
    <w:rsid w:val="00A90B8E"/>
    <w:rsid w:val="00B66750"/>
    <w:rsid w:val="00C10CAE"/>
    <w:rsid w:val="00C33D63"/>
    <w:rsid w:val="00C5242A"/>
    <w:rsid w:val="00D218E2"/>
    <w:rsid w:val="00E0531E"/>
    <w:rsid w:val="00E87B25"/>
    <w:rsid w:val="00F7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2021-04-26T04:57:00Z</dcterms:created>
  <dcterms:modified xsi:type="dcterms:W3CDTF">2021-04-26T04:57:00Z</dcterms:modified>
</cp:coreProperties>
</file>