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A6055D" w:rsidRPr="00FE1E22" w:rsidTr="00444633">
        <w:trPr>
          <w:trHeight w:val="610"/>
        </w:trPr>
        <w:tc>
          <w:tcPr>
            <w:tcW w:w="9303" w:type="dxa"/>
            <w:tcBorders>
              <w:top w:val="single" w:sz="18" w:space="0" w:color="auto"/>
              <w:left w:val="single" w:sz="18" w:space="0" w:color="auto"/>
              <w:bottom w:val="single" w:sz="18" w:space="0" w:color="auto"/>
              <w:right w:val="single" w:sz="18" w:space="0" w:color="auto"/>
            </w:tcBorders>
          </w:tcPr>
          <w:p w:rsidR="00A6055D" w:rsidRPr="00FE1E22" w:rsidRDefault="00A6055D" w:rsidP="00DB4453">
            <w:pPr>
              <w:suppressAutoHyphens/>
              <w:kinsoku w:val="0"/>
              <w:wordWrap w:val="0"/>
              <w:autoSpaceDE w:val="0"/>
              <w:autoSpaceDN w:val="0"/>
              <w:spacing w:line="340" w:lineRule="exact"/>
              <w:jc w:val="center"/>
              <w:rPr>
                <w:rFonts w:asciiTheme="majorEastAsia" w:eastAsiaTheme="majorEastAsia" w:hAnsiTheme="majorEastAsia"/>
                <w:color w:val="auto"/>
                <w:sz w:val="25"/>
                <w:szCs w:val="25"/>
              </w:rPr>
            </w:pPr>
            <w:r w:rsidRPr="00FE1E22">
              <w:rPr>
                <w:rFonts w:asciiTheme="majorEastAsia" w:eastAsiaTheme="majorEastAsia" w:hAnsiTheme="majorEastAsia" w:hint="eastAsia"/>
                <w:color w:val="auto"/>
                <w:sz w:val="25"/>
                <w:szCs w:val="25"/>
              </w:rPr>
              <w:t>申　　立　　て　　の　　趣　　旨</w:t>
            </w:r>
          </w:p>
          <w:p w:rsidR="002E027A" w:rsidRPr="00FE1E22" w:rsidRDefault="002E027A" w:rsidP="00DB4453">
            <w:pPr>
              <w:suppressAutoHyphens/>
              <w:kinsoku w:val="0"/>
              <w:wordWrap w:val="0"/>
              <w:autoSpaceDE w:val="0"/>
              <w:autoSpaceDN w:val="0"/>
              <w:spacing w:line="340" w:lineRule="exact"/>
              <w:jc w:val="center"/>
              <w:rPr>
                <w:rFonts w:ascii="ＭＳ 明朝" w:cs="Times New Roman"/>
                <w:color w:val="auto"/>
              </w:rPr>
            </w:pPr>
            <w:r w:rsidRPr="00FE1E22">
              <w:rPr>
                <w:rFonts w:asciiTheme="majorEastAsia" w:eastAsiaTheme="majorEastAsia" w:hAnsiTheme="majorEastAsia" w:hint="eastAsia"/>
                <w:color w:val="auto"/>
              </w:rPr>
              <w:t>（</w:t>
            </w:r>
            <w:r w:rsidR="00030B09" w:rsidRPr="00FE1E22">
              <w:rPr>
                <w:rFonts w:asciiTheme="majorEastAsia" w:eastAsiaTheme="majorEastAsia" w:hAnsiTheme="majorEastAsia" w:hint="eastAsia"/>
                <w:color w:val="auto"/>
              </w:rPr>
              <w:t>該当する</w:t>
            </w:r>
            <w:r w:rsidRPr="00FE1E22">
              <w:rPr>
                <w:rFonts w:asciiTheme="majorEastAsia" w:eastAsiaTheme="majorEastAsia" w:hAnsiTheme="majorEastAsia" w:hint="eastAsia"/>
                <w:color w:val="auto"/>
              </w:rPr>
              <w:t>□にチェック</w:t>
            </w:r>
            <w:r w:rsidR="00030B09" w:rsidRPr="00FE1E22">
              <w:rPr>
                <w:rFonts w:asciiTheme="majorEastAsia" w:eastAsiaTheme="majorEastAsia" w:hAnsiTheme="majorEastAsia" w:hint="eastAsia"/>
                <w:color w:val="auto"/>
              </w:rPr>
              <w:t>したもの</w:t>
            </w:r>
            <w:r w:rsidRPr="00FE1E22">
              <w:rPr>
                <w:rFonts w:asciiTheme="majorEastAsia" w:eastAsiaTheme="majorEastAsia" w:hAnsiTheme="majorEastAsia" w:hint="eastAsia"/>
                <w:color w:val="auto"/>
              </w:rPr>
              <w:t>）</w:t>
            </w:r>
          </w:p>
        </w:tc>
      </w:tr>
      <w:tr w:rsidR="00A6055D" w:rsidRPr="00FE1E22" w:rsidTr="005377CB">
        <w:trPr>
          <w:trHeight w:val="2307"/>
        </w:trPr>
        <w:tc>
          <w:tcPr>
            <w:tcW w:w="9303" w:type="dxa"/>
            <w:tcBorders>
              <w:top w:val="single" w:sz="18" w:space="0" w:color="auto"/>
              <w:left w:val="single" w:sz="18" w:space="0" w:color="auto"/>
              <w:bottom w:val="single" w:sz="18" w:space="0" w:color="auto"/>
              <w:right w:val="single" w:sz="18" w:space="0" w:color="auto"/>
            </w:tcBorders>
          </w:tcPr>
          <w:p w:rsidR="005377CB" w:rsidRPr="00FE1E22" w:rsidRDefault="005377CB" w:rsidP="005377CB">
            <w:pPr>
              <w:spacing w:line="120" w:lineRule="exact"/>
              <w:rPr>
                <w:rFonts w:asciiTheme="minorEastAsia" w:eastAsiaTheme="minorEastAsia" w:hAnsiTheme="minorEastAsia"/>
                <w:color w:val="auto"/>
              </w:rPr>
            </w:pPr>
          </w:p>
          <w:p w:rsidR="002E027A" w:rsidRPr="00FE1E22" w:rsidRDefault="002E027A" w:rsidP="005377CB">
            <w:pPr>
              <w:ind w:leftChars="100" w:left="424" w:hangingChars="100" w:hanging="212"/>
              <w:rPr>
                <w:rFonts w:asciiTheme="minorEastAsia" w:eastAsiaTheme="minorEastAsia" w:hAnsiTheme="minorEastAsia"/>
                <w:color w:val="auto"/>
              </w:rPr>
            </w:pPr>
            <w:r w:rsidRPr="00FE1E22">
              <w:rPr>
                <w:rFonts w:asciiTheme="majorEastAsia" w:eastAsiaTheme="majorEastAsia" w:hAnsiTheme="majorEastAsia" w:cs="Times New Roman" w:hint="eastAsia"/>
                <w:color w:val="auto"/>
              </w:rPr>
              <w:t>□</w:t>
            </w:r>
            <w:r w:rsidR="00C674C7" w:rsidRPr="00FE1E22">
              <w:rPr>
                <w:rFonts w:asciiTheme="majorEastAsia" w:eastAsiaTheme="majorEastAsia" w:hAnsiTheme="majorEastAsia" w:cs="Times New Roman" w:hint="eastAsia"/>
                <w:color w:val="auto"/>
              </w:rPr>
              <w:t>（郵便物の回送嘱託）</w:t>
            </w:r>
            <w:r w:rsidRPr="00FE1E22">
              <w:rPr>
                <w:rFonts w:asciiTheme="minorEastAsia" w:eastAsiaTheme="minorEastAsia" w:hAnsiTheme="minorEastAsia" w:cs="Times New Roman" w:hint="eastAsia"/>
                <w:color w:val="auto"/>
              </w:rPr>
              <w:t>日本郵便株式会社</w:t>
            </w:r>
            <w:r w:rsidRPr="00FE1E22">
              <w:rPr>
                <w:rFonts w:asciiTheme="minorEastAsia" w:eastAsiaTheme="minorEastAsia" w:hAnsiTheme="minorEastAsia" w:hint="eastAsia"/>
                <w:color w:val="auto"/>
              </w:rPr>
              <w:t>に対し，成年被後見人</w:t>
            </w:r>
            <w:r w:rsidR="00351B9C" w:rsidRPr="00FE1E22">
              <w:rPr>
                <w:rFonts w:asciiTheme="minorEastAsia" w:eastAsiaTheme="minorEastAsia" w:hAnsiTheme="minorEastAsia" w:hint="eastAsia"/>
                <w:color w:val="auto"/>
              </w:rPr>
              <w:t>の（□住所，□居所）</w:t>
            </w:r>
            <w:r w:rsidRPr="00FE1E22">
              <w:rPr>
                <w:rFonts w:asciiTheme="minorEastAsia" w:eastAsiaTheme="minorEastAsia" w:hAnsiTheme="minorEastAsia" w:hint="eastAsia"/>
                <w:color w:val="auto"/>
              </w:rPr>
              <w:t>に宛てて差し出された</w:t>
            </w:r>
            <w:r w:rsidR="00351B9C" w:rsidRPr="00FE1E22">
              <w:rPr>
                <w:rFonts w:asciiTheme="minorEastAsia" w:eastAsiaTheme="minorEastAsia" w:hAnsiTheme="minorEastAsia" w:hint="eastAsia"/>
                <w:color w:val="auto"/>
              </w:rPr>
              <w:t>成年被後見人宛ての</w:t>
            </w:r>
            <w:r w:rsidRPr="00FE1E22">
              <w:rPr>
                <w:rFonts w:asciiTheme="minorEastAsia" w:eastAsiaTheme="minorEastAsia" w:hAnsiTheme="minorEastAsia" w:hint="eastAsia"/>
                <w:color w:val="auto"/>
              </w:rPr>
              <w:t>郵便物を申立人（成年後見人）に配達すべき旨を嘱託するとの審判を求める。</w:t>
            </w:r>
          </w:p>
          <w:p w:rsidR="002E027A" w:rsidRPr="00FE1E22" w:rsidRDefault="002E027A" w:rsidP="00A668E4">
            <w:pPr>
              <w:spacing w:line="120" w:lineRule="exact"/>
              <w:rPr>
                <w:rFonts w:asciiTheme="minorEastAsia" w:eastAsiaTheme="minorEastAsia" w:hAnsiTheme="minorEastAsia"/>
                <w:color w:val="auto"/>
              </w:rPr>
            </w:pPr>
          </w:p>
          <w:p w:rsidR="00DD7B28" w:rsidRPr="00FE1E22" w:rsidRDefault="00C674C7" w:rsidP="00205C4F">
            <w:pPr>
              <w:ind w:left="424" w:hangingChars="200" w:hanging="424"/>
              <w:rPr>
                <w:rFonts w:asciiTheme="minorEastAsia" w:eastAsiaTheme="minorEastAsia" w:hAnsiTheme="minorEastAsia"/>
                <w:color w:val="auto"/>
              </w:rPr>
            </w:pPr>
            <w:r w:rsidRPr="00FE1E22">
              <w:rPr>
                <w:rFonts w:asciiTheme="minorEastAsia" w:eastAsiaTheme="minorEastAsia" w:hAnsiTheme="minorEastAsia" w:hint="eastAsia"/>
                <w:color w:val="auto"/>
              </w:rPr>
              <w:t xml:space="preserve">　</w:t>
            </w:r>
            <w:r w:rsidRPr="00FE1E22">
              <w:rPr>
                <w:rFonts w:asciiTheme="majorEastAsia" w:eastAsiaTheme="majorEastAsia" w:hAnsiTheme="majorEastAsia" w:hint="eastAsia"/>
                <w:color w:val="auto"/>
              </w:rPr>
              <w:t>□</w:t>
            </w:r>
            <w:r w:rsidR="002E027A" w:rsidRPr="00FE1E22">
              <w:rPr>
                <w:rFonts w:asciiTheme="majorEastAsia" w:eastAsiaTheme="majorEastAsia" w:hAnsiTheme="majorEastAsia" w:hint="eastAsia"/>
                <w:color w:val="auto"/>
              </w:rPr>
              <w:t>（信書便物の回送嘱託）</w:t>
            </w:r>
            <w:r w:rsidR="002E027A" w:rsidRPr="00FE1E22">
              <w:rPr>
                <w:rFonts w:asciiTheme="minorEastAsia" w:eastAsiaTheme="minorEastAsia" w:hAnsiTheme="minorEastAsia" w:hint="eastAsia"/>
                <w:color w:val="auto"/>
                <w:u w:val="single"/>
              </w:rPr>
              <w:t xml:space="preserve">　　　　　　　　　　　</w:t>
            </w:r>
            <w:r w:rsidR="002E027A" w:rsidRPr="00FE1E22">
              <w:rPr>
                <w:rFonts w:asciiTheme="minorEastAsia" w:eastAsiaTheme="minorEastAsia" w:hAnsiTheme="minorEastAsia" w:hint="eastAsia"/>
                <w:color w:val="auto"/>
              </w:rPr>
              <w:t>に対し，</w:t>
            </w:r>
            <w:r w:rsidR="00351B9C" w:rsidRPr="00FE1E22">
              <w:rPr>
                <w:rFonts w:asciiTheme="minorEastAsia" w:eastAsiaTheme="minorEastAsia" w:hAnsiTheme="minorEastAsia" w:hint="eastAsia"/>
                <w:color w:val="auto"/>
              </w:rPr>
              <w:t>成年被後見人の（□住所，□居所）に宛てて差し出された</w:t>
            </w:r>
            <w:r w:rsidR="00205C4F" w:rsidRPr="00FE1E22">
              <w:rPr>
                <w:rFonts w:asciiTheme="minorEastAsia" w:eastAsiaTheme="minorEastAsia" w:hAnsiTheme="minorEastAsia" w:hint="eastAsia"/>
                <w:color w:val="auto"/>
              </w:rPr>
              <w:t>成年被後見人宛ての</w:t>
            </w:r>
            <w:r w:rsidR="002E027A" w:rsidRPr="00FE1E22">
              <w:rPr>
                <w:rFonts w:asciiTheme="minorEastAsia" w:eastAsiaTheme="minorEastAsia" w:hAnsiTheme="minorEastAsia" w:hint="eastAsia"/>
                <w:color w:val="auto"/>
              </w:rPr>
              <w:t>民間事業者による信書の送達に関する法律第２条第３項に規定する信書便物</w:t>
            </w:r>
            <w:r w:rsidRPr="00FE1E22">
              <w:rPr>
                <w:rFonts w:asciiTheme="minorEastAsia" w:eastAsiaTheme="minorEastAsia" w:hAnsiTheme="minorEastAsia" w:hint="eastAsia"/>
                <w:color w:val="auto"/>
              </w:rPr>
              <w:t>を申立人（成年後見人）に配達すべき旨を嘱</w:t>
            </w:r>
            <w:r w:rsidR="00DD7B28" w:rsidRPr="00FE1E22">
              <w:rPr>
                <w:rFonts w:asciiTheme="minorEastAsia" w:eastAsiaTheme="minorEastAsia" w:hAnsiTheme="minorEastAsia" w:hint="eastAsia"/>
                <w:color w:val="auto"/>
              </w:rPr>
              <w:t>託するとの審判を求める。</w:t>
            </w:r>
          </w:p>
        </w:tc>
      </w:tr>
      <w:tr w:rsidR="00A6055D" w:rsidRPr="00FE1E22" w:rsidTr="00444633">
        <w:trPr>
          <w:trHeight w:val="514"/>
        </w:trPr>
        <w:tc>
          <w:tcPr>
            <w:tcW w:w="9303" w:type="dxa"/>
            <w:tcBorders>
              <w:top w:val="single" w:sz="18" w:space="0" w:color="auto"/>
              <w:left w:val="single" w:sz="18" w:space="0" w:color="auto"/>
              <w:bottom w:val="single" w:sz="18" w:space="0" w:color="auto"/>
              <w:right w:val="single" w:sz="18" w:space="0" w:color="auto"/>
            </w:tcBorders>
          </w:tcPr>
          <w:p w:rsidR="00030B09" w:rsidRPr="00FE1E22"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FE1E22">
              <w:rPr>
                <w:rFonts w:asciiTheme="majorEastAsia" w:eastAsiaTheme="majorEastAsia" w:hAnsiTheme="majorEastAsia" w:hint="eastAsia"/>
                <w:color w:val="auto"/>
                <w:sz w:val="25"/>
                <w:szCs w:val="25"/>
              </w:rPr>
              <w:t xml:space="preserve">申　　立　　て　　の　　</w:t>
            </w:r>
            <w:r w:rsidR="00DD7B28" w:rsidRPr="00FE1E22">
              <w:rPr>
                <w:rFonts w:asciiTheme="majorEastAsia" w:eastAsiaTheme="majorEastAsia" w:hAnsiTheme="majorEastAsia" w:hint="eastAsia"/>
                <w:color w:val="auto"/>
                <w:sz w:val="25"/>
                <w:szCs w:val="25"/>
              </w:rPr>
              <w:t>理　　由</w:t>
            </w:r>
            <w:r w:rsidR="00010463" w:rsidRPr="00FE1E22">
              <w:rPr>
                <w:rFonts w:asciiTheme="majorEastAsia" w:eastAsiaTheme="majorEastAsia" w:hAnsiTheme="majorEastAsia" w:hint="eastAsia"/>
                <w:color w:val="auto"/>
                <w:sz w:val="25"/>
                <w:szCs w:val="25"/>
              </w:rPr>
              <w:t xml:space="preserve">　　等</w:t>
            </w:r>
          </w:p>
        </w:tc>
      </w:tr>
      <w:tr w:rsidR="00A6055D" w:rsidRPr="00FE1E22" w:rsidTr="00583F9E">
        <w:trPr>
          <w:trHeight w:val="8923"/>
        </w:trPr>
        <w:tc>
          <w:tcPr>
            <w:tcW w:w="9303" w:type="dxa"/>
            <w:tcBorders>
              <w:top w:val="single" w:sz="18" w:space="0" w:color="auto"/>
              <w:left w:val="single" w:sz="18" w:space="0" w:color="auto"/>
              <w:bottom w:val="dashed" w:sz="4" w:space="0" w:color="auto"/>
              <w:right w:val="single" w:sz="18" w:space="0" w:color="auto"/>
            </w:tcBorders>
          </w:tcPr>
          <w:p w:rsidR="00B001D1" w:rsidRPr="00FE1E22" w:rsidRDefault="005518CD" w:rsidP="00786740">
            <w:pPr>
              <w:pStyle w:val="a9"/>
              <w:jc w:val="both"/>
              <w:rPr>
                <w:rFonts w:asciiTheme="majorEastAsia" w:eastAsiaTheme="majorEastAsia" w:hAnsiTheme="majorEastAsia" w:cs="Arial"/>
                <w:sz w:val="21"/>
              </w:rPr>
            </w:pPr>
            <w:r w:rsidRPr="00FE1E22">
              <w:rPr>
                <w:rFonts w:asciiTheme="majorEastAsia" w:eastAsiaTheme="majorEastAsia" w:hAnsiTheme="majorEastAsia" w:cs="Arial" w:hint="eastAsia"/>
                <w:sz w:val="21"/>
              </w:rPr>
              <w:t xml:space="preserve">１　</w:t>
            </w:r>
            <w:r w:rsidR="00583F9E" w:rsidRPr="00FD42A5">
              <w:rPr>
                <w:rFonts w:asciiTheme="majorEastAsia" w:eastAsiaTheme="majorEastAsia" w:hAnsiTheme="majorEastAsia" w:cs="Arial" w:hint="eastAsia"/>
                <w:szCs w:val="20"/>
              </w:rPr>
              <w:t>回送嘱託の必要性は</w:t>
            </w:r>
            <w:r w:rsidR="00B001D1" w:rsidRPr="00FD42A5">
              <w:rPr>
                <w:rFonts w:asciiTheme="majorEastAsia" w:eastAsiaTheme="majorEastAsia" w:hAnsiTheme="majorEastAsia" w:cs="Arial" w:hint="eastAsia"/>
                <w:szCs w:val="20"/>
              </w:rPr>
              <w:t>以下の□にチェックしたとおりである。</w:t>
            </w:r>
            <w:r w:rsidR="00583F9E" w:rsidRPr="00FE1E22">
              <w:rPr>
                <w:rFonts w:asciiTheme="majorEastAsia" w:eastAsiaTheme="majorEastAsia" w:hAnsiTheme="majorEastAsia" w:cs="Arial" w:hint="eastAsia"/>
                <w:szCs w:val="20"/>
              </w:rPr>
              <w:t>（詳細は４の具体的事情欄に記載）</w:t>
            </w:r>
          </w:p>
          <w:p w:rsidR="00BD7728" w:rsidRPr="00FE1E22" w:rsidRDefault="00B001D1" w:rsidP="008F75DE">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rPr>
            </w:pPr>
            <w:r w:rsidRPr="00FE1E22">
              <w:rPr>
                <w:rFonts w:asciiTheme="minorEastAsia" w:eastAsiaTheme="minorEastAsia" w:hAnsiTheme="minorEastAsia" w:hint="eastAsia"/>
                <w:color w:val="auto"/>
                <w:sz w:val="20"/>
                <w:szCs w:val="20"/>
              </w:rPr>
              <w:t xml:space="preserve">　</w:t>
            </w:r>
            <w:r w:rsidR="00BD7728" w:rsidRPr="00FE1E22">
              <w:rPr>
                <w:rFonts w:asciiTheme="majorEastAsia" w:eastAsiaTheme="majorEastAsia" w:hAnsiTheme="majorEastAsia" w:cs="Arial" w:hint="eastAsia"/>
                <w:color w:val="auto"/>
                <w:sz w:val="20"/>
                <w:szCs w:val="20"/>
              </w:rPr>
              <w:t>□　本申立てによらなければ，成年被後見人の財産を把握，管理することが困難となる以下のような事情があ</w:t>
            </w:r>
            <w:r w:rsidR="008F75DE" w:rsidRPr="00FE1E22">
              <w:rPr>
                <w:rFonts w:asciiTheme="majorEastAsia" w:eastAsiaTheme="majorEastAsia" w:hAnsiTheme="majorEastAsia" w:cs="Arial" w:hint="eastAsia"/>
                <w:color w:val="auto"/>
                <w:sz w:val="20"/>
                <w:szCs w:val="20"/>
              </w:rPr>
              <w:t>る</w:t>
            </w:r>
            <w:r w:rsidR="00BD7728" w:rsidRPr="00FE1E22">
              <w:rPr>
                <w:rFonts w:asciiTheme="majorEastAsia" w:eastAsiaTheme="majorEastAsia" w:hAnsiTheme="majorEastAsia" w:cs="Arial" w:hint="eastAsia"/>
                <w:color w:val="auto"/>
                <w:sz w:val="20"/>
                <w:szCs w:val="20"/>
              </w:rPr>
              <w:t>。</w:t>
            </w:r>
          </w:p>
          <w:p w:rsidR="0010058B" w:rsidRPr="00FE1E22" w:rsidRDefault="0010058B" w:rsidP="0010058B">
            <w:pPr>
              <w:suppressAutoHyphens/>
              <w:kinsoku w:val="0"/>
              <w:wordWrap w:val="0"/>
              <w:autoSpaceDE w:val="0"/>
              <w:autoSpaceDN w:val="0"/>
              <w:spacing w:line="302" w:lineRule="atLeast"/>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　成年被後見人は，受領した郵便物等をすぐに破棄する可能性がある。</w:t>
            </w:r>
          </w:p>
          <w:p w:rsidR="0010058B" w:rsidRPr="00FE1E22" w:rsidRDefault="0010058B" w:rsidP="0010058B">
            <w:pPr>
              <w:suppressAutoHyphens/>
              <w:kinsoku w:val="0"/>
              <w:wordWrap w:val="0"/>
              <w:autoSpaceDE w:val="0"/>
              <w:autoSpaceDN w:val="0"/>
              <w:spacing w:line="302" w:lineRule="atLeast"/>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　成年被後見人に宛てた郵便物等を第三者が隠ぺい等する可能性がある。</w:t>
            </w:r>
          </w:p>
          <w:p w:rsidR="0010058B" w:rsidRPr="00FE1E22" w:rsidRDefault="0010058B" w:rsidP="008F75DE">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u w:val="single"/>
              </w:rPr>
            </w:pPr>
            <w:r w:rsidRPr="00FE1E22">
              <w:rPr>
                <w:rFonts w:asciiTheme="majorEastAsia" w:eastAsiaTheme="majorEastAsia" w:hAnsiTheme="majorEastAsia" w:cs="Arial" w:hint="eastAsia"/>
                <w:color w:val="auto"/>
                <w:sz w:val="20"/>
                <w:szCs w:val="20"/>
              </w:rPr>
              <w:t xml:space="preserve">　　□　その他　</w:t>
            </w:r>
            <w:r w:rsidRPr="00FE1E22">
              <w:rPr>
                <w:rFonts w:asciiTheme="majorEastAsia" w:eastAsiaTheme="majorEastAsia" w:hAnsiTheme="majorEastAsia" w:cs="Arial" w:hint="eastAsia"/>
                <w:color w:val="auto"/>
                <w:sz w:val="20"/>
                <w:szCs w:val="20"/>
                <w:u w:val="single"/>
              </w:rPr>
              <w:t xml:space="preserve">　　　　　　　　　　　　　　　　　　　　　　　　　　　　　　　　　　　　　</w:t>
            </w:r>
          </w:p>
          <w:p w:rsidR="0083166B" w:rsidRPr="00FE1E22" w:rsidRDefault="0083166B" w:rsidP="008F75DE">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u w:val="single"/>
              </w:rPr>
            </w:pPr>
            <w:r w:rsidRPr="00FE1E22">
              <w:rPr>
                <w:rFonts w:asciiTheme="majorEastAsia" w:eastAsiaTheme="majorEastAsia" w:hAnsiTheme="majorEastAsia" w:cs="Arial" w:hint="eastAsia"/>
                <w:color w:val="auto"/>
                <w:sz w:val="20"/>
                <w:szCs w:val="20"/>
              </w:rPr>
              <w:t xml:space="preserve">　　</w:t>
            </w:r>
            <w:r w:rsidR="009B215B" w:rsidRPr="00FE1E22">
              <w:rPr>
                <w:rFonts w:asciiTheme="majorEastAsia" w:eastAsiaTheme="majorEastAsia" w:hAnsiTheme="majorEastAsia" w:cs="Arial" w:hint="eastAsia"/>
                <w:color w:val="auto"/>
                <w:sz w:val="20"/>
                <w:szCs w:val="20"/>
              </w:rPr>
              <w:t xml:space="preserve">　</w:t>
            </w:r>
            <w:r w:rsidR="009B215B" w:rsidRPr="00FE1E22">
              <w:rPr>
                <w:rFonts w:asciiTheme="majorEastAsia" w:eastAsiaTheme="majorEastAsia" w:hAnsiTheme="majorEastAsia" w:cs="Arial" w:hint="eastAsia"/>
                <w:color w:val="auto"/>
                <w:sz w:val="20"/>
                <w:szCs w:val="20"/>
                <w:u w:val="single"/>
              </w:rPr>
              <w:t xml:space="preserve">　</w:t>
            </w:r>
            <w:r w:rsidRPr="00FE1E22">
              <w:rPr>
                <w:rFonts w:asciiTheme="majorEastAsia" w:eastAsiaTheme="majorEastAsia" w:hAnsiTheme="majorEastAsia" w:cs="Arial" w:hint="eastAsia"/>
                <w:color w:val="auto"/>
                <w:sz w:val="20"/>
                <w:szCs w:val="20"/>
                <w:u w:val="single"/>
              </w:rPr>
              <w:t xml:space="preserve">　　　　　　　　　　</w:t>
            </w:r>
            <w:r w:rsidR="009B215B" w:rsidRPr="00FE1E22">
              <w:rPr>
                <w:rFonts w:asciiTheme="majorEastAsia" w:eastAsiaTheme="majorEastAsia" w:hAnsiTheme="majorEastAsia" w:cs="Arial" w:hint="eastAsia"/>
                <w:color w:val="auto"/>
                <w:sz w:val="20"/>
                <w:szCs w:val="20"/>
                <w:u w:val="single"/>
              </w:rPr>
              <w:t xml:space="preserve">　　　　　　　　　　　　　　　　　　　　　　　　　　　　　　　</w:t>
            </w:r>
          </w:p>
          <w:p w:rsidR="00BD7728" w:rsidRPr="00FE1E22" w:rsidRDefault="008F75DE" w:rsidP="008F75DE">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　考えられる財産調査を行ったが，成年被後見人</w:t>
            </w:r>
            <w:r w:rsidR="00BD7728" w:rsidRPr="00FE1E22">
              <w:rPr>
                <w:rFonts w:asciiTheme="majorEastAsia" w:eastAsiaTheme="majorEastAsia" w:hAnsiTheme="majorEastAsia" w:cs="Arial" w:hint="eastAsia"/>
                <w:color w:val="auto"/>
                <w:sz w:val="20"/>
                <w:szCs w:val="20"/>
              </w:rPr>
              <w:t>のこれまでの生活状況を踏まえると，まだ判明していない財産の存在が疑われる。</w:t>
            </w:r>
          </w:p>
          <w:p w:rsidR="00BD7728" w:rsidRPr="00FE1E22" w:rsidRDefault="00BD7728" w:rsidP="00BD7728">
            <w:pPr>
              <w:suppressAutoHyphens/>
              <w:kinsoku w:val="0"/>
              <w:wordWrap w:val="0"/>
              <w:autoSpaceDE w:val="0"/>
              <w:autoSpaceDN w:val="0"/>
              <w:spacing w:line="302" w:lineRule="atLeast"/>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　</w:t>
            </w:r>
            <w:r w:rsidR="008F75DE" w:rsidRPr="00FE1E22">
              <w:rPr>
                <w:rFonts w:asciiTheme="majorEastAsia" w:eastAsiaTheme="majorEastAsia" w:hAnsiTheme="majorEastAsia" w:cs="Arial" w:hint="eastAsia"/>
                <w:color w:val="auto"/>
                <w:sz w:val="20"/>
                <w:szCs w:val="20"/>
              </w:rPr>
              <w:t>成年被後見人が</w:t>
            </w:r>
            <w:r w:rsidRPr="00FE1E22">
              <w:rPr>
                <w:rFonts w:asciiTheme="majorEastAsia" w:eastAsiaTheme="majorEastAsia" w:hAnsiTheme="majorEastAsia" w:cs="Arial" w:hint="eastAsia"/>
                <w:color w:val="auto"/>
                <w:sz w:val="20"/>
                <w:szCs w:val="20"/>
              </w:rPr>
              <w:t>以下の特定の財産を保有（債務を負担）している可能性がある。</w:t>
            </w:r>
          </w:p>
          <w:p w:rsidR="00BD7728" w:rsidRPr="00FE1E22" w:rsidRDefault="00BD7728" w:rsidP="0010058B">
            <w:pPr>
              <w:suppressAutoHyphens/>
              <w:kinsoku w:val="0"/>
              <w:wordWrap w:val="0"/>
              <w:autoSpaceDE w:val="0"/>
              <w:autoSpaceDN w:val="0"/>
              <w:spacing w:line="302" w:lineRule="atLeast"/>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□預貯金　□株式・投資信託等　□不動産　□生命保険　□債権　□負債</w:t>
            </w:r>
            <w:r w:rsidR="003A73D2" w:rsidRPr="00FE1E22">
              <w:rPr>
                <w:rFonts w:asciiTheme="majorEastAsia" w:eastAsiaTheme="majorEastAsia" w:hAnsiTheme="majorEastAsia" w:cs="Arial" w:hint="eastAsia"/>
                <w:color w:val="auto"/>
                <w:sz w:val="20"/>
                <w:szCs w:val="20"/>
              </w:rPr>
              <w:t xml:space="preserve">　□</w:t>
            </w:r>
          </w:p>
          <w:p w:rsidR="0013151F" w:rsidRPr="00D07D8C" w:rsidRDefault="00BD7728" w:rsidP="000229F9">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w:t>
            </w:r>
            <w:r w:rsidR="00A2573C" w:rsidRPr="00D07D8C">
              <w:rPr>
                <w:rFonts w:asciiTheme="majorEastAsia" w:eastAsiaTheme="majorEastAsia" w:hAnsiTheme="majorEastAsia" w:cs="Arial" w:hint="eastAsia"/>
                <w:color w:val="auto"/>
                <w:sz w:val="20"/>
                <w:szCs w:val="20"/>
              </w:rPr>
              <w:t>□　その他</w:t>
            </w:r>
            <w:r w:rsidR="005C7E51" w:rsidRPr="00D07D8C">
              <w:rPr>
                <w:rFonts w:asciiTheme="majorEastAsia" w:eastAsiaTheme="majorEastAsia" w:hAnsiTheme="majorEastAsia" w:cs="Arial" w:hint="eastAsia"/>
                <w:color w:val="auto"/>
                <w:sz w:val="20"/>
                <w:szCs w:val="20"/>
              </w:rPr>
              <w:t xml:space="preserve">　</w:t>
            </w:r>
            <w:r w:rsidR="005C7E51" w:rsidRPr="00D07D8C">
              <w:rPr>
                <w:rFonts w:asciiTheme="majorEastAsia" w:eastAsiaTheme="majorEastAsia" w:hAnsiTheme="majorEastAsia" w:cs="Arial" w:hint="eastAsia"/>
                <w:color w:val="auto"/>
                <w:sz w:val="20"/>
                <w:szCs w:val="20"/>
                <w:u w:val="single"/>
              </w:rPr>
              <w:t xml:space="preserve">　　　　　　　　　　　　　　　　　　　　　　　　　　　　　　　　　　　　　　</w:t>
            </w:r>
          </w:p>
          <w:p w:rsidR="005C7E51" w:rsidRPr="00D42B36" w:rsidRDefault="005C7E51" w:rsidP="000229F9">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FF0000"/>
                <w:sz w:val="20"/>
                <w:szCs w:val="20"/>
              </w:rPr>
            </w:pPr>
            <w:r w:rsidRPr="00D07D8C">
              <w:rPr>
                <w:rFonts w:asciiTheme="majorEastAsia" w:eastAsiaTheme="majorEastAsia" w:hAnsiTheme="majorEastAsia" w:cs="Arial" w:hint="eastAsia"/>
                <w:color w:val="auto"/>
                <w:sz w:val="20"/>
                <w:szCs w:val="20"/>
              </w:rPr>
              <w:t xml:space="preserve">　　</w:t>
            </w:r>
            <w:r w:rsidRPr="00D07D8C">
              <w:rPr>
                <w:rFonts w:asciiTheme="majorEastAsia" w:eastAsiaTheme="majorEastAsia" w:hAnsiTheme="majorEastAsia" w:cs="Arial" w:hint="eastAsia"/>
                <w:color w:val="auto"/>
                <w:sz w:val="20"/>
                <w:szCs w:val="20"/>
                <w:u w:val="single"/>
              </w:rPr>
              <w:t xml:space="preserve">　　　　　　　　　　　　　　　　　　　　　　　　　　　　　　　　　　　　　　　　　　　</w:t>
            </w:r>
          </w:p>
          <w:p w:rsidR="00583F9E" w:rsidRPr="00FE1E22" w:rsidRDefault="000229F9" w:rsidP="005B5885">
            <w:pPr>
              <w:pStyle w:val="a9"/>
              <w:ind w:left="202" w:hangingChars="100" w:hanging="202"/>
              <w:jc w:val="both"/>
              <w:rPr>
                <w:rFonts w:asciiTheme="majorEastAsia" w:eastAsiaTheme="majorEastAsia" w:hAnsiTheme="majorEastAsia" w:cs="Arial"/>
                <w:sz w:val="21"/>
              </w:rPr>
            </w:pPr>
            <w:r w:rsidRPr="00FE1E22">
              <w:rPr>
                <w:rFonts w:asciiTheme="majorEastAsia" w:eastAsiaTheme="majorEastAsia" w:hAnsiTheme="majorEastAsia" w:cs="Arial" w:hint="eastAsia"/>
              </w:rPr>
              <w:t>２　（２回目以降の申立て</w:t>
            </w:r>
            <w:r w:rsidR="00583F9E" w:rsidRPr="00FE1E22">
              <w:rPr>
                <w:rFonts w:asciiTheme="majorEastAsia" w:eastAsiaTheme="majorEastAsia" w:hAnsiTheme="majorEastAsia" w:cs="Arial" w:hint="eastAsia"/>
              </w:rPr>
              <w:t>の場合</w:t>
            </w:r>
            <w:r w:rsidRPr="00FE1E22">
              <w:rPr>
                <w:rFonts w:asciiTheme="majorEastAsia" w:eastAsiaTheme="majorEastAsia" w:hAnsiTheme="majorEastAsia" w:cs="Arial" w:hint="eastAsia"/>
              </w:rPr>
              <w:t>）</w:t>
            </w:r>
            <w:r w:rsidR="00583F9E" w:rsidRPr="00FE1E22">
              <w:rPr>
                <w:rFonts w:asciiTheme="majorEastAsia" w:eastAsiaTheme="majorEastAsia" w:hAnsiTheme="majorEastAsia" w:cs="Arial" w:hint="eastAsia"/>
              </w:rPr>
              <w:t>回送嘱託の必要性は</w:t>
            </w:r>
            <w:r w:rsidR="008867CE" w:rsidRPr="00FE1E22">
              <w:rPr>
                <w:rFonts w:asciiTheme="majorEastAsia" w:eastAsiaTheme="majorEastAsia" w:hAnsiTheme="majorEastAsia" w:cs="Arial" w:hint="eastAsia"/>
              </w:rPr>
              <w:t>上記１に加えて</w:t>
            </w:r>
            <w:r w:rsidRPr="00FE1E22">
              <w:rPr>
                <w:rFonts w:asciiTheme="majorEastAsia" w:eastAsiaTheme="majorEastAsia" w:hAnsiTheme="majorEastAsia" w:cs="Arial" w:hint="eastAsia"/>
              </w:rPr>
              <w:t>以下の□にチェックしたとおりである。</w:t>
            </w:r>
            <w:r w:rsidR="00583F9E" w:rsidRPr="00FE1E22">
              <w:rPr>
                <w:rFonts w:asciiTheme="majorEastAsia" w:eastAsiaTheme="majorEastAsia" w:hAnsiTheme="majorEastAsia" w:cs="Arial" w:hint="eastAsia"/>
                <w:szCs w:val="20"/>
              </w:rPr>
              <w:t>（詳細は４の具体的事情欄に記載）</w:t>
            </w:r>
          </w:p>
          <w:p w:rsidR="00D64E67" w:rsidRPr="00D07D8C" w:rsidRDefault="008867CE" w:rsidP="00D64E67">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w:t>
            </w:r>
            <w:r w:rsidR="00D05982">
              <w:rPr>
                <w:rFonts w:asciiTheme="majorEastAsia" w:eastAsiaTheme="majorEastAsia" w:hAnsiTheme="majorEastAsia" w:cs="Arial" w:hint="eastAsia"/>
                <w:color w:val="auto"/>
                <w:sz w:val="20"/>
                <w:szCs w:val="20"/>
              </w:rPr>
              <w:t>□　特定の</w:t>
            </w:r>
            <w:r w:rsidR="00D05982" w:rsidRPr="00D07D8C">
              <w:rPr>
                <w:rFonts w:asciiTheme="majorEastAsia" w:eastAsiaTheme="majorEastAsia" w:hAnsiTheme="majorEastAsia" w:cs="Arial" w:hint="eastAsia"/>
                <w:color w:val="auto"/>
                <w:sz w:val="20"/>
                <w:szCs w:val="20"/>
              </w:rPr>
              <w:t>郵便物等</w:t>
            </w:r>
            <w:r w:rsidR="00785D38" w:rsidRPr="00D07D8C">
              <w:rPr>
                <w:rFonts w:asciiTheme="majorEastAsia" w:eastAsiaTheme="majorEastAsia" w:hAnsiTheme="majorEastAsia" w:cs="Arial" w:hint="eastAsia"/>
                <w:color w:val="auto"/>
                <w:sz w:val="20"/>
                <w:szCs w:val="20"/>
              </w:rPr>
              <w:t>が</w:t>
            </w:r>
            <w:r w:rsidR="00D64E67" w:rsidRPr="00D07D8C">
              <w:rPr>
                <w:rFonts w:asciiTheme="majorEastAsia" w:eastAsiaTheme="majorEastAsia" w:hAnsiTheme="majorEastAsia" w:cs="Arial" w:hint="eastAsia"/>
                <w:color w:val="auto"/>
                <w:sz w:val="20"/>
                <w:szCs w:val="20"/>
              </w:rPr>
              <w:t>以下の時期に配達される可能性が高い。</w:t>
            </w:r>
          </w:p>
          <w:p w:rsidR="00D64E67" w:rsidRPr="00FE1E22" w:rsidRDefault="00D05982" w:rsidP="00D64E67">
            <w:pPr>
              <w:suppressAutoHyphens/>
              <w:kinsoku w:val="0"/>
              <w:wordWrap w:val="0"/>
              <w:autoSpaceDE w:val="0"/>
              <w:autoSpaceDN w:val="0"/>
              <w:spacing w:line="302" w:lineRule="atLeast"/>
              <w:ind w:leftChars="100" w:left="414" w:hangingChars="100" w:hanging="202"/>
              <w:jc w:val="left"/>
              <w:rPr>
                <w:rFonts w:asciiTheme="majorEastAsia" w:eastAsiaTheme="majorEastAsia" w:hAnsiTheme="majorEastAsia" w:cs="Arial"/>
                <w:color w:val="auto"/>
                <w:sz w:val="20"/>
                <w:szCs w:val="20"/>
              </w:rPr>
            </w:pPr>
            <w:r w:rsidRPr="00D07D8C">
              <w:rPr>
                <w:rFonts w:asciiTheme="majorEastAsia" w:eastAsiaTheme="majorEastAsia" w:hAnsiTheme="majorEastAsia" w:cs="Arial" w:hint="eastAsia"/>
                <w:color w:val="auto"/>
                <w:sz w:val="20"/>
                <w:szCs w:val="20"/>
              </w:rPr>
              <w:t>（特定の郵便物等</w:t>
            </w:r>
            <w:r w:rsidR="00D64E67" w:rsidRPr="00D07D8C">
              <w:rPr>
                <w:rFonts w:asciiTheme="majorEastAsia" w:eastAsiaTheme="majorEastAsia" w:hAnsiTheme="majorEastAsia" w:cs="Arial" w:hint="eastAsia"/>
                <w:color w:val="auto"/>
                <w:sz w:val="20"/>
                <w:szCs w:val="20"/>
              </w:rPr>
              <w:t>の</w:t>
            </w:r>
            <w:r w:rsidR="00D64E67" w:rsidRPr="00FE1E22">
              <w:rPr>
                <w:rFonts w:asciiTheme="majorEastAsia" w:eastAsiaTheme="majorEastAsia" w:hAnsiTheme="majorEastAsia" w:cs="Arial" w:hint="eastAsia"/>
                <w:color w:val="auto"/>
                <w:sz w:val="20"/>
                <w:szCs w:val="20"/>
              </w:rPr>
              <w:t>内容）</w:t>
            </w:r>
            <w:r w:rsidR="00D64E67" w:rsidRPr="00FE1E22">
              <w:rPr>
                <w:rFonts w:asciiTheme="majorEastAsia" w:eastAsiaTheme="majorEastAsia" w:hAnsiTheme="majorEastAsia" w:cs="Arial" w:hint="eastAsia"/>
                <w:color w:val="auto"/>
                <w:sz w:val="20"/>
                <w:szCs w:val="20"/>
                <w:u w:val="single"/>
              </w:rPr>
              <w:t xml:space="preserve">　　</w:t>
            </w:r>
            <w:r w:rsidR="0083166B" w:rsidRPr="00FE1E22">
              <w:rPr>
                <w:rFonts w:asciiTheme="majorEastAsia" w:eastAsiaTheme="majorEastAsia" w:hAnsiTheme="majorEastAsia" w:cs="Arial" w:hint="eastAsia"/>
                <w:color w:val="auto"/>
                <w:sz w:val="20"/>
                <w:szCs w:val="20"/>
                <w:u w:val="single"/>
              </w:rPr>
              <w:t xml:space="preserve">　　　　　　　　　　　</w:t>
            </w:r>
            <w:r w:rsidR="00D64E67" w:rsidRPr="00FE1E22">
              <w:rPr>
                <w:rFonts w:asciiTheme="majorEastAsia" w:eastAsiaTheme="majorEastAsia" w:hAnsiTheme="majorEastAsia" w:cs="Arial" w:hint="eastAsia"/>
                <w:color w:val="auto"/>
                <w:sz w:val="20"/>
                <w:szCs w:val="20"/>
                <w:u w:val="single"/>
              </w:rPr>
              <w:t xml:space="preserve">　　　　　　　　　　　　　　　　　　　</w:t>
            </w:r>
          </w:p>
          <w:p w:rsidR="00D64E67" w:rsidRPr="00FE1E22" w:rsidRDefault="00D64E67" w:rsidP="00D64E67">
            <w:pPr>
              <w:suppressAutoHyphens/>
              <w:kinsoku w:val="0"/>
              <w:wordWrap w:val="0"/>
              <w:autoSpaceDE w:val="0"/>
              <w:autoSpaceDN w:val="0"/>
              <w:spacing w:line="302" w:lineRule="atLeast"/>
              <w:ind w:leftChars="100" w:left="414" w:hangingChars="100" w:hanging="202"/>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（配達される時期）　</w:t>
            </w:r>
            <w:r w:rsidRPr="00FE1E22">
              <w:rPr>
                <w:rFonts w:asciiTheme="majorEastAsia" w:eastAsiaTheme="majorEastAsia" w:hAnsiTheme="majorEastAsia" w:cs="Arial" w:hint="eastAsia"/>
                <w:color w:val="auto"/>
                <w:sz w:val="20"/>
                <w:szCs w:val="20"/>
                <w:u w:val="single"/>
              </w:rPr>
              <w:t xml:space="preserve">　　　　　　　　　</w:t>
            </w:r>
            <w:r w:rsidR="0083166B" w:rsidRPr="00FE1E22">
              <w:rPr>
                <w:rFonts w:asciiTheme="majorEastAsia" w:eastAsiaTheme="majorEastAsia" w:hAnsiTheme="majorEastAsia" w:cs="Arial" w:hint="eastAsia"/>
                <w:color w:val="auto"/>
                <w:sz w:val="20"/>
                <w:szCs w:val="20"/>
                <w:u w:val="single"/>
              </w:rPr>
              <w:t xml:space="preserve">　　　　　　　　　　　</w:t>
            </w:r>
            <w:r w:rsidRPr="00FE1E22">
              <w:rPr>
                <w:rFonts w:asciiTheme="majorEastAsia" w:eastAsiaTheme="majorEastAsia" w:hAnsiTheme="majorEastAsia" w:cs="Arial" w:hint="eastAsia"/>
                <w:color w:val="auto"/>
                <w:sz w:val="20"/>
                <w:szCs w:val="20"/>
                <w:u w:val="single"/>
              </w:rPr>
              <w:t xml:space="preserve">　　　　　　　　　　　　　　</w:t>
            </w:r>
          </w:p>
          <w:p w:rsidR="00D64E67" w:rsidRPr="00FE1E22" w:rsidRDefault="00D64E67" w:rsidP="00D64E67">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　以下の特定の財産を保有（債務を負担）している可能性があり，依然として，詳細が把握できていない。</w:t>
            </w:r>
          </w:p>
          <w:p w:rsidR="000229F9" w:rsidRPr="00FE1E22" w:rsidRDefault="00D64E67" w:rsidP="00D64E67">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□預貯金　□株式・投資信託等　□不動産　□生命保険　□債権　□負債</w:t>
            </w:r>
            <w:r w:rsidR="00B077D6" w:rsidRPr="00FE1E22">
              <w:rPr>
                <w:rFonts w:asciiTheme="majorEastAsia" w:eastAsiaTheme="majorEastAsia" w:hAnsiTheme="majorEastAsia" w:cs="Arial" w:hint="eastAsia"/>
                <w:color w:val="auto"/>
                <w:sz w:val="20"/>
                <w:szCs w:val="20"/>
              </w:rPr>
              <w:t xml:space="preserve">　□</w:t>
            </w:r>
          </w:p>
          <w:p w:rsidR="005377CB" w:rsidRPr="00FE1E22" w:rsidRDefault="005377CB" w:rsidP="005377CB">
            <w:pPr>
              <w:spacing w:line="120" w:lineRule="exact"/>
              <w:rPr>
                <w:rFonts w:asciiTheme="minorEastAsia" w:eastAsiaTheme="minorEastAsia" w:hAnsiTheme="minorEastAsia"/>
                <w:color w:val="auto"/>
              </w:rPr>
            </w:pPr>
          </w:p>
          <w:p w:rsidR="001B37A8" w:rsidRDefault="000229F9" w:rsidP="005377CB">
            <w:pPr>
              <w:pStyle w:val="a9"/>
              <w:ind w:left="424" w:hangingChars="200" w:hanging="424"/>
              <w:rPr>
                <w:rFonts w:asciiTheme="majorEastAsia" w:eastAsiaTheme="majorEastAsia" w:hAnsiTheme="majorEastAsia"/>
                <w:sz w:val="21"/>
              </w:rPr>
            </w:pPr>
            <w:r w:rsidRPr="00FE1E22">
              <w:rPr>
                <w:rFonts w:asciiTheme="majorEastAsia" w:eastAsiaTheme="majorEastAsia" w:hAnsiTheme="majorEastAsia" w:hint="eastAsia"/>
                <w:sz w:val="21"/>
              </w:rPr>
              <w:t xml:space="preserve">３　</w:t>
            </w:r>
            <w:r w:rsidRPr="00FD42A5">
              <w:rPr>
                <w:rFonts w:asciiTheme="majorEastAsia" w:eastAsiaTheme="majorEastAsia" w:hAnsiTheme="majorEastAsia" w:hint="eastAsia"/>
                <w:szCs w:val="20"/>
              </w:rPr>
              <w:t>回送を求める期間</w:t>
            </w:r>
            <w:r w:rsidR="005377CB">
              <w:rPr>
                <w:rFonts w:asciiTheme="majorEastAsia" w:eastAsiaTheme="majorEastAsia" w:hAnsiTheme="majorEastAsia" w:hint="eastAsia"/>
                <w:sz w:val="21"/>
              </w:rPr>
              <w:t xml:space="preserve">　　</w:t>
            </w:r>
          </w:p>
          <w:p w:rsidR="000229F9" w:rsidRDefault="00A15A4C" w:rsidP="001B37A8">
            <w:pPr>
              <w:pStyle w:val="a9"/>
              <w:ind w:leftChars="200" w:left="424"/>
              <w:rPr>
                <w:rFonts w:asciiTheme="majorEastAsia" w:eastAsiaTheme="majorEastAsia" w:hAnsiTheme="majorEastAsia"/>
                <w:szCs w:val="20"/>
              </w:rPr>
            </w:pPr>
            <w:r w:rsidRPr="00EE741E">
              <w:rPr>
                <w:rFonts w:asciiTheme="majorEastAsia" w:eastAsiaTheme="majorEastAsia" w:hAnsiTheme="majorEastAsia" w:hint="eastAsia"/>
                <w:szCs w:val="20"/>
              </w:rPr>
              <w:t>本件審判確定から</w:t>
            </w:r>
            <w:r w:rsidR="000531C5" w:rsidRPr="00EE741E">
              <w:rPr>
                <w:rFonts w:asciiTheme="majorEastAsia" w:eastAsiaTheme="majorEastAsia" w:hAnsiTheme="majorEastAsia" w:hint="eastAsia"/>
                <w:szCs w:val="20"/>
                <w:u w:val="single"/>
              </w:rPr>
              <w:t xml:space="preserve">　　</w:t>
            </w:r>
            <w:r w:rsidR="000531C5" w:rsidRPr="00EE741E">
              <w:rPr>
                <w:rFonts w:asciiTheme="majorEastAsia" w:eastAsiaTheme="majorEastAsia" w:hAnsiTheme="majorEastAsia" w:hint="eastAsia"/>
                <w:szCs w:val="20"/>
              </w:rPr>
              <w:t>か月（</w:t>
            </w:r>
            <w:r w:rsidR="000531C5" w:rsidRPr="00EE741E">
              <w:rPr>
                <w:rFonts w:asciiTheme="majorEastAsia" w:eastAsiaTheme="majorEastAsia" w:hAnsiTheme="majorEastAsia" w:hint="eastAsia"/>
                <w:b/>
                <w:szCs w:val="20"/>
              </w:rPr>
              <w:t>※６か月を超えることはできません。</w:t>
            </w:r>
            <w:r w:rsidR="000531C5" w:rsidRPr="00EE741E">
              <w:rPr>
                <w:rFonts w:asciiTheme="majorEastAsia" w:eastAsiaTheme="majorEastAsia" w:hAnsiTheme="majorEastAsia" w:hint="eastAsia"/>
                <w:szCs w:val="20"/>
              </w:rPr>
              <w:t>）</w:t>
            </w:r>
          </w:p>
          <w:p w:rsidR="001B37A8" w:rsidRPr="00FE1E22" w:rsidRDefault="001B37A8" w:rsidP="001B37A8">
            <w:pPr>
              <w:spacing w:line="120" w:lineRule="exact"/>
              <w:rPr>
                <w:rFonts w:asciiTheme="minorEastAsia" w:eastAsiaTheme="minorEastAsia" w:hAnsiTheme="minorEastAsia"/>
                <w:color w:val="auto"/>
              </w:rPr>
            </w:pPr>
          </w:p>
          <w:p w:rsidR="00BD2103" w:rsidRPr="00FE1E22" w:rsidRDefault="009153FE" w:rsidP="005B5885">
            <w:pPr>
              <w:pStyle w:val="a9"/>
              <w:ind w:left="424" w:hangingChars="200" w:hanging="424"/>
              <w:rPr>
                <w:rFonts w:asciiTheme="majorEastAsia" w:eastAsiaTheme="majorEastAsia" w:hAnsiTheme="majorEastAsia"/>
                <w:sz w:val="21"/>
              </w:rPr>
            </w:pPr>
            <w:r w:rsidRPr="00FE1E22">
              <w:rPr>
                <w:rFonts w:asciiTheme="majorEastAsia" w:eastAsiaTheme="majorEastAsia" w:hAnsiTheme="majorEastAsia" w:hint="eastAsia"/>
                <w:sz w:val="21"/>
              </w:rPr>
              <w:t>４</w:t>
            </w:r>
            <w:r w:rsidR="004E5DA3" w:rsidRPr="00FE1E22">
              <w:rPr>
                <w:rFonts w:asciiTheme="majorEastAsia" w:eastAsiaTheme="majorEastAsia" w:hAnsiTheme="majorEastAsia" w:hint="eastAsia"/>
                <w:sz w:val="21"/>
              </w:rPr>
              <w:t xml:space="preserve">　</w:t>
            </w:r>
            <w:r w:rsidR="004E5DA3" w:rsidRPr="001B37A8">
              <w:rPr>
                <w:rFonts w:asciiTheme="majorEastAsia" w:eastAsiaTheme="majorEastAsia" w:hAnsiTheme="majorEastAsia" w:hint="eastAsia"/>
                <w:szCs w:val="20"/>
              </w:rPr>
              <w:t>具体的事情</w:t>
            </w:r>
            <w:r w:rsidR="00B228F7" w:rsidRPr="001B37A8">
              <w:rPr>
                <w:rFonts w:asciiTheme="majorEastAsia" w:eastAsiaTheme="majorEastAsia" w:hAnsiTheme="majorEastAsia" w:hint="eastAsia"/>
                <w:szCs w:val="20"/>
              </w:rPr>
              <w:t>（□別紙のとおり）</w:t>
            </w:r>
          </w:p>
          <w:p w:rsidR="004E5DA3" w:rsidRPr="00FE1E22" w:rsidRDefault="0083166B" w:rsidP="004E5DA3">
            <w:pPr>
              <w:pStyle w:val="a9"/>
              <w:ind w:left="404" w:hangingChars="200" w:hanging="404"/>
              <w:rPr>
                <w:rFonts w:asciiTheme="minorEastAsia" w:eastAsiaTheme="minorEastAsia" w:hAnsiTheme="minorEastAsia"/>
                <w:u w:val="single"/>
              </w:rPr>
            </w:pPr>
            <w:r w:rsidRPr="00FE1E22">
              <w:rPr>
                <w:rFonts w:asciiTheme="minorEastAsia" w:eastAsiaTheme="minorEastAsia" w:hAnsiTheme="minorEastAsia" w:hint="eastAsia"/>
              </w:rPr>
              <w:t xml:space="preserve">　</w:t>
            </w:r>
            <w:r w:rsidRPr="00FE1E22">
              <w:rPr>
                <w:rFonts w:asciiTheme="minorEastAsia" w:eastAsiaTheme="minorEastAsia" w:hAnsiTheme="minorEastAsia" w:hint="eastAsia"/>
                <w:u w:val="single"/>
              </w:rPr>
              <w:t xml:space="preserve">　　　　　　　　　　　　　　　　　　　　　　　　　　　　　　　　　　　　　　　　　　　　</w:t>
            </w:r>
          </w:p>
          <w:p w:rsidR="00351B9C" w:rsidRPr="00FE1E22" w:rsidRDefault="0083166B" w:rsidP="00B001D1">
            <w:pPr>
              <w:suppressAutoHyphens/>
              <w:kinsoku w:val="0"/>
              <w:wordWrap w:val="0"/>
              <w:autoSpaceDE w:val="0"/>
              <w:autoSpaceDN w:val="0"/>
              <w:spacing w:line="302" w:lineRule="atLeast"/>
              <w:jc w:val="left"/>
              <w:rPr>
                <w:rFonts w:asciiTheme="minorEastAsia" w:eastAsiaTheme="minorEastAsia" w:hAnsiTheme="minorEastAsia"/>
                <w:color w:val="auto"/>
                <w:u w:val="single"/>
              </w:rPr>
            </w:pPr>
            <w:r w:rsidRPr="00FE1E22">
              <w:rPr>
                <w:rFonts w:asciiTheme="minorEastAsia" w:eastAsiaTheme="minorEastAsia" w:hAnsiTheme="minorEastAsia" w:hint="eastAsia"/>
                <w:color w:val="auto"/>
              </w:rPr>
              <w:t xml:space="preserve">　</w:t>
            </w:r>
            <w:r w:rsidRPr="00FE1E22">
              <w:rPr>
                <w:rFonts w:asciiTheme="minorEastAsia" w:eastAsiaTheme="minorEastAsia" w:hAnsiTheme="minorEastAsia" w:hint="eastAsia"/>
                <w:color w:val="auto"/>
                <w:u w:val="single"/>
              </w:rPr>
              <w:t xml:space="preserve">　　　　　　　　　　　　　　　　　　　　　　　　　　　　　　　　　　　　　　　　　　</w:t>
            </w:r>
          </w:p>
          <w:p w:rsidR="002D2A36" w:rsidRPr="00FE1E22" w:rsidRDefault="002D2A36" w:rsidP="00B001D1">
            <w:pPr>
              <w:suppressAutoHyphens/>
              <w:kinsoku w:val="0"/>
              <w:wordWrap w:val="0"/>
              <w:autoSpaceDE w:val="0"/>
              <w:autoSpaceDN w:val="0"/>
              <w:spacing w:line="302" w:lineRule="atLeast"/>
              <w:jc w:val="left"/>
              <w:rPr>
                <w:rFonts w:asciiTheme="minorEastAsia" w:eastAsiaTheme="minorEastAsia" w:hAnsiTheme="minorEastAsia"/>
                <w:color w:val="auto"/>
                <w:u w:val="single" w:color="000000" w:themeColor="text1"/>
              </w:rPr>
            </w:pPr>
            <w:r w:rsidRPr="00FE1E22">
              <w:rPr>
                <w:rFonts w:asciiTheme="minorEastAsia" w:eastAsiaTheme="minorEastAsia" w:hAnsiTheme="minorEastAsia" w:hint="eastAsia"/>
                <w:color w:val="auto"/>
              </w:rPr>
              <w:t xml:space="preserve">　</w:t>
            </w:r>
            <w:r w:rsidRPr="00FE1E22">
              <w:rPr>
                <w:rFonts w:asciiTheme="minorEastAsia" w:eastAsiaTheme="minorEastAsia" w:hAnsiTheme="minorEastAsia" w:hint="eastAsia"/>
                <w:color w:val="auto"/>
                <w:u w:val="single" w:color="000000" w:themeColor="text1"/>
              </w:rPr>
              <w:t xml:space="preserve">　　　　　　　　　　　　　　　　　　　　　　　　　　　　　　　　　　　　　　　　　　</w:t>
            </w:r>
          </w:p>
          <w:p w:rsidR="00B032B4" w:rsidRDefault="00851AA4" w:rsidP="00B001D1">
            <w:pPr>
              <w:suppressAutoHyphens/>
              <w:kinsoku w:val="0"/>
              <w:wordWrap w:val="0"/>
              <w:autoSpaceDE w:val="0"/>
              <w:autoSpaceDN w:val="0"/>
              <w:spacing w:line="302" w:lineRule="atLeast"/>
              <w:jc w:val="left"/>
              <w:rPr>
                <w:rFonts w:asciiTheme="minorEastAsia" w:eastAsiaTheme="minorEastAsia" w:hAnsiTheme="minorEastAsia"/>
                <w:color w:val="auto"/>
                <w:u w:val="single" w:color="000000" w:themeColor="text1"/>
              </w:rPr>
            </w:pPr>
            <w:r w:rsidRPr="00FE1E22">
              <w:rPr>
                <w:rFonts w:asciiTheme="minorEastAsia" w:eastAsiaTheme="minorEastAsia" w:hAnsiTheme="minorEastAsia" w:hint="eastAsia"/>
                <w:color w:val="auto"/>
              </w:rPr>
              <w:t xml:space="preserve">　</w:t>
            </w:r>
            <w:r w:rsidRPr="00FE1E22">
              <w:rPr>
                <w:rFonts w:asciiTheme="minorEastAsia" w:eastAsiaTheme="minorEastAsia" w:hAnsiTheme="minorEastAsia" w:hint="eastAsia"/>
                <w:color w:val="auto"/>
                <w:u w:val="single" w:color="000000" w:themeColor="text1"/>
              </w:rPr>
              <w:t xml:space="preserve">　　　　　　　　　　　　　　　　　　　　　　　　　　　　　　　　　　　　　　　　　　</w:t>
            </w:r>
          </w:p>
          <w:p w:rsidR="00CC48B2" w:rsidRPr="00CC48B2" w:rsidRDefault="00CC48B2" w:rsidP="00B001D1">
            <w:pPr>
              <w:suppressAutoHyphens/>
              <w:kinsoku w:val="0"/>
              <w:wordWrap w:val="0"/>
              <w:autoSpaceDE w:val="0"/>
              <w:autoSpaceDN w:val="0"/>
              <w:spacing w:line="302" w:lineRule="atLeast"/>
              <w:jc w:val="lef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Pr="00FE1E22">
              <w:rPr>
                <w:rFonts w:asciiTheme="minorEastAsia" w:eastAsiaTheme="minorEastAsia" w:hAnsiTheme="minorEastAsia" w:hint="eastAsia"/>
                <w:color w:val="auto"/>
                <w:u w:val="single" w:color="000000" w:themeColor="text1"/>
              </w:rPr>
              <w:t xml:space="preserve">　　　　　　　　　　　　　　　　　　　　　　　　　　　　　　　　　　　　　　　　　　</w:t>
            </w:r>
          </w:p>
        </w:tc>
      </w:tr>
      <w:tr w:rsidR="00BD2103" w:rsidRPr="00FE1E22" w:rsidTr="00BA7A55">
        <w:trPr>
          <w:trHeight w:val="432"/>
        </w:trPr>
        <w:tc>
          <w:tcPr>
            <w:tcW w:w="9303" w:type="dxa"/>
            <w:tcBorders>
              <w:top w:val="dashed" w:sz="4" w:space="0" w:color="auto"/>
              <w:left w:val="single" w:sz="18" w:space="0" w:color="auto"/>
              <w:bottom w:val="single" w:sz="18" w:space="0" w:color="auto"/>
              <w:right w:val="single" w:sz="18" w:space="0" w:color="auto"/>
            </w:tcBorders>
          </w:tcPr>
          <w:p w:rsidR="00BD2103" w:rsidRPr="00FE1E22"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FE1E22">
              <w:rPr>
                <w:rFonts w:asciiTheme="majorEastAsia" w:eastAsiaTheme="majorEastAsia" w:hAnsiTheme="majorEastAsia" w:cs="Times New Roman" w:hint="eastAsia"/>
                <w:color w:val="auto"/>
              </w:rPr>
              <w:t xml:space="preserve">　</w:t>
            </w:r>
          </w:p>
          <w:p w:rsidR="00BD2103" w:rsidRPr="00FE1E22" w:rsidRDefault="00BD2103" w:rsidP="00BA7A55">
            <w:pPr>
              <w:suppressAutoHyphens/>
              <w:kinsoku w:val="0"/>
              <w:wordWrap w:val="0"/>
              <w:autoSpaceDE w:val="0"/>
              <w:autoSpaceDN w:val="0"/>
              <w:spacing w:line="240" w:lineRule="exact"/>
              <w:ind w:firstLineChars="100" w:firstLine="212"/>
              <w:jc w:val="left"/>
              <w:rPr>
                <w:rFonts w:asciiTheme="majorEastAsia" w:eastAsiaTheme="majorEastAsia" w:hAnsiTheme="majorEastAsia" w:cs="Arial"/>
                <w:color w:val="auto"/>
              </w:rPr>
            </w:pPr>
            <w:r w:rsidRPr="00FE1E22">
              <w:rPr>
                <w:rFonts w:asciiTheme="majorEastAsia" w:eastAsiaTheme="majorEastAsia" w:hAnsiTheme="majorEastAsia" w:cs="Times New Roman" w:hint="eastAsia"/>
                <w:color w:val="auto"/>
              </w:rPr>
              <w:t>回送嘱託を行う集配郵便局等　　別添のとおり</w:t>
            </w:r>
          </w:p>
        </w:tc>
      </w:tr>
    </w:tbl>
    <w:p w:rsidR="00215DD5" w:rsidRPr="00FE1E22" w:rsidRDefault="00A6055D" w:rsidP="00351B9C">
      <w:pPr>
        <w:adjustRightInd/>
        <w:spacing w:line="240" w:lineRule="exact"/>
        <w:rPr>
          <w:color w:val="auto"/>
          <w:sz w:val="18"/>
          <w:szCs w:val="18"/>
        </w:rPr>
      </w:pPr>
      <w:r w:rsidRPr="00FE1E22">
        <w:rPr>
          <w:rFonts w:cs="Times New Roman"/>
          <w:color w:val="auto"/>
          <w:sz w:val="18"/>
          <w:szCs w:val="18"/>
        </w:rPr>
        <w:t xml:space="preserve"> </w:t>
      </w:r>
      <w:r w:rsidRPr="00FE1E22">
        <w:rPr>
          <w:rFonts w:hint="eastAsia"/>
          <w:color w:val="auto"/>
          <w:sz w:val="18"/>
          <w:szCs w:val="18"/>
        </w:rPr>
        <w:t>（注）　太わくの中だけ記入してください。</w:t>
      </w:r>
    </w:p>
    <w:p w:rsidR="009E0945" w:rsidRPr="00FE1E22" w:rsidRDefault="009E0945" w:rsidP="00351B9C">
      <w:pPr>
        <w:adjustRightInd/>
        <w:spacing w:line="240" w:lineRule="exact"/>
        <w:rPr>
          <w:color w:val="auto"/>
          <w:sz w:val="18"/>
          <w:szCs w:val="18"/>
        </w:rPr>
      </w:pPr>
      <w:r w:rsidRPr="00FE1E22">
        <w:rPr>
          <w:rFonts w:hint="eastAsia"/>
          <w:color w:val="auto"/>
          <w:sz w:val="18"/>
          <w:szCs w:val="18"/>
        </w:rPr>
        <w:t>＜</w:t>
      </w:r>
      <w:r w:rsidRPr="00FE1E22">
        <w:rPr>
          <w:rFonts w:hint="eastAsia"/>
          <w:color w:val="auto"/>
          <w:sz w:val="18"/>
          <w:szCs w:val="18"/>
          <w:u w:val="single"/>
        </w:rPr>
        <w:t>申立ての理由の記載に関する注意事項</w:t>
      </w:r>
      <w:r w:rsidRPr="00FE1E22">
        <w:rPr>
          <w:rFonts w:hint="eastAsia"/>
          <w:color w:val="auto"/>
          <w:sz w:val="18"/>
          <w:szCs w:val="18"/>
        </w:rPr>
        <w:t>＞</w:t>
      </w:r>
    </w:p>
    <w:p w:rsidR="009E0945" w:rsidRPr="00FE1E22" w:rsidRDefault="009E0945" w:rsidP="00351B9C">
      <w:pPr>
        <w:adjustRightInd/>
        <w:spacing w:line="240" w:lineRule="exact"/>
        <w:ind w:leftChars="100" w:left="394" w:hangingChars="100" w:hanging="182"/>
        <w:rPr>
          <w:color w:val="auto"/>
          <w:sz w:val="18"/>
          <w:szCs w:val="18"/>
        </w:rPr>
      </w:pPr>
      <w:r w:rsidRPr="00FE1E22">
        <w:rPr>
          <w:rFonts w:hint="eastAsia"/>
          <w:color w:val="auto"/>
          <w:sz w:val="18"/>
          <w:szCs w:val="18"/>
        </w:rPr>
        <w:t>○　成年</w:t>
      </w:r>
      <w:r w:rsidR="00A503AD" w:rsidRPr="00FE1E22">
        <w:rPr>
          <w:rFonts w:hint="eastAsia"/>
          <w:color w:val="auto"/>
          <w:sz w:val="18"/>
          <w:szCs w:val="18"/>
        </w:rPr>
        <w:t>被</w:t>
      </w:r>
      <w:r w:rsidRPr="00FE1E22">
        <w:rPr>
          <w:rFonts w:hint="eastAsia"/>
          <w:color w:val="auto"/>
          <w:sz w:val="18"/>
          <w:szCs w:val="18"/>
        </w:rPr>
        <w:t>後見人に</w:t>
      </w:r>
      <w:r w:rsidR="00A503AD" w:rsidRPr="00FE1E22">
        <w:rPr>
          <w:rFonts w:hint="eastAsia"/>
          <w:color w:val="auto"/>
          <w:sz w:val="18"/>
          <w:szCs w:val="18"/>
        </w:rPr>
        <w:t>ついて最初の</w:t>
      </w:r>
      <w:r w:rsidR="00B001D1" w:rsidRPr="00FE1E22">
        <w:rPr>
          <w:rFonts w:hint="eastAsia"/>
          <w:color w:val="auto"/>
          <w:sz w:val="18"/>
          <w:szCs w:val="18"/>
        </w:rPr>
        <w:t>申立ての場合は</w:t>
      </w:r>
      <w:r w:rsidR="00B001D1" w:rsidRPr="00EE741E">
        <w:rPr>
          <w:rFonts w:hint="eastAsia"/>
          <w:color w:val="auto"/>
          <w:sz w:val="18"/>
          <w:szCs w:val="18"/>
        </w:rPr>
        <w:t>１の欄</w:t>
      </w:r>
      <w:r w:rsidR="00B001D1" w:rsidRPr="00FE1E22">
        <w:rPr>
          <w:rFonts w:hint="eastAsia"/>
          <w:color w:val="auto"/>
          <w:sz w:val="18"/>
          <w:szCs w:val="18"/>
        </w:rPr>
        <w:t>に，</w:t>
      </w:r>
      <w:r w:rsidR="00A503AD" w:rsidRPr="00FE1E22">
        <w:rPr>
          <w:rFonts w:hint="eastAsia"/>
          <w:color w:val="auto"/>
          <w:sz w:val="18"/>
          <w:szCs w:val="18"/>
        </w:rPr>
        <w:t>回送嘱託</w:t>
      </w:r>
      <w:r w:rsidR="00645744" w:rsidRPr="00FE1E22">
        <w:rPr>
          <w:rFonts w:hint="eastAsia"/>
          <w:color w:val="auto"/>
          <w:sz w:val="18"/>
          <w:szCs w:val="18"/>
        </w:rPr>
        <w:t>期間満了後の再度</w:t>
      </w:r>
      <w:r w:rsidR="00B001D1" w:rsidRPr="00FE1E22">
        <w:rPr>
          <w:rFonts w:hint="eastAsia"/>
          <w:color w:val="auto"/>
          <w:sz w:val="18"/>
          <w:szCs w:val="18"/>
        </w:rPr>
        <w:t>の</w:t>
      </w:r>
      <w:r w:rsidRPr="00FE1E22">
        <w:rPr>
          <w:rFonts w:hint="eastAsia"/>
          <w:color w:val="auto"/>
          <w:sz w:val="18"/>
          <w:szCs w:val="18"/>
        </w:rPr>
        <w:t>申立て</w:t>
      </w:r>
      <w:r w:rsidR="00B001D1" w:rsidRPr="00FE1E22">
        <w:rPr>
          <w:rFonts w:hint="eastAsia"/>
          <w:color w:val="auto"/>
          <w:sz w:val="18"/>
          <w:szCs w:val="18"/>
        </w:rPr>
        <w:t>の</w:t>
      </w:r>
      <w:r w:rsidRPr="00FE1E22">
        <w:rPr>
          <w:rFonts w:hint="eastAsia"/>
          <w:color w:val="auto"/>
          <w:sz w:val="18"/>
          <w:szCs w:val="18"/>
        </w:rPr>
        <w:t>場合は</w:t>
      </w:r>
      <w:r w:rsidR="00645744" w:rsidRPr="00EE741E">
        <w:rPr>
          <w:rFonts w:hint="eastAsia"/>
          <w:color w:val="auto"/>
          <w:sz w:val="18"/>
          <w:szCs w:val="18"/>
        </w:rPr>
        <w:t>１</w:t>
      </w:r>
      <w:r w:rsidR="00444633" w:rsidRPr="00EE741E">
        <w:rPr>
          <w:rFonts w:hint="eastAsia"/>
          <w:color w:val="auto"/>
          <w:sz w:val="18"/>
          <w:szCs w:val="18"/>
        </w:rPr>
        <w:t>，２</w:t>
      </w:r>
      <w:r w:rsidRPr="00EE741E">
        <w:rPr>
          <w:rFonts w:hint="eastAsia"/>
          <w:color w:val="auto"/>
          <w:sz w:val="18"/>
          <w:szCs w:val="18"/>
        </w:rPr>
        <w:t>の欄</w:t>
      </w:r>
      <w:r w:rsidRPr="00D07D8C">
        <w:rPr>
          <w:rFonts w:hint="eastAsia"/>
          <w:color w:val="auto"/>
          <w:sz w:val="18"/>
          <w:szCs w:val="18"/>
        </w:rPr>
        <w:t>に</w:t>
      </w:r>
      <w:r w:rsidR="00444633">
        <w:rPr>
          <w:rFonts w:hint="eastAsia"/>
          <w:color w:val="auto"/>
          <w:sz w:val="18"/>
          <w:szCs w:val="18"/>
        </w:rPr>
        <w:t>それぞれ</w:t>
      </w:r>
      <w:r w:rsidR="00BD2103" w:rsidRPr="00D07D8C">
        <w:rPr>
          <w:rFonts w:hint="eastAsia"/>
          <w:color w:val="auto"/>
          <w:sz w:val="18"/>
          <w:szCs w:val="18"/>
        </w:rPr>
        <w:t>チェックした上で，いずれも</w:t>
      </w:r>
      <w:r w:rsidR="005377CB" w:rsidRPr="00EE741E">
        <w:rPr>
          <w:rFonts w:hint="eastAsia"/>
          <w:color w:val="auto"/>
          <w:sz w:val="18"/>
          <w:szCs w:val="18"/>
        </w:rPr>
        <w:t>３の欄に回送を求める期間を，</w:t>
      </w:r>
      <w:r w:rsidR="009153FE" w:rsidRPr="00D07D8C">
        <w:rPr>
          <w:rFonts w:hint="eastAsia"/>
          <w:color w:val="auto"/>
          <w:sz w:val="18"/>
          <w:szCs w:val="18"/>
        </w:rPr>
        <w:t>４</w:t>
      </w:r>
      <w:r w:rsidR="00BD2103" w:rsidRPr="00D07D8C">
        <w:rPr>
          <w:rFonts w:hint="eastAsia"/>
          <w:color w:val="auto"/>
          <w:sz w:val="18"/>
          <w:szCs w:val="18"/>
        </w:rPr>
        <w:t>の欄に具体的事情</w:t>
      </w:r>
      <w:r w:rsidRPr="00D07D8C">
        <w:rPr>
          <w:rFonts w:hint="eastAsia"/>
          <w:color w:val="auto"/>
          <w:sz w:val="18"/>
          <w:szCs w:val="18"/>
        </w:rPr>
        <w:t>を記載してください</w:t>
      </w:r>
      <w:r w:rsidR="00BD2103" w:rsidRPr="00D07D8C">
        <w:rPr>
          <w:rFonts w:hint="eastAsia"/>
          <w:color w:val="auto"/>
          <w:sz w:val="18"/>
          <w:szCs w:val="18"/>
        </w:rPr>
        <w:t>（</w:t>
      </w:r>
      <w:r w:rsidR="00BA6378" w:rsidRPr="00D07D8C">
        <w:rPr>
          <w:rFonts w:hint="eastAsia"/>
          <w:color w:val="auto"/>
          <w:sz w:val="18"/>
          <w:szCs w:val="18"/>
        </w:rPr>
        <w:t>裁判所の判断により，</w:t>
      </w:r>
      <w:r w:rsidR="000F57E9" w:rsidRPr="00D07D8C">
        <w:rPr>
          <w:rFonts w:hint="eastAsia"/>
          <w:color w:val="auto"/>
          <w:sz w:val="18"/>
          <w:szCs w:val="18"/>
        </w:rPr>
        <w:t>より詳細な事情を記載した</w:t>
      </w:r>
      <w:r w:rsidR="00BA6378" w:rsidRPr="00D07D8C">
        <w:rPr>
          <w:rFonts w:hint="eastAsia"/>
          <w:color w:val="auto"/>
          <w:sz w:val="18"/>
          <w:szCs w:val="18"/>
        </w:rPr>
        <w:t>追加の書面を提出していただくことがあります。</w:t>
      </w:r>
      <w:r w:rsidR="00BD2103" w:rsidRPr="00D07D8C">
        <w:rPr>
          <w:rFonts w:hint="eastAsia"/>
          <w:color w:val="auto"/>
          <w:sz w:val="18"/>
          <w:szCs w:val="18"/>
        </w:rPr>
        <w:t>後見開始申立書等に具体的事情の記載がある場合は，その書面</w:t>
      </w:r>
      <w:r w:rsidR="00BD2103" w:rsidRPr="00FE1E22">
        <w:rPr>
          <w:rFonts w:hint="eastAsia"/>
          <w:color w:val="auto"/>
          <w:sz w:val="18"/>
          <w:szCs w:val="18"/>
        </w:rPr>
        <w:t>及び記載箇所を指摘して引</w:t>
      </w:r>
      <w:bookmarkStart w:id="0" w:name="_GoBack"/>
      <w:bookmarkEnd w:id="0"/>
      <w:r w:rsidR="00BD2103" w:rsidRPr="00FE1E22">
        <w:rPr>
          <w:rFonts w:hint="eastAsia"/>
          <w:color w:val="auto"/>
          <w:sz w:val="18"/>
          <w:szCs w:val="18"/>
        </w:rPr>
        <w:t>用しても差し支えありません。）</w:t>
      </w:r>
      <w:r w:rsidRPr="00FE1E22">
        <w:rPr>
          <w:rFonts w:hint="eastAsia"/>
          <w:color w:val="auto"/>
          <w:sz w:val="18"/>
          <w:szCs w:val="18"/>
        </w:rPr>
        <w:t>。</w:t>
      </w:r>
    </w:p>
    <w:p w:rsidR="009E0945" w:rsidRPr="00FE1E22" w:rsidRDefault="009E0945" w:rsidP="00351B9C">
      <w:pPr>
        <w:adjustRightInd/>
        <w:spacing w:line="240" w:lineRule="exact"/>
        <w:ind w:leftChars="100" w:left="394" w:hangingChars="100" w:hanging="182"/>
        <w:rPr>
          <w:color w:val="auto"/>
          <w:sz w:val="18"/>
          <w:szCs w:val="18"/>
        </w:rPr>
      </w:pPr>
      <w:r w:rsidRPr="00FE1E22">
        <w:rPr>
          <w:rFonts w:hint="eastAsia"/>
          <w:color w:val="auto"/>
          <w:sz w:val="18"/>
          <w:szCs w:val="18"/>
        </w:rPr>
        <w:t>○　回送の嘱託は，回送元を管轄する集配郵便局等に書面を送付して行いますので，集配郵便局等の所在地及び名称を別添の書面（集配郵便局等１か所につき１用紙）</w:t>
      </w:r>
      <w:r w:rsidR="00351B9C" w:rsidRPr="00FE1E22">
        <w:rPr>
          <w:rFonts w:hint="eastAsia"/>
          <w:color w:val="auto"/>
          <w:sz w:val="18"/>
          <w:szCs w:val="18"/>
        </w:rPr>
        <w:t>に記載してください</w:t>
      </w:r>
      <w:r w:rsidRPr="00FE1E22">
        <w:rPr>
          <w:rFonts w:hint="eastAsia"/>
          <w:color w:val="auto"/>
          <w:sz w:val="18"/>
          <w:szCs w:val="18"/>
        </w:rPr>
        <w:t>。</w:t>
      </w:r>
    </w:p>
    <w:p w:rsidR="00A6055D" w:rsidRPr="00FE1E22" w:rsidRDefault="00A6055D" w:rsidP="00215DD5">
      <w:pPr>
        <w:adjustRightInd/>
        <w:jc w:val="center"/>
        <w:rPr>
          <w:rFonts w:asciiTheme="minorEastAsia" w:eastAsiaTheme="minorEastAsia" w:hAnsiTheme="minorEastAsia" w:cs="Times New Roman"/>
          <w:color w:val="auto"/>
          <w:spacing w:val="2"/>
          <w:sz w:val="18"/>
          <w:szCs w:val="18"/>
        </w:rPr>
      </w:pPr>
      <w:r w:rsidRPr="00FE1E22">
        <w:rPr>
          <w:rFonts w:asciiTheme="minorEastAsia" w:eastAsiaTheme="minorEastAsia" w:hAnsiTheme="minorEastAsia" w:hint="eastAsia"/>
          <w:color w:val="auto"/>
          <w:sz w:val="18"/>
          <w:szCs w:val="18"/>
        </w:rPr>
        <w:t>（</w:t>
      </w:r>
      <w:r w:rsidRPr="00FE1E22">
        <w:rPr>
          <w:rFonts w:asciiTheme="minorEastAsia" w:eastAsiaTheme="minorEastAsia" w:hAnsiTheme="minorEastAsia" w:cs="Times New Roman"/>
          <w:color w:val="auto"/>
          <w:sz w:val="18"/>
          <w:szCs w:val="18"/>
        </w:rPr>
        <w:t xml:space="preserve"> 2 / </w:t>
      </w:r>
      <w:r w:rsidR="002E6DB8" w:rsidRPr="00FE1E22">
        <w:rPr>
          <w:rFonts w:asciiTheme="minorEastAsia" w:eastAsiaTheme="minorEastAsia" w:hAnsiTheme="minorEastAsia" w:cs="Times New Roman" w:hint="eastAsia"/>
          <w:color w:val="auto"/>
          <w:sz w:val="18"/>
          <w:szCs w:val="18"/>
        </w:rPr>
        <w:t>3</w:t>
      </w:r>
      <w:r w:rsidRPr="00FE1E22">
        <w:rPr>
          <w:rFonts w:asciiTheme="minorEastAsia" w:eastAsiaTheme="minorEastAsia" w:hAnsiTheme="minorEastAsia" w:cs="Times New Roman"/>
          <w:color w:val="auto"/>
          <w:sz w:val="18"/>
          <w:szCs w:val="18"/>
        </w:rPr>
        <w:t xml:space="preserve"> </w:t>
      </w:r>
      <w:r w:rsidRPr="00FE1E22">
        <w:rPr>
          <w:rFonts w:asciiTheme="minorEastAsia" w:eastAsiaTheme="minorEastAsia" w:hAnsiTheme="minorEastAsia" w:hint="eastAsia"/>
          <w:color w:val="auto"/>
          <w:sz w:val="18"/>
          <w:szCs w:val="18"/>
        </w:rPr>
        <w:t>）</w:t>
      </w:r>
    </w:p>
    <w:sectPr w:rsidR="00A6055D" w:rsidRPr="00FE1E22" w:rsidSect="009153FE">
      <w:headerReference w:type="default" r:id="rId6"/>
      <w:type w:val="continuous"/>
      <w:pgSz w:w="11906" w:h="16838" w:code="9"/>
      <w:pgMar w:top="907" w:right="850" w:bottom="284" w:left="1700" w:header="720" w:footer="720" w:gutter="0"/>
      <w:pgNumType w:start="1"/>
      <w:cols w:space="720"/>
      <w:noEndnote/>
      <w:docGrid w:type="linesAndChars" w:linePitch="28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F5" w:rsidRDefault="00D673F5">
      <w:r>
        <w:separator/>
      </w:r>
    </w:p>
  </w:endnote>
  <w:endnote w:type="continuationSeparator" w:id="0">
    <w:p w:rsidR="00D673F5" w:rsidRDefault="00D6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F5" w:rsidRDefault="00D673F5">
      <w:r>
        <w:rPr>
          <w:rFonts w:ascii="ＭＳ 明朝" w:cs="Times New Roman"/>
          <w:color w:val="auto"/>
          <w:sz w:val="2"/>
          <w:szCs w:val="2"/>
        </w:rPr>
        <w:continuationSeparator/>
      </w:r>
    </w:p>
  </w:footnote>
  <w:footnote w:type="continuationSeparator" w:id="0">
    <w:p w:rsidR="00D673F5" w:rsidRDefault="00D67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E7" w:rsidRPr="003868E7" w:rsidRDefault="003868E7">
    <w:pPr>
      <w:pStyle w:val="a3"/>
      <w:rPr>
        <w:rFonts w:asciiTheme="majorEastAsia" w:eastAsiaTheme="majorEastAsia" w:hAnsiTheme="majorEastAsia"/>
        <w:sz w:val="18"/>
        <w:szCs w:val="18"/>
      </w:rPr>
    </w:pPr>
    <w:r w:rsidRPr="003868E7">
      <w:rPr>
        <w:rFonts w:asciiTheme="majorEastAsia" w:eastAsiaTheme="majorEastAsia" w:hAnsiTheme="majorEastAsia" w:hint="eastAsia"/>
        <w:sz w:val="18"/>
        <w:szCs w:val="18"/>
      </w:rPr>
      <w:t>（書式１－２）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5D"/>
    <w:rsid w:val="000032EE"/>
    <w:rsid w:val="00010463"/>
    <w:rsid w:val="000229F9"/>
    <w:rsid w:val="00030B09"/>
    <w:rsid w:val="00044AFB"/>
    <w:rsid w:val="000531C5"/>
    <w:rsid w:val="00072E29"/>
    <w:rsid w:val="000B733E"/>
    <w:rsid w:val="000C30E6"/>
    <w:rsid w:val="000D0559"/>
    <w:rsid w:val="000E798D"/>
    <w:rsid w:val="000F179F"/>
    <w:rsid w:val="000F57E9"/>
    <w:rsid w:val="000F7938"/>
    <w:rsid w:val="0010058B"/>
    <w:rsid w:val="0013151F"/>
    <w:rsid w:val="001368B7"/>
    <w:rsid w:val="001A25DD"/>
    <w:rsid w:val="001B2B26"/>
    <w:rsid w:val="001B37A8"/>
    <w:rsid w:val="001E6AF9"/>
    <w:rsid w:val="00205C4F"/>
    <w:rsid w:val="00215DD5"/>
    <w:rsid w:val="0025497C"/>
    <w:rsid w:val="0029182C"/>
    <w:rsid w:val="00293747"/>
    <w:rsid w:val="002D2A36"/>
    <w:rsid w:val="002E027A"/>
    <w:rsid w:val="002E55CF"/>
    <w:rsid w:val="002E6DB8"/>
    <w:rsid w:val="00343B8C"/>
    <w:rsid w:val="00350DA7"/>
    <w:rsid w:val="00351B9C"/>
    <w:rsid w:val="00364CFA"/>
    <w:rsid w:val="003868E7"/>
    <w:rsid w:val="003A73D2"/>
    <w:rsid w:val="00415076"/>
    <w:rsid w:val="00427049"/>
    <w:rsid w:val="00444633"/>
    <w:rsid w:val="00462A84"/>
    <w:rsid w:val="004E5DA3"/>
    <w:rsid w:val="00523EB3"/>
    <w:rsid w:val="005377CB"/>
    <w:rsid w:val="005518CD"/>
    <w:rsid w:val="00583F9E"/>
    <w:rsid w:val="005B5885"/>
    <w:rsid w:val="005C7E51"/>
    <w:rsid w:val="005D1C03"/>
    <w:rsid w:val="0062530B"/>
    <w:rsid w:val="00645231"/>
    <w:rsid w:val="00645744"/>
    <w:rsid w:val="00655D44"/>
    <w:rsid w:val="006A34A9"/>
    <w:rsid w:val="006B7194"/>
    <w:rsid w:val="00724998"/>
    <w:rsid w:val="007322D7"/>
    <w:rsid w:val="007503E4"/>
    <w:rsid w:val="00757F8C"/>
    <w:rsid w:val="00785D38"/>
    <w:rsid w:val="00786740"/>
    <w:rsid w:val="007D32BB"/>
    <w:rsid w:val="0083166B"/>
    <w:rsid w:val="00851AA4"/>
    <w:rsid w:val="008841BD"/>
    <w:rsid w:val="008867CE"/>
    <w:rsid w:val="008E0993"/>
    <w:rsid w:val="008F75DE"/>
    <w:rsid w:val="009153FE"/>
    <w:rsid w:val="00970599"/>
    <w:rsid w:val="00987248"/>
    <w:rsid w:val="0099721B"/>
    <w:rsid w:val="009A3D2C"/>
    <w:rsid w:val="009B215B"/>
    <w:rsid w:val="009B5127"/>
    <w:rsid w:val="009C7A10"/>
    <w:rsid w:val="009D60B5"/>
    <w:rsid w:val="009E0945"/>
    <w:rsid w:val="00A15A4C"/>
    <w:rsid w:val="00A20898"/>
    <w:rsid w:val="00A2573C"/>
    <w:rsid w:val="00A503AD"/>
    <w:rsid w:val="00A6055D"/>
    <w:rsid w:val="00A668E4"/>
    <w:rsid w:val="00AA4C2B"/>
    <w:rsid w:val="00B001D1"/>
    <w:rsid w:val="00B032B4"/>
    <w:rsid w:val="00B077D6"/>
    <w:rsid w:val="00B12BE7"/>
    <w:rsid w:val="00B228F7"/>
    <w:rsid w:val="00B26687"/>
    <w:rsid w:val="00BA6378"/>
    <w:rsid w:val="00BA7A55"/>
    <w:rsid w:val="00BD2103"/>
    <w:rsid w:val="00BD7728"/>
    <w:rsid w:val="00BE07CF"/>
    <w:rsid w:val="00C14CD8"/>
    <w:rsid w:val="00C34DBB"/>
    <w:rsid w:val="00C53A56"/>
    <w:rsid w:val="00C674C7"/>
    <w:rsid w:val="00C77837"/>
    <w:rsid w:val="00C86015"/>
    <w:rsid w:val="00C86599"/>
    <w:rsid w:val="00C93444"/>
    <w:rsid w:val="00C979A8"/>
    <w:rsid w:val="00CC48B2"/>
    <w:rsid w:val="00CD4E69"/>
    <w:rsid w:val="00D05982"/>
    <w:rsid w:val="00D059AB"/>
    <w:rsid w:val="00D07D8C"/>
    <w:rsid w:val="00D423EB"/>
    <w:rsid w:val="00D42B36"/>
    <w:rsid w:val="00D64E67"/>
    <w:rsid w:val="00D673F5"/>
    <w:rsid w:val="00D70745"/>
    <w:rsid w:val="00D73D94"/>
    <w:rsid w:val="00D93549"/>
    <w:rsid w:val="00D964C8"/>
    <w:rsid w:val="00DB4453"/>
    <w:rsid w:val="00DD0098"/>
    <w:rsid w:val="00DD68A3"/>
    <w:rsid w:val="00DD6F99"/>
    <w:rsid w:val="00DD7B28"/>
    <w:rsid w:val="00DE7BE9"/>
    <w:rsid w:val="00E201E0"/>
    <w:rsid w:val="00E330F8"/>
    <w:rsid w:val="00E77A81"/>
    <w:rsid w:val="00E86AE3"/>
    <w:rsid w:val="00EA6DB1"/>
    <w:rsid w:val="00EE741E"/>
    <w:rsid w:val="00F0753A"/>
    <w:rsid w:val="00F42ADF"/>
    <w:rsid w:val="00F50818"/>
    <w:rsid w:val="00F762AC"/>
    <w:rsid w:val="00F82CD8"/>
    <w:rsid w:val="00FC0B94"/>
    <w:rsid w:val="00FC2F2B"/>
    <w:rsid w:val="00FC3CA8"/>
    <w:rsid w:val="00FD42A5"/>
    <w:rsid w:val="00FD48D2"/>
    <w:rsid w:val="00FE1E22"/>
    <w:rsid w:val="00FE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0A5C9BE-408B-44C5-8EE1-1B8C8430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255</Words>
  <Characters>1454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2021-07-14T01:43:00Z</cp:lastPrinted>
  <dcterms:created xsi:type="dcterms:W3CDTF">2021-06-15T04:04:00Z</dcterms:created>
  <dcterms:modified xsi:type="dcterms:W3CDTF">2021-07-14T01:43:00Z</dcterms:modified>
</cp:coreProperties>
</file>