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AFBB6" w14:textId="77777777" w:rsidR="00411935" w:rsidRDefault="00411935" w:rsidP="00411935">
      <w:pPr>
        <w:tabs>
          <w:tab w:val="left" w:pos="6075"/>
        </w:tabs>
        <w:wordWrap w:val="0"/>
        <w:overflowPunct/>
        <w:autoSpaceDE w:val="0"/>
        <w:autoSpaceDN w:val="0"/>
        <w:adjustRightInd/>
        <w:spacing w:line="160" w:lineRule="exact"/>
        <w:rPr>
          <w:rFonts w:cs="Times New Roman"/>
          <w:color w:val="auto"/>
          <w:sz w:val="16"/>
          <w:szCs w:val="16"/>
        </w:rPr>
      </w:pPr>
      <w:bookmarkStart w:id="0" w:name="_GoBack"/>
      <w:bookmarkEnd w:id="0"/>
      <w:r>
        <w:rPr>
          <w:rFonts w:cs="Times New Roman" w:hint="eastAsia"/>
          <w:color w:val="auto"/>
          <w:sz w:val="20"/>
          <w:szCs w:val="20"/>
        </w:rPr>
        <w:tab/>
      </w:r>
      <w:r>
        <w:rPr>
          <w:rFonts w:cs="Times New Roman" w:hint="eastAsia"/>
          <w:color w:val="auto"/>
          <w:sz w:val="16"/>
          <w:szCs w:val="16"/>
        </w:rPr>
        <w:t>ふりがな：</w:t>
      </w:r>
    </w:p>
    <w:p w14:paraId="5BA5A70B" w14:textId="77777777" w:rsidR="00642B39" w:rsidRDefault="00642B39" w:rsidP="00642B39">
      <w:pPr>
        <w:wordWrap w:val="0"/>
        <w:overflowPunct/>
        <w:autoSpaceDE w:val="0"/>
        <w:autoSpaceDN w:val="0"/>
        <w:adjustRightInd/>
        <w:ind w:right="-2"/>
        <w:textAlignment w:val="auto"/>
        <w:rPr>
          <w:rFonts w:ascii="ＭＳ ゴシック" w:eastAsia="ＭＳ ゴシック" w:hAnsi="ＭＳ ゴシック" w:cs="Times New Roman"/>
          <w:color w:val="auto"/>
          <w:sz w:val="20"/>
          <w:szCs w:val="20"/>
        </w:rPr>
      </w:pPr>
      <w:r w:rsidRPr="004E55F7">
        <w:rPr>
          <w:rFonts w:cs="Times New Roman" w:hint="eastAsia"/>
          <w:color w:val="auto"/>
          <w:sz w:val="20"/>
          <w:szCs w:val="20"/>
        </w:rPr>
        <w:t xml:space="preserve">開始事件 事件番号　令和　　年（家）第　　　　　　　号　　</w:t>
      </w:r>
      <w:r w:rsidRPr="004E55F7">
        <w:rPr>
          <w:rFonts w:ascii="ＭＳ ゴシック" w:eastAsia="ＭＳ ゴシック" w:hAnsi="ＭＳ ゴシック" w:cs="Times New Roman" w:hint="eastAsia"/>
          <w:color w:val="auto"/>
          <w:sz w:val="20"/>
          <w:szCs w:val="20"/>
        </w:rPr>
        <w:t>本人の氏名：</w:t>
      </w:r>
    </w:p>
    <w:p w14:paraId="0439DADE" w14:textId="0A2527CE" w:rsidR="004E55F7" w:rsidRPr="00642B39" w:rsidRDefault="004E55F7" w:rsidP="004E55F7">
      <w:pPr>
        <w:wordWrap w:val="0"/>
        <w:overflowPunct/>
        <w:autoSpaceDE w:val="0"/>
        <w:autoSpaceDN w:val="0"/>
        <w:adjustRightInd/>
        <w:ind w:right="-2"/>
        <w:textAlignment w:val="auto"/>
        <w:rPr>
          <w:rFonts w:ascii="ＭＳ ゴシック" w:eastAsia="ＭＳ ゴシック" w:hAnsi="ＭＳ ゴシック" w:cs="Times New Roman"/>
          <w:color w:val="auto"/>
          <w:sz w:val="20"/>
          <w:szCs w:val="20"/>
        </w:rPr>
      </w:pPr>
    </w:p>
    <w:p w14:paraId="315468E5" w14:textId="5FED53B1" w:rsidR="004E55F7" w:rsidRDefault="004E55F7" w:rsidP="0041193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監督事務報告書（</w:t>
      </w:r>
      <w:r w:rsidR="006F064E">
        <w:rPr>
          <w:rFonts w:ascii="ＭＳ ゴシック" w:eastAsia="ＭＳ ゴシック" w:hAnsi="ＭＳ ゴシック" w:hint="eastAsia"/>
          <w:b/>
          <w:sz w:val="28"/>
          <w:szCs w:val="28"/>
        </w:rPr>
        <w:t>初回</w:t>
      </w:r>
      <w:r>
        <w:rPr>
          <w:rFonts w:ascii="ＭＳ ゴシック" w:eastAsia="ＭＳ ゴシック" w:hAnsi="ＭＳ ゴシック" w:hint="eastAsia"/>
          <w:b/>
          <w:sz w:val="28"/>
          <w:szCs w:val="28"/>
        </w:rPr>
        <w:t>）</w:t>
      </w:r>
    </w:p>
    <w:p w14:paraId="4E045525" w14:textId="254F4844" w:rsidR="004E55F7" w:rsidRDefault="004E55F7" w:rsidP="00642B39">
      <w:pPr>
        <w:tabs>
          <w:tab w:val="left" w:pos="2772"/>
          <w:tab w:val="center" w:pos="4677"/>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【総合支援型】</w:t>
      </w:r>
    </w:p>
    <w:p w14:paraId="650BB297" w14:textId="6A6B607C" w:rsidR="004E55F7" w:rsidRPr="005036F1" w:rsidRDefault="004F14CA" w:rsidP="00CE6F4B">
      <w:pPr>
        <w:wordWrap w:val="0"/>
        <w:overflowPunct/>
        <w:autoSpaceDE w:val="0"/>
        <w:autoSpaceDN w:val="0"/>
        <w:adjustRightInd/>
        <w:ind w:right="-2"/>
        <w:textAlignment w:val="auto"/>
        <w:rPr>
          <w:rFonts w:ascii="ＭＳ ゴシック" w:eastAsia="ＭＳ ゴシック" w:hAnsi="ＭＳ ゴシック"/>
          <w:szCs w:val="20"/>
        </w:rPr>
      </w:pPr>
      <w:r w:rsidRPr="005036F1">
        <w:rPr>
          <w:rFonts w:ascii="ＭＳ ゴシック" w:eastAsia="ＭＳ ゴシック" w:hAnsi="ＭＳ ゴシック" w:cs="Times New Roman" w:hint="eastAsia"/>
          <w:color w:val="auto"/>
          <w:szCs w:val="20"/>
        </w:rPr>
        <w:t>大阪</w:t>
      </w:r>
      <w:r w:rsidR="00113880" w:rsidRPr="005036F1">
        <w:rPr>
          <w:rFonts w:ascii="ＭＳ ゴシック" w:eastAsia="ＭＳ ゴシック" w:hAnsi="ＭＳ ゴシック" w:cs="Times New Roman" w:hint="eastAsia"/>
          <w:color w:val="auto"/>
          <w:szCs w:val="20"/>
        </w:rPr>
        <w:t>家庭裁判所　　御中</w:t>
      </w:r>
    </w:p>
    <w:p w14:paraId="0E48DA4F" w14:textId="77777777" w:rsidR="004E55F7" w:rsidRPr="005036F1" w:rsidRDefault="004E55F7" w:rsidP="005036F1">
      <w:pPr>
        <w:spacing w:beforeLines="50" w:before="175"/>
        <w:ind w:leftChars="1600" w:left="3358"/>
        <w:rPr>
          <w:rFonts w:ascii="ＭＳ ゴシック" w:eastAsia="ＭＳ ゴシック" w:hAnsi="ＭＳ ゴシック"/>
          <w:szCs w:val="20"/>
          <w:u w:val="single"/>
        </w:rPr>
      </w:pPr>
      <w:r w:rsidRPr="005036F1">
        <w:rPr>
          <w:rFonts w:ascii="ＭＳ ゴシック" w:eastAsia="ＭＳ ゴシック" w:hAnsi="ＭＳ ゴシック" w:hint="eastAsia"/>
          <w:szCs w:val="20"/>
          <w:u w:val="single"/>
        </w:rPr>
        <w:t>令　和　　　　　　年　　　　月　　　　日</w:t>
      </w:r>
    </w:p>
    <w:p w14:paraId="1BEBCD43" w14:textId="32D041A2" w:rsidR="004E55F7" w:rsidRPr="005036F1" w:rsidRDefault="004E55F7" w:rsidP="005036F1">
      <w:pPr>
        <w:spacing w:beforeLines="50" w:before="175"/>
        <w:ind w:leftChars="1600" w:left="3358"/>
        <w:rPr>
          <w:rFonts w:ascii="ＭＳ ゴシック" w:eastAsia="ＭＳ ゴシック" w:hAnsi="ＭＳ ゴシック"/>
          <w:szCs w:val="20"/>
          <w:u w:val="single"/>
        </w:rPr>
      </w:pPr>
      <w:r w:rsidRPr="005036F1">
        <w:rPr>
          <w:rFonts w:ascii="ＭＳ ゴシック" w:eastAsia="ＭＳ ゴシック" w:hAnsi="ＭＳ ゴシック" w:hint="eastAsia"/>
          <w:szCs w:val="20"/>
          <w:u w:val="single"/>
        </w:rPr>
        <w:t xml:space="preserve">住　所　　　　　　　　　　　　　　　　　　　　</w:t>
      </w:r>
    </w:p>
    <w:p w14:paraId="402E3E89" w14:textId="7437E28B" w:rsidR="004E55F7" w:rsidRPr="005036F1" w:rsidRDefault="004E55F7" w:rsidP="005036F1">
      <w:pPr>
        <w:spacing w:beforeLines="50" w:before="175"/>
        <w:ind w:leftChars="1600" w:left="3358"/>
        <w:rPr>
          <w:rFonts w:ascii="ＭＳ ゴシック" w:eastAsia="ＭＳ ゴシック" w:hAnsi="ＭＳ ゴシック"/>
          <w:szCs w:val="20"/>
          <w:u w:val="single"/>
        </w:rPr>
      </w:pPr>
      <w:r w:rsidRPr="005036F1">
        <w:rPr>
          <w:rFonts w:ascii="ＭＳ ゴシック" w:eastAsia="ＭＳ ゴシック" w:hAnsi="ＭＳ ゴシック" w:hint="eastAsia"/>
          <w:szCs w:val="20"/>
          <w:u w:val="single"/>
        </w:rPr>
        <w:t xml:space="preserve">報告者（監督人）　　　　　　　　　　　　　印　</w:t>
      </w:r>
    </w:p>
    <w:p w14:paraId="31D97EB6" w14:textId="11799035" w:rsidR="004E55F7" w:rsidRPr="005036F1" w:rsidRDefault="004E55F7" w:rsidP="005036F1">
      <w:pPr>
        <w:spacing w:beforeLines="50" w:before="175"/>
        <w:ind w:leftChars="1600" w:left="3358"/>
        <w:rPr>
          <w:rFonts w:ascii="ＭＳ ゴシック" w:eastAsia="ＭＳ ゴシック" w:hAnsi="ＭＳ ゴシック"/>
          <w:szCs w:val="20"/>
        </w:rPr>
      </w:pPr>
      <w:r w:rsidRPr="005036F1">
        <w:rPr>
          <w:rFonts w:ascii="ＭＳ ゴシック" w:eastAsia="ＭＳ ゴシック" w:hAnsi="ＭＳ ゴシック" w:hint="eastAsia"/>
          <w:szCs w:val="20"/>
          <w:u w:val="single"/>
        </w:rPr>
        <w:t xml:space="preserve">電話番号　　　　　　　　　　　　　　　　　　　</w:t>
      </w:r>
    </w:p>
    <w:p w14:paraId="1D751E1A" w14:textId="6166230A" w:rsidR="00340328" w:rsidRDefault="00340328" w:rsidP="00CE6F4B">
      <w:pPr>
        <w:adjustRightInd/>
        <w:spacing w:line="320" w:lineRule="exact"/>
        <w:rPr>
          <w:rFonts w:asciiTheme="majorEastAsia" w:eastAsiaTheme="majorEastAsia" w:hAnsiTheme="majorEastAsia"/>
          <w:color w:val="FF0000"/>
          <w:sz w:val="22"/>
          <w:szCs w:val="22"/>
        </w:rPr>
      </w:pPr>
    </w:p>
    <w:p w14:paraId="265B2993" w14:textId="77777777" w:rsidR="005036F1" w:rsidRPr="00843B98" w:rsidRDefault="005036F1" w:rsidP="00CE6F4B">
      <w:pPr>
        <w:adjustRightInd/>
        <w:spacing w:line="320" w:lineRule="exact"/>
        <w:rPr>
          <w:rFonts w:asciiTheme="majorEastAsia" w:eastAsiaTheme="majorEastAsia" w:hAnsiTheme="majorEastAsia"/>
          <w:color w:val="FF0000"/>
          <w:sz w:val="22"/>
          <w:szCs w:val="22"/>
        </w:rPr>
      </w:pPr>
    </w:p>
    <w:p w14:paraId="31109E2B" w14:textId="7C33511F" w:rsidR="000D53BB" w:rsidRPr="003738A1" w:rsidRDefault="000D53BB" w:rsidP="009A5755">
      <w:pPr>
        <w:adjustRightInd/>
        <w:spacing w:line="320" w:lineRule="exact"/>
        <w:ind w:left="240" w:hanging="240"/>
        <w:rPr>
          <w:rFonts w:ascii="ＭＳ ゴシック" w:eastAsia="ＭＳ ゴシック" w:hAnsi="ＭＳ ゴシック"/>
          <w:b/>
          <w:color w:val="auto"/>
          <w:sz w:val="22"/>
          <w:szCs w:val="22"/>
        </w:rPr>
      </w:pPr>
      <w:r w:rsidRPr="003738A1">
        <w:rPr>
          <w:rFonts w:ascii="ＭＳ ゴシック" w:eastAsia="ＭＳ ゴシック" w:hAnsi="ＭＳ ゴシック" w:hint="eastAsia"/>
          <w:b/>
          <w:color w:val="auto"/>
          <w:sz w:val="22"/>
          <w:szCs w:val="22"/>
        </w:rPr>
        <w:t xml:space="preserve">１　</w:t>
      </w:r>
      <w:r w:rsidR="00195756" w:rsidRPr="003738A1">
        <w:rPr>
          <w:rFonts w:ascii="ＭＳ ゴシック" w:eastAsia="ＭＳ ゴシック" w:hAnsi="ＭＳ ゴシック" w:hint="eastAsia"/>
          <w:b/>
          <w:color w:val="auto"/>
          <w:sz w:val="22"/>
          <w:szCs w:val="22"/>
        </w:rPr>
        <w:t>後見</w:t>
      </w:r>
      <w:r w:rsidRPr="003738A1">
        <w:rPr>
          <w:rFonts w:ascii="ＭＳ ゴシック" w:eastAsia="ＭＳ ゴシック" w:hAnsi="ＭＳ ゴシック" w:hint="eastAsia"/>
          <w:b/>
          <w:color w:val="auto"/>
          <w:sz w:val="22"/>
          <w:szCs w:val="22"/>
        </w:rPr>
        <w:t>人等</w:t>
      </w:r>
      <w:r w:rsidR="00AE293E" w:rsidRPr="003738A1">
        <w:rPr>
          <w:rFonts w:ascii="ＭＳ ゴシック" w:eastAsia="ＭＳ ゴシック" w:hAnsi="ＭＳ ゴシック" w:hint="eastAsia"/>
          <w:b/>
          <w:color w:val="auto"/>
          <w:sz w:val="22"/>
          <w:szCs w:val="22"/>
        </w:rPr>
        <w:t>との</w:t>
      </w:r>
      <w:r w:rsidR="00C700BF">
        <w:rPr>
          <w:rFonts w:ascii="ＭＳ ゴシック" w:eastAsia="ＭＳ ゴシック" w:hAnsi="ＭＳ ゴシック" w:hint="eastAsia"/>
          <w:b/>
          <w:color w:val="auto"/>
          <w:sz w:val="22"/>
          <w:szCs w:val="22"/>
        </w:rPr>
        <w:t>面談等</w:t>
      </w:r>
      <w:r w:rsidRPr="003738A1">
        <w:rPr>
          <w:rFonts w:ascii="ＭＳ ゴシック" w:eastAsia="ＭＳ ゴシック" w:hAnsi="ＭＳ ゴシック" w:hint="eastAsia"/>
          <w:b/>
          <w:color w:val="auto"/>
          <w:sz w:val="22"/>
          <w:szCs w:val="22"/>
        </w:rPr>
        <w:t>の実施状況</w:t>
      </w:r>
      <w:r w:rsidR="00E67339" w:rsidRPr="003738A1">
        <w:rPr>
          <w:rFonts w:ascii="ＭＳ ゴシック" w:eastAsia="ＭＳ ゴシック" w:hAnsi="ＭＳ ゴシック" w:hint="eastAsia"/>
          <w:b/>
          <w:color w:val="auto"/>
          <w:sz w:val="22"/>
          <w:szCs w:val="22"/>
        </w:rPr>
        <w:t>について</w:t>
      </w:r>
      <w:r w:rsidR="00DB3C2B" w:rsidRPr="003738A1">
        <w:rPr>
          <w:rFonts w:ascii="ＭＳ ゴシック" w:eastAsia="ＭＳ ゴシック" w:hAnsi="ＭＳ ゴシック" w:hint="eastAsia"/>
          <w:b/>
          <w:color w:val="auto"/>
          <w:sz w:val="22"/>
          <w:szCs w:val="22"/>
        </w:rPr>
        <w:t xml:space="preserve">　</w:t>
      </w:r>
      <w:r w:rsidR="00DB3C2B" w:rsidRPr="00642B39">
        <w:rPr>
          <w:rFonts w:ascii="ＭＳ ゴシック" w:eastAsia="ＭＳ ゴシック" w:hAnsi="ＭＳ ゴシック" w:hint="eastAsia"/>
          <w:color w:val="auto"/>
          <w:spacing w:val="-4"/>
          <w:sz w:val="22"/>
          <w:szCs w:val="22"/>
        </w:rPr>
        <w:t>※</w:t>
      </w:r>
      <w:r w:rsidR="004505CA" w:rsidRPr="00642B39">
        <w:rPr>
          <w:rFonts w:hint="eastAsia"/>
          <w:color w:val="auto"/>
          <w:spacing w:val="-4"/>
          <w:sz w:val="22"/>
          <w:szCs w:val="22"/>
        </w:rPr>
        <w:t>回数欄には報告対象期間</w:t>
      </w:r>
      <w:r w:rsidR="00DB3C2B" w:rsidRPr="00642B39">
        <w:rPr>
          <w:rFonts w:hint="eastAsia"/>
          <w:color w:val="auto"/>
          <w:spacing w:val="-4"/>
          <w:sz w:val="22"/>
          <w:szCs w:val="22"/>
        </w:rPr>
        <w:t>の</w:t>
      </w:r>
      <w:r w:rsidR="00C700BF" w:rsidRPr="00642B39">
        <w:rPr>
          <w:rFonts w:hint="eastAsia"/>
          <w:color w:val="auto"/>
          <w:spacing w:val="-4"/>
          <w:sz w:val="22"/>
          <w:szCs w:val="22"/>
        </w:rPr>
        <w:t>面談等</w:t>
      </w:r>
      <w:r w:rsidR="00DB3C2B" w:rsidRPr="00642B39">
        <w:rPr>
          <w:rFonts w:hint="eastAsia"/>
          <w:color w:val="auto"/>
          <w:spacing w:val="-4"/>
          <w:sz w:val="22"/>
          <w:szCs w:val="22"/>
        </w:rPr>
        <w:t>の回数を記載</w:t>
      </w:r>
    </w:p>
    <w:p w14:paraId="3D2395EC" w14:textId="57BC0859" w:rsidR="0063155C" w:rsidRPr="00322ACB" w:rsidRDefault="00DB3C2B" w:rsidP="003C6B03">
      <w:pPr>
        <w:adjustRightInd/>
        <w:spacing w:line="320" w:lineRule="exact"/>
        <w:ind w:left="24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(1)　後見人との</w:t>
      </w:r>
      <w:r w:rsidR="00C700BF" w:rsidRPr="00322ACB">
        <w:rPr>
          <w:rFonts w:asciiTheme="majorEastAsia" w:eastAsiaTheme="majorEastAsia" w:hAnsiTheme="majorEastAsia" w:hint="eastAsia"/>
          <w:color w:val="auto"/>
          <w:sz w:val="22"/>
          <w:szCs w:val="22"/>
        </w:rPr>
        <w:t>面談等</w:t>
      </w:r>
    </w:p>
    <w:p w14:paraId="6C159D46" w14:textId="469391CE" w:rsidR="00DB3C2B" w:rsidRPr="003738A1" w:rsidRDefault="00DB3C2B" w:rsidP="003C6B03">
      <w:pPr>
        <w:adjustRightInd/>
        <w:spacing w:line="320" w:lineRule="exact"/>
        <w:ind w:leftChars="200" w:left="420"/>
        <w:rPr>
          <w:color w:val="auto"/>
          <w:sz w:val="22"/>
          <w:szCs w:val="22"/>
        </w:rPr>
      </w:pPr>
      <w:r w:rsidRPr="00322ACB">
        <w:rPr>
          <w:rFonts w:asciiTheme="majorEastAsia" w:eastAsiaTheme="majorEastAsia" w:hAnsiTheme="majorEastAsia" w:hint="eastAsia"/>
          <w:color w:val="auto"/>
          <w:sz w:val="22"/>
          <w:szCs w:val="22"/>
        </w:rPr>
        <w:t>ア　（時期）初回</w:t>
      </w:r>
      <w:r w:rsidR="00113880" w:rsidRPr="00322ACB">
        <w:rPr>
          <w:rFonts w:asciiTheme="majorEastAsia" w:eastAsiaTheme="majorEastAsia" w:hAnsiTheme="majorEastAsia" w:hint="eastAsia"/>
          <w:color w:val="auto"/>
          <w:sz w:val="22"/>
          <w:szCs w:val="22"/>
        </w:rPr>
        <w:t xml:space="preserve">　令和</w:t>
      </w:r>
      <w:r w:rsidRPr="003738A1">
        <w:rPr>
          <w:rFonts w:hint="eastAsia"/>
          <w:color w:val="auto"/>
          <w:sz w:val="22"/>
          <w:szCs w:val="22"/>
          <w:u w:val="single"/>
        </w:rPr>
        <w:t xml:space="preserve">　　</w:t>
      </w:r>
      <w:r w:rsidRPr="00322ACB">
        <w:rPr>
          <w:rFonts w:asciiTheme="majorEastAsia" w:eastAsiaTheme="majorEastAsia" w:hAnsiTheme="majorEastAsia" w:hint="eastAsia"/>
          <w:color w:val="auto"/>
          <w:sz w:val="22"/>
          <w:szCs w:val="22"/>
        </w:rPr>
        <w:t>年</w:t>
      </w:r>
      <w:r w:rsidRPr="003738A1">
        <w:rPr>
          <w:rFonts w:hint="eastAsia"/>
          <w:color w:val="auto"/>
          <w:sz w:val="22"/>
          <w:szCs w:val="22"/>
          <w:u w:val="single"/>
        </w:rPr>
        <w:t xml:space="preserve">　　</w:t>
      </w:r>
      <w:r w:rsidRPr="00322ACB">
        <w:rPr>
          <w:rFonts w:asciiTheme="majorEastAsia" w:eastAsiaTheme="majorEastAsia" w:hAnsiTheme="majorEastAsia" w:hint="eastAsia"/>
          <w:color w:val="auto"/>
          <w:sz w:val="22"/>
          <w:szCs w:val="22"/>
        </w:rPr>
        <w:t>月</w:t>
      </w:r>
      <w:r w:rsidRPr="003738A1">
        <w:rPr>
          <w:rFonts w:hint="eastAsia"/>
          <w:color w:val="auto"/>
          <w:sz w:val="22"/>
          <w:szCs w:val="22"/>
          <w:u w:val="single"/>
        </w:rPr>
        <w:t xml:space="preserve">　　</w:t>
      </w:r>
      <w:r w:rsidRPr="00322ACB">
        <w:rPr>
          <w:rFonts w:asciiTheme="majorEastAsia" w:eastAsiaTheme="majorEastAsia" w:hAnsiTheme="majorEastAsia" w:hint="eastAsia"/>
          <w:color w:val="auto"/>
          <w:sz w:val="22"/>
          <w:szCs w:val="22"/>
        </w:rPr>
        <w:t>日</w:t>
      </w:r>
      <w:r w:rsidRPr="003738A1">
        <w:rPr>
          <w:rFonts w:hint="eastAsia"/>
          <w:color w:val="auto"/>
          <w:sz w:val="22"/>
          <w:szCs w:val="22"/>
        </w:rPr>
        <w:t xml:space="preserve">　</w:t>
      </w:r>
      <w:r w:rsidRPr="00322ACB">
        <w:rPr>
          <w:rFonts w:asciiTheme="majorEastAsia" w:eastAsiaTheme="majorEastAsia" w:hAnsiTheme="majorEastAsia" w:hint="eastAsia"/>
          <w:color w:val="auto"/>
          <w:sz w:val="22"/>
          <w:szCs w:val="22"/>
        </w:rPr>
        <w:t>（回数）</w:t>
      </w:r>
      <w:r w:rsidRPr="003738A1">
        <w:rPr>
          <w:rFonts w:hint="eastAsia"/>
          <w:color w:val="auto"/>
          <w:sz w:val="22"/>
          <w:szCs w:val="22"/>
          <w:u w:val="single"/>
        </w:rPr>
        <w:t xml:space="preserve">　　</w:t>
      </w:r>
      <w:r w:rsidRPr="00322ACB">
        <w:rPr>
          <w:rFonts w:asciiTheme="majorEastAsia" w:eastAsiaTheme="majorEastAsia" w:hAnsiTheme="majorEastAsia" w:hint="eastAsia"/>
          <w:color w:val="auto"/>
          <w:sz w:val="22"/>
          <w:szCs w:val="22"/>
        </w:rPr>
        <w:t>回</w:t>
      </w:r>
    </w:p>
    <w:p w14:paraId="230E2857" w14:textId="2E50A724" w:rsidR="00D01334" w:rsidRPr="00322ACB" w:rsidRDefault="00D01334" w:rsidP="00642B39">
      <w:pPr>
        <w:adjustRightInd/>
        <w:spacing w:line="320" w:lineRule="exact"/>
        <w:ind w:leftChars="400" w:left="839"/>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０回の場合，その理由</w:t>
      </w:r>
    </w:p>
    <w:p w14:paraId="2CB7A2F6" w14:textId="587CC699" w:rsidR="00D01334" w:rsidRPr="003738A1" w:rsidRDefault="00D01334" w:rsidP="00642B39">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BF375EF" w14:textId="62EEF647" w:rsidR="00D01334" w:rsidRPr="003738A1" w:rsidRDefault="00D01334" w:rsidP="00642B39">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66001F00" w14:textId="2A9DE6F4" w:rsidR="00D01334" w:rsidRDefault="00D01334" w:rsidP="00642B39">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12E44EE" w14:textId="77777777" w:rsidR="00D01334" w:rsidRPr="00D01334" w:rsidRDefault="00D01334" w:rsidP="00642B39">
      <w:pPr>
        <w:adjustRightInd/>
        <w:spacing w:line="320" w:lineRule="exact"/>
        <w:rPr>
          <w:color w:val="auto"/>
          <w:sz w:val="22"/>
          <w:szCs w:val="22"/>
        </w:rPr>
      </w:pPr>
    </w:p>
    <w:p w14:paraId="12496D87" w14:textId="6399225C" w:rsidR="0063155C" w:rsidRPr="00322ACB" w:rsidRDefault="00DB3C2B" w:rsidP="004505CA">
      <w:pPr>
        <w:adjustRightInd/>
        <w:spacing w:line="320" w:lineRule="exact"/>
        <w:ind w:leftChars="200" w:left="640" w:hangingChars="100" w:hanging="2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イ</w:t>
      </w:r>
      <w:r w:rsidR="0063155C" w:rsidRPr="00322ACB">
        <w:rPr>
          <w:rFonts w:asciiTheme="majorEastAsia" w:eastAsiaTheme="majorEastAsia" w:hAnsiTheme="majorEastAsia" w:hint="eastAsia"/>
          <w:color w:val="auto"/>
          <w:sz w:val="22"/>
          <w:szCs w:val="22"/>
        </w:rPr>
        <w:t xml:space="preserve">　</w:t>
      </w:r>
      <w:r w:rsidR="004505CA" w:rsidRPr="00322ACB">
        <w:rPr>
          <w:rFonts w:asciiTheme="majorEastAsia" w:eastAsiaTheme="majorEastAsia" w:hAnsiTheme="majorEastAsia" w:hint="eastAsia"/>
          <w:color w:val="auto"/>
          <w:sz w:val="22"/>
          <w:szCs w:val="22"/>
        </w:rPr>
        <w:t>次の事項について，</w:t>
      </w:r>
      <w:r w:rsidR="00113880" w:rsidRPr="00322ACB">
        <w:rPr>
          <w:rFonts w:asciiTheme="majorEastAsia" w:eastAsiaTheme="majorEastAsia" w:hAnsiTheme="majorEastAsia" w:hint="eastAsia"/>
          <w:color w:val="auto"/>
          <w:sz w:val="22"/>
          <w:szCs w:val="22"/>
        </w:rPr>
        <w:t>後見人に説明を行った</w:t>
      </w:r>
      <w:r w:rsidR="00AE293E" w:rsidRPr="00322ACB">
        <w:rPr>
          <w:rFonts w:asciiTheme="majorEastAsia" w:eastAsiaTheme="majorEastAsia" w:hAnsiTheme="majorEastAsia" w:hint="eastAsia"/>
          <w:color w:val="auto"/>
          <w:sz w:val="22"/>
          <w:szCs w:val="22"/>
        </w:rPr>
        <w:t>（当てはまるもの</w:t>
      </w:r>
      <w:r w:rsidR="004505CA" w:rsidRPr="00322ACB">
        <w:rPr>
          <w:rFonts w:asciiTheme="majorEastAsia" w:eastAsiaTheme="majorEastAsia" w:hAnsiTheme="majorEastAsia" w:hint="eastAsia"/>
          <w:color w:val="auto"/>
          <w:sz w:val="22"/>
          <w:szCs w:val="22"/>
        </w:rPr>
        <w:t>すべて</w:t>
      </w:r>
      <w:r w:rsidR="00AE293E" w:rsidRPr="00322ACB">
        <w:rPr>
          <w:rFonts w:asciiTheme="majorEastAsia" w:eastAsiaTheme="majorEastAsia" w:hAnsiTheme="majorEastAsia" w:hint="eastAsia"/>
          <w:color w:val="auto"/>
          <w:sz w:val="22"/>
          <w:szCs w:val="22"/>
        </w:rPr>
        <w:t>にチェック又は■）</w:t>
      </w:r>
    </w:p>
    <w:p w14:paraId="7EF55A2B" w14:textId="77777777" w:rsidR="00E37889" w:rsidRPr="002943A1" w:rsidRDefault="00E37889" w:rsidP="00E37889">
      <w:pPr>
        <w:adjustRightInd/>
        <w:ind w:leftChars="300" w:left="630"/>
        <w:rPr>
          <w:color w:val="auto"/>
          <w:sz w:val="22"/>
          <w:szCs w:val="22"/>
        </w:rPr>
      </w:pPr>
      <w:r w:rsidRPr="002943A1">
        <w:rPr>
          <w:rFonts w:hint="eastAsia"/>
          <w:color w:val="auto"/>
          <w:sz w:val="22"/>
          <w:szCs w:val="22"/>
        </w:rPr>
        <w:t>□　後見人の職務と責任の説明</w:t>
      </w:r>
    </w:p>
    <w:p w14:paraId="2591192F" w14:textId="77777777" w:rsidR="00E37889" w:rsidRPr="002943A1" w:rsidRDefault="00E37889" w:rsidP="00E37889">
      <w:pPr>
        <w:adjustRightInd/>
        <w:ind w:leftChars="300" w:left="630"/>
        <w:rPr>
          <w:color w:val="auto"/>
          <w:sz w:val="22"/>
          <w:szCs w:val="22"/>
        </w:rPr>
      </w:pPr>
      <w:r w:rsidRPr="002943A1">
        <w:rPr>
          <w:rFonts w:hint="eastAsia"/>
          <w:color w:val="auto"/>
          <w:sz w:val="22"/>
          <w:szCs w:val="22"/>
        </w:rPr>
        <w:t>□　総合支援型監督人制度の説明</w:t>
      </w:r>
    </w:p>
    <w:p w14:paraId="4A7FF9C3" w14:textId="77777777" w:rsidR="00E37889" w:rsidRPr="002943A1" w:rsidRDefault="00E37889" w:rsidP="00E37889">
      <w:pPr>
        <w:adjustRightInd/>
        <w:ind w:leftChars="300" w:left="630"/>
        <w:rPr>
          <w:color w:val="auto"/>
          <w:sz w:val="22"/>
          <w:szCs w:val="22"/>
        </w:rPr>
      </w:pPr>
      <w:r w:rsidRPr="002943A1">
        <w:rPr>
          <w:rFonts w:hint="eastAsia"/>
          <w:color w:val="auto"/>
          <w:sz w:val="22"/>
          <w:szCs w:val="22"/>
        </w:rPr>
        <w:t>□　総合支援型における後見人の到達点の説明</w:t>
      </w:r>
    </w:p>
    <w:p w14:paraId="2A9D97F1" w14:textId="77777777" w:rsidR="00E37889" w:rsidRPr="002943A1" w:rsidRDefault="00E37889" w:rsidP="00E37889">
      <w:pPr>
        <w:adjustRightInd/>
        <w:ind w:leftChars="300" w:left="630"/>
        <w:rPr>
          <w:color w:val="auto"/>
          <w:sz w:val="22"/>
          <w:szCs w:val="22"/>
        </w:rPr>
      </w:pPr>
      <w:r w:rsidRPr="002943A1">
        <w:rPr>
          <w:rFonts w:hint="eastAsia"/>
          <w:color w:val="auto"/>
          <w:sz w:val="22"/>
          <w:szCs w:val="22"/>
        </w:rPr>
        <w:t>□　監督人の職務の説明</w:t>
      </w:r>
    </w:p>
    <w:p w14:paraId="7ADAB3D1" w14:textId="77777777" w:rsidR="00E37889" w:rsidRPr="002943A1" w:rsidRDefault="00E37889" w:rsidP="00E37889">
      <w:pPr>
        <w:adjustRightInd/>
        <w:ind w:leftChars="300" w:left="630"/>
        <w:rPr>
          <w:color w:val="auto"/>
          <w:sz w:val="22"/>
          <w:szCs w:val="22"/>
        </w:rPr>
      </w:pPr>
      <w:r w:rsidRPr="002943A1">
        <w:rPr>
          <w:rFonts w:hint="eastAsia"/>
          <w:color w:val="auto"/>
          <w:sz w:val="22"/>
          <w:szCs w:val="22"/>
        </w:rPr>
        <w:t>□　今後の監督人への連絡・報告の方法や頻度等の説明</w:t>
      </w:r>
    </w:p>
    <w:p w14:paraId="33314CC4" w14:textId="77777777" w:rsidR="00E37889" w:rsidRPr="002943A1" w:rsidRDefault="00E37889" w:rsidP="00E37889">
      <w:pPr>
        <w:adjustRightInd/>
        <w:ind w:leftChars="300" w:left="630"/>
        <w:rPr>
          <w:color w:val="auto"/>
          <w:sz w:val="22"/>
          <w:szCs w:val="22"/>
        </w:rPr>
      </w:pPr>
      <w:r w:rsidRPr="002943A1">
        <w:rPr>
          <w:rFonts w:hint="eastAsia"/>
          <w:color w:val="auto"/>
          <w:sz w:val="22"/>
          <w:szCs w:val="22"/>
        </w:rPr>
        <w:t>□　本人及び後見事務に関する情報の取扱いについての説明</w:t>
      </w:r>
    </w:p>
    <w:p w14:paraId="055ACE27" w14:textId="77777777" w:rsidR="00E37889" w:rsidRPr="002943A1" w:rsidRDefault="00E37889" w:rsidP="00E37889">
      <w:pPr>
        <w:adjustRightInd/>
        <w:ind w:leftChars="300" w:left="630"/>
        <w:rPr>
          <w:color w:val="auto"/>
          <w:sz w:val="22"/>
          <w:szCs w:val="22"/>
        </w:rPr>
      </w:pPr>
      <w:r w:rsidRPr="002943A1">
        <w:rPr>
          <w:rFonts w:hint="eastAsia"/>
          <w:color w:val="auto"/>
          <w:sz w:val="22"/>
          <w:szCs w:val="22"/>
        </w:rPr>
        <w:t>【就任直後の職務の説明】</w:t>
      </w:r>
    </w:p>
    <w:p w14:paraId="07A36492" w14:textId="77777777" w:rsidR="00E37889" w:rsidRPr="002943A1" w:rsidRDefault="00E37889" w:rsidP="00E37889">
      <w:pPr>
        <w:adjustRightInd/>
        <w:ind w:leftChars="300" w:left="630"/>
        <w:rPr>
          <w:color w:val="auto"/>
          <w:sz w:val="22"/>
          <w:szCs w:val="22"/>
        </w:rPr>
      </w:pPr>
      <w:r w:rsidRPr="002943A1">
        <w:rPr>
          <w:rFonts w:hint="eastAsia"/>
          <w:color w:val="auto"/>
          <w:sz w:val="22"/>
          <w:szCs w:val="22"/>
        </w:rPr>
        <w:t>□　最初にすべき後見事務の説明・指示</w:t>
      </w:r>
    </w:p>
    <w:p w14:paraId="2255E392" w14:textId="77777777" w:rsidR="00E37889" w:rsidRPr="002943A1" w:rsidRDefault="00E37889" w:rsidP="00E37889">
      <w:pPr>
        <w:adjustRightInd/>
        <w:ind w:leftChars="300" w:left="630"/>
        <w:rPr>
          <w:color w:val="auto"/>
          <w:sz w:val="22"/>
          <w:szCs w:val="22"/>
        </w:rPr>
      </w:pPr>
      <w:r w:rsidRPr="002943A1">
        <w:rPr>
          <w:rFonts w:hint="eastAsia"/>
          <w:color w:val="auto"/>
          <w:sz w:val="22"/>
          <w:szCs w:val="22"/>
        </w:rPr>
        <w:t>【就任中の職務の説明】</w:t>
      </w:r>
    </w:p>
    <w:p w14:paraId="54082A29" w14:textId="77777777" w:rsidR="00E37889" w:rsidRPr="002943A1" w:rsidRDefault="00E37889" w:rsidP="00E37889">
      <w:pPr>
        <w:adjustRightInd/>
        <w:ind w:leftChars="300" w:left="630"/>
        <w:rPr>
          <w:color w:val="auto"/>
          <w:sz w:val="22"/>
          <w:szCs w:val="22"/>
        </w:rPr>
      </w:pPr>
      <w:r w:rsidRPr="002943A1">
        <w:rPr>
          <w:rFonts w:hint="eastAsia"/>
          <w:color w:val="auto"/>
          <w:sz w:val="22"/>
          <w:szCs w:val="22"/>
        </w:rPr>
        <w:t>□　財産の具体的な管理方法（選択肢としての支援商品の利用可能性を含む。）の説明</w:t>
      </w:r>
    </w:p>
    <w:p w14:paraId="584643BB" w14:textId="77777777" w:rsidR="00E37889" w:rsidRPr="002943A1" w:rsidRDefault="00E37889" w:rsidP="00E37889">
      <w:pPr>
        <w:adjustRightInd/>
        <w:ind w:leftChars="300" w:left="630"/>
        <w:rPr>
          <w:color w:val="auto"/>
          <w:sz w:val="22"/>
          <w:szCs w:val="22"/>
        </w:rPr>
      </w:pPr>
      <w:r w:rsidRPr="002943A1">
        <w:rPr>
          <w:rFonts w:hint="eastAsia"/>
          <w:color w:val="auto"/>
          <w:sz w:val="22"/>
          <w:szCs w:val="22"/>
        </w:rPr>
        <w:t>□　収支状況の記録の残し方（領収書の保管方法，金銭出納帳作成方法等）の説明</w:t>
      </w:r>
    </w:p>
    <w:p w14:paraId="1AA138CC" w14:textId="77777777" w:rsidR="00E37889" w:rsidRPr="002943A1" w:rsidRDefault="00E37889" w:rsidP="00E37889">
      <w:pPr>
        <w:adjustRightInd/>
        <w:ind w:leftChars="300" w:left="630"/>
        <w:rPr>
          <w:color w:val="auto"/>
          <w:sz w:val="22"/>
          <w:szCs w:val="22"/>
        </w:rPr>
      </w:pPr>
      <w:r w:rsidRPr="002943A1">
        <w:rPr>
          <w:rFonts w:hint="eastAsia"/>
          <w:color w:val="auto"/>
          <w:sz w:val="22"/>
          <w:szCs w:val="22"/>
        </w:rPr>
        <w:t>□　意思決定支援の説明</w:t>
      </w:r>
    </w:p>
    <w:p w14:paraId="360CB81C" w14:textId="77777777" w:rsidR="00E37889" w:rsidRPr="002943A1" w:rsidRDefault="00E37889" w:rsidP="00E37889">
      <w:pPr>
        <w:adjustRightInd/>
        <w:ind w:leftChars="300" w:left="630"/>
        <w:rPr>
          <w:color w:val="auto"/>
          <w:sz w:val="22"/>
          <w:szCs w:val="22"/>
        </w:rPr>
      </w:pPr>
      <w:r w:rsidRPr="002943A1">
        <w:rPr>
          <w:rFonts w:hint="eastAsia"/>
          <w:color w:val="auto"/>
          <w:sz w:val="22"/>
          <w:szCs w:val="22"/>
        </w:rPr>
        <w:t>□　身上保護の具体的な方法，財産活用の説明</w:t>
      </w:r>
    </w:p>
    <w:p w14:paraId="20FFE763" w14:textId="77777777" w:rsidR="00E37889" w:rsidRPr="002943A1" w:rsidRDefault="00E37889" w:rsidP="00E37889">
      <w:pPr>
        <w:ind w:leftChars="300" w:left="630"/>
        <w:rPr>
          <w:sz w:val="22"/>
          <w:szCs w:val="22"/>
        </w:rPr>
      </w:pPr>
      <w:r w:rsidRPr="002943A1">
        <w:rPr>
          <w:rFonts w:hint="eastAsia"/>
          <w:sz w:val="22"/>
          <w:szCs w:val="22"/>
        </w:rPr>
        <w:t>□　本人の意向・希望を尊重する必要性の説明</w:t>
      </w:r>
    </w:p>
    <w:p w14:paraId="145C72F2" w14:textId="77777777" w:rsidR="00E37889" w:rsidRPr="0095543C" w:rsidRDefault="00E37889" w:rsidP="00E37889">
      <w:pPr>
        <w:ind w:leftChars="300" w:left="630"/>
        <w:rPr>
          <w:sz w:val="22"/>
          <w:szCs w:val="22"/>
        </w:rPr>
      </w:pPr>
      <w:r w:rsidRPr="0095543C">
        <w:rPr>
          <w:rFonts w:hint="eastAsia"/>
          <w:sz w:val="22"/>
          <w:szCs w:val="22"/>
        </w:rPr>
        <w:t>□　後見等事務報告書・財産目録・収支予定表の作成方法の説明</w:t>
      </w:r>
    </w:p>
    <w:p w14:paraId="39B2674F" w14:textId="77777777" w:rsidR="00E37889" w:rsidRPr="0095543C" w:rsidRDefault="00E37889" w:rsidP="00E37889">
      <w:pPr>
        <w:ind w:leftChars="300" w:left="630"/>
        <w:rPr>
          <w:sz w:val="22"/>
          <w:szCs w:val="22"/>
        </w:rPr>
      </w:pPr>
      <w:r w:rsidRPr="0095543C">
        <w:rPr>
          <w:rFonts w:hint="eastAsia"/>
          <w:sz w:val="22"/>
          <w:szCs w:val="22"/>
        </w:rPr>
        <w:lastRenderedPageBreak/>
        <w:t>□　監督人の同意を要する行為の説明</w:t>
      </w:r>
    </w:p>
    <w:p w14:paraId="0C3220C9" w14:textId="77777777" w:rsidR="00E37889" w:rsidRPr="0095543C" w:rsidRDefault="00E37889" w:rsidP="00E37889">
      <w:pPr>
        <w:ind w:leftChars="300" w:left="1509" w:hangingChars="400" w:hanging="879"/>
        <w:rPr>
          <w:sz w:val="22"/>
          <w:szCs w:val="22"/>
        </w:rPr>
      </w:pPr>
      <w:r w:rsidRPr="0095543C">
        <w:rPr>
          <w:rFonts w:hint="eastAsia"/>
          <w:sz w:val="22"/>
          <w:szCs w:val="22"/>
        </w:rPr>
        <w:t>□　後見人として注意が必要な事項（生計の同一回避，慶弔費の支出等）の説明</w:t>
      </w:r>
    </w:p>
    <w:p w14:paraId="22977808" w14:textId="77777777" w:rsidR="005036F1" w:rsidRDefault="005036F1" w:rsidP="005036F1"/>
    <w:p w14:paraId="11189D10" w14:textId="7A5178E2" w:rsidR="00A355DF" w:rsidRPr="00322ACB" w:rsidRDefault="00DB3C2B" w:rsidP="003C6B03">
      <w:pPr>
        <w:adjustRightInd/>
        <w:spacing w:line="320" w:lineRule="exact"/>
        <w:ind w:leftChars="200" w:left="4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 xml:space="preserve">ウ　</w:t>
      </w:r>
      <w:r w:rsidR="0063155C" w:rsidRPr="00322ACB">
        <w:rPr>
          <w:rFonts w:asciiTheme="majorEastAsia" w:eastAsiaTheme="majorEastAsia" w:hAnsiTheme="majorEastAsia" w:hint="eastAsia"/>
          <w:color w:val="auto"/>
          <w:sz w:val="22"/>
          <w:szCs w:val="22"/>
        </w:rPr>
        <w:t>説明や</w:t>
      </w:r>
      <w:r w:rsidR="00C700BF" w:rsidRPr="00322ACB">
        <w:rPr>
          <w:rFonts w:asciiTheme="majorEastAsia" w:eastAsiaTheme="majorEastAsia" w:hAnsiTheme="majorEastAsia" w:hint="eastAsia"/>
          <w:color w:val="auto"/>
          <w:sz w:val="22"/>
          <w:szCs w:val="22"/>
        </w:rPr>
        <w:t>面談等</w:t>
      </w:r>
      <w:r w:rsidR="00B570C4" w:rsidRPr="00322ACB">
        <w:rPr>
          <w:rFonts w:asciiTheme="majorEastAsia" w:eastAsiaTheme="majorEastAsia" w:hAnsiTheme="majorEastAsia" w:hint="eastAsia"/>
          <w:color w:val="auto"/>
          <w:sz w:val="22"/>
          <w:szCs w:val="22"/>
        </w:rPr>
        <w:t>の結果</w:t>
      </w:r>
      <w:r w:rsidR="0063155C" w:rsidRPr="00322ACB">
        <w:rPr>
          <w:rFonts w:asciiTheme="majorEastAsia" w:eastAsiaTheme="majorEastAsia" w:hAnsiTheme="majorEastAsia" w:hint="eastAsia"/>
          <w:color w:val="auto"/>
          <w:sz w:val="22"/>
          <w:szCs w:val="22"/>
        </w:rPr>
        <w:t>，</w:t>
      </w:r>
      <w:r w:rsidR="002D59BB" w:rsidRPr="00322ACB">
        <w:rPr>
          <w:rFonts w:asciiTheme="majorEastAsia" w:eastAsiaTheme="majorEastAsia" w:hAnsiTheme="majorEastAsia" w:hint="eastAsia"/>
          <w:color w:val="auto"/>
          <w:sz w:val="22"/>
          <w:szCs w:val="22"/>
        </w:rPr>
        <w:t>後見人</w:t>
      </w:r>
      <w:r w:rsidR="009403EA" w:rsidRPr="00322ACB">
        <w:rPr>
          <w:rFonts w:asciiTheme="majorEastAsia" w:eastAsiaTheme="majorEastAsia" w:hAnsiTheme="majorEastAsia" w:hint="eastAsia"/>
          <w:color w:val="auto"/>
          <w:sz w:val="22"/>
          <w:szCs w:val="22"/>
        </w:rPr>
        <w:t>の前記イに対する理解の程度</w:t>
      </w:r>
    </w:p>
    <w:p w14:paraId="299A9C12" w14:textId="3763243B" w:rsidR="00E37889" w:rsidRPr="003738A1" w:rsidRDefault="00E37889" w:rsidP="00E37889">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DE618F">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2B622580" w14:textId="2723BAE8" w:rsidR="00E37889" w:rsidRPr="003738A1" w:rsidRDefault="00E37889" w:rsidP="00E37889">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DE618F">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6F455F00" w14:textId="29FA25A9" w:rsidR="00E37889" w:rsidRDefault="00E37889" w:rsidP="00E37889">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DE618F">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2621963F" w14:textId="139AA11A" w:rsidR="00E37889" w:rsidRDefault="00E37889" w:rsidP="00E37889">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DE618F">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6ECF6E4E" w14:textId="72805081" w:rsidR="00E37889" w:rsidRDefault="00E37889" w:rsidP="00E37889">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DE618F">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78283AD6" w14:textId="77777777" w:rsidR="009403EA" w:rsidRPr="00E37889" w:rsidRDefault="009403EA" w:rsidP="00E37889">
      <w:pPr>
        <w:adjustRightInd/>
        <w:spacing w:line="320" w:lineRule="exact"/>
        <w:rPr>
          <w:color w:val="auto"/>
          <w:sz w:val="22"/>
          <w:szCs w:val="22"/>
        </w:rPr>
      </w:pPr>
    </w:p>
    <w:p w14:paraId="0FE5EA21" w14:textId="1FFD523F" w:rsidR="009403EA" w:rsidRPr="00322ACB" w:rsidRDefault="009403EA" w:rsidP="009403EA">
      <w:pPr>
        <w:adjustRightInd/>
        <w:spacing w:line="320" w:lineRule="exact"/>
        <w:ind w:leftChars="200" w:left="4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エ　その他面談時に当該後見人に</w:t>
      </w:r>
      <w:r w:rsidR="004F14CA" w:rsidRPr="00322ACB">
        <w:rPr>
          <w:rFonts w:asciiTheme="majorEastAsia" w:eastAsiaTheme="majorEastAsia" w:hAnsiTheme="majorEastAsia" w:hint="eastAsia"/>
          <w:color w:val="auto"/>
          <w:sz w:val="22"/>
          <w:szCs w:val="22"/>
        </w:rPr>
        <w:t>対して</w:t>
      </w:r>
      <w:r w:rsidRPr="00322ACB">
        <w:rPr>
          <w:rFonts w:asciiTheme="majorEastAsia" w:eastAsiaTheme="majorEastAsia" w:hAnsiTheme="majorEastAsia" w:hint="eastAsia"/>
          <w:color w:val="auto"/>
          <w:sz w:val="22"/>
          <w:szCs w:val="22"/>
        </w:rPr>
        <w:t>特に指示，支援を行った場合，その具体的内容</w:t>
      </w:r>
    </w:p>
    <w:p w14:paraId="5EA7725B" w14:textId="5C77D5C1" w:rsidR="00E37889" w:rsidRPr="003738A1" w:rsidRDefault="00E37889" w:rsidP="00E37889">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DE618F">
        <w:rPr>
          <w:rFonts w:hint="eastAsia"/>
          <w:color w:val="auto"/>
          <w:sz w:val="22"/>
          <w:szCs w:val="22"/>
          <w:u w:val="single"/>
        </w:rPr>
        <w:t xml:space="preserve">　</w:t>
      </w:r>
      <w:r>
        <w:rPr>
          <w:rFonts w:hint="eastAsia"/>
          <w:color w:val="auto"/>
          <w:sz w:val="22"/>
          <w:szCs w:val="22"/>
          <w:u w:val="single"/>
        </w:rPr>
        <w:t xml:space="preserve">　　　</w:t>
      </w:r>
    </w:p>
    <w:p w14:paraId="58DB01CC" w14:textId="01B5E268" w:rsidR="00E37889" w:rsidRPr="003738A1" w:rsidRDefault="00E37889" w:rsidP="00E37889">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00DE618F">
        <w:rPr>
          <w:rFonts w:hint="eastAsia"/>
          <w:color w:val="auto"/>
          <w:sz w:val="22"/>
          <w:szCs w:val="22"/>
          <w:u w:val="single"/>
        </w:rPr>
        <w:t xml:space="preserve">　</w:t>
      </w:r>
      <w:r>
        <w:rPr>
          <w:rFonts w:hint="eastAsia"/>
          <w:color w:val="auto"/>
          <w:sz w:val="22"/>
          <w:szCs w:val="22"/>
          <w:u w:val="single"/>
        </w:rPr>
        <w:t xml:space="preserve">　　</w:t>
      </w:r>
    </w:p>
    <w:p w14:paraId="64E0C8CC" w14:textId="5128BDF8" w:rsidR="00E37889" w:rsidRDefault="00E37889" w:rsidP="00E37889">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DE618F">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1E842436" w14:textId="1BEBAF4B" w:rsidR="00E37889" w:rsidRDefault="00E37889" w:rsidP="00E37889">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DE618F">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4E6DE6E3" w14:textId="3AC9BE29" w:rsidR="00E37889" w:rsidRDefault="00E37889" w:rsidP="00E37889">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DE618F">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6C685898" w14:textId="77777777" w:rsidR="00EC0485" w:rsidRPr="00E37889" w:rsidRDefault="00EC0485" w:rsidP="00B570C4">
      <w:pPr>
        <w:adjustRightInd/>
        <w:spacing w:line="320" w:lineRule="exact"/>
        <w:rPr>
          <w:color w:val="auto"/>
          <w:sz w:val="22"/>
          <w:szCs w:val="22"/>
          <w:u w:val="single"/>
        </w:rPr>
      </w:pPr>
    </w:p>
    <w:p w14:paraId="28E28232" w14:textId="0A1D448E" w:rsidR="00DB3C2B" w:rsidRPr="00322ACB" w:rsidRDefault="00DB3C2B" w:rsidP="003C6B03">
      <w:pPr>
        <w:adjustRightInd/>
        <w:spacing w:line="320" w:lineRule="exact"/>
        <w:ind w:left="24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(2)　本人との</w:t>
      </w:r>
      <w:r w:rsidR="00C700BF" w:rsidRPr="00322ACB">
        <w:rPr>
          <w:rFonts w:asciiTheme="majorEastAsia" w:eastAsiaTheme="majorEastAsia" w:hAnsiTheme="majorEastAsia" w:hint="eastAsia"/>
          <w:color w:val="auto"/>
          <w:sz w:val="22"/>
          <w:szCs w:val="22"/>
        </w:rPr>
        <w:t>面談等</w:t>
      </w:r>
    </w:p>
    <w:p w14:paraId="3A7ABAC4" w14:textId="43C9E905" w:rsidR="00CD67D2" w:rsidRPr="003738A1" w:rsidRDefault="00DB3C2B" w:rsidP="003C6B03">
      <w:pPr>
        <w:adjustRightInd/>
        <w:spacing w:line="320" w:lineRule="exact"/>
        <w:ind w:leftChars="200" w:left="420"/>
        <w:rPr>
          <w:color w:val="auto"/>
          <w:sz w:val="22"/>
          <w:szCs w:val="22"/>
        </w:rPr>
      </w:pPr>
      <w:r w:rsidRPr="00322ACB">
        <w:rPr>
          <w:rFonts w:asciiTheme="majorEastAsia" w:eastAsiaTheme="majorEastAsia" w:hAnsiTheme="majorEastAsia" w:hint="eastAsia"/>
          <w:color w:val="auto"/>
          <w:sz w:val="22"/>
          <w:szCs w:val="22"/>
        </w:rPr>
        <w:t>ア</w:t>
      </w:r>
      <w:r w:rsidR="00CD67D2" w:rsidRPr="00322ACB">
        <w:rPr>
          <w:rFonts w:asciiTheme="majorEastAsia" w:eastAsiaTheme="majorEastAsia" w:hAnsiTheme="majorEastAsia" w:hint="eastAsia"/>
          <w:color w:val="auto"/>
          <w:sz w:val="22"/>
          <w:szCs w:val="22"/>
        </w:rPr>
        <w:t xml:space="preserve">　</w:t>
      </w:r>
      <w:r w:rsidRPr="00322ACB">
        <w:rPr>
          <w:rFonts w:asciiTheme="majorEastAsia" w:eastAsiaTheme="majorEastAsia" w:hAnsiTheme="majorEastAsia" w:hint="eastAsia"/>
          <w:color w:val="auto"/>
          <w:sz w:val="22"/>
          <w:szCs w:val="22"/>
        </w:rPr>
        <w:t>（時期）</w:t>
      </w:r>
      <w:r w:rsidR="00A06DA3" w:rsidRPr="00322ACB">
        <w:rPr>
          <w:rFonts w:asciiTheme="majorEastAsia" w:eastAsiaTheme="majorEastAsia" w:hAnsiTheme="majorEastAsia" w:hint="eastAsia"/>
          <w:color w:val="auto"/>
          <w:sz w:val="22"/>
          <w:szCs w:val="22"/>
        </w:rPr>
        <w:t>初回</w:t>
      </w:r>
      <w:r w:rsidR="00113880">
        <w:rPr>
          <w:rFonts w:hint="eastAsia"/>
          <w:color w:val="auto"/>
          <w:sz w:val="22"/>
          <w:szCs w:val="22"/>
        </w:rPr>
        <w:t xml:space="preserve">　</w:t>
      </w:r>
      <w:r w:rsidR="00113880" w:rsidRPr="00322ACB">
        <w:rPr>
          <w:rFonts w:asciiTheme="majorEastAsia" w:eastAsiaTheme="majorEastAsia" w:hAnsiTheme="majorEastAsia" w:hint="eastAsia"/>
          <w:color w:val="auto"/>
          <w:sz w:val="22"/>
          <w:szCs w:val="22"/>
        </w:rPr>
        <w:t>令和</w:t>
      </w:r>
      <w:r w:rsidR="008415B3" w:rsidRPr="003738A1">
        <w:rPr>
          <w:rFonts w:hint="eastAsia"/>
          <w:color w:val="auto"/>
          <w:sz w:val="22"/>
          <w:szCs w:val="22"/>
          <w:u w:val="single"/>
        </w:rPr>
        <w:t xml:space="preserve">　　</w:t>
      </w:r>
      <w:r w:rsidR="00CD67D2" w:rsidRPr="003738A1">
        <w:rPr>
          <w:rFonts w:hint="eastAsia"/>
          <w:color w:val="auto"/>
          <w:sz w:val="22"/>
          <w:szCs w:val="22"/>
          <w:u w:val="single"/>
        </w:rPr>
        <w:t xml:space="preserve">　　</w:t>
      </w:r>
      <w:r w:rsidR="00CD67D2" w:rsidRPr="00322ACB">
        <w:rPr>
          <w:rFonts w:asciiTheme="majorEastAsia" w:eastAsiaTheme="majorEastAsia" w:hAnsiTheme="majorEastAsia" w:hint="eastAsia"/>
          <w:color w:val="auto"/>
          <w:sz w:val="22"/>
          <w:szCs w:val="22"/>
        </w:rPr>
        <w:t>年</w:t>
      </w:r>
      <w:r w:rsidR="00CD67D2" w:rsidRPr="003738A1">
        <w:rPr>
          <w:rFonts w:hint="eastAsia"/>
          <w:color w:val="auto"/>
          <w:sz w:val="22"/>
          <w:szCs w:val="22"/>
          <w:u w:val="single"/>
        </w:rPr>
        <w:t xml:space="preserve">　　</w:t>
      </w:r>
      <w:r w:rsidR="00CD67D2" w:rsidRPr="00322ACB">
        <w:rPr>
          <w:rFonts w:asciiTheme="majorEastAsia" w:eastAsiaTheme="majorEastAsia" w:hAnsiTheme="majorEastAsia" w:hint="eastAsia"/>
          <w:color w:val="auto"/>
          <w:sz w:val="22"/>
          <w:szCs w:val="22"/>
        </w:rPr>
        <w:t>月</w:t>
      </w:r>
      <w:r w:rsidR="00CD67D2" w:rsidRPr="003738A1">
        <w:rPr>
          <w:rFonts w:hint="eastAsia"/>
          <w:color w:val="auto"/>
          <w:sz w:val="22"/>
          <w:szCs w:val="22"/>
          <w:u w:val="single"/>
        </w:rPr>
        <w:t xml:space="preserve">　　</w:t>
      </w:r>
      <w:r w:rsidR="00CD67D2" w:rsidRPr="00322ACB">
        <w:rPr>
          <w:rFonts w:asciiTheme="majorEastAsia" w:eastAsiaTheme="majorEastAsia" w:hAnsiTheme="majorEastAsia" w:hint="eastAsia"/>
          <w:color w:val="auto"/>
          <w:sz w:val="22"/>
          <w:szCs w:val="22"/>
        </w:rPr>
        <w:t>日</w:t>
      </w:r>
      <w:r w:rsidRPr="003738A1">
        <w:rPr>
          <w:rFonts w:hint="eastAsia"/>
          <w:color w:val="auto"/>
          <w:sz w:val="22"/>
          <w:szCs w:val="22"/>
        </w:rPr>
        <w:t xml:space="preserve">　</w:t>
      </w:r>
      <w:r w:rsidR="00A06DA3" w:rsidRPr="00322ACB">
        <w:rPr>
          <w:rFonts w:asciiTheme="majorEastAsia" w:eastAsiaTheme="majorEastAsia" w:hAnsiTheme="majorEastAsia" w:hint="eastAsia"/>
          <w:color w:val="auto"/>
          <w:sz w:val="22"/>
          <w:szCs w:val="22"/>
        </w:rPr>
        <w:t>（回数）</w:t>
      </w:r>
      <w:r w:rsidR="00A06DA3" w:rsidRPr="003738A1">
        <w:rPr>
          <w:rFonts w:hint="eastAsia"/>
          <w:color w:val="auto"/>
          <w:sz w:val="22"/>
          <w:szCs w:val="22"/>
          <w:u w:val="single"/>
        </w:rPr>
        <w:t xml:space="preserve">　　</w:t>
      </w:r>
      <w:r w:rsidR="00A06DA3" w:rsidRPr="00322ACB">
        <w:rPr>
          <w:rFonts w:asciiTheme="majorEastAsia" w:eastAsiaTheme="majorEastAsia" w:hAnsiTheme="majorEastAsia" w:hint="eastAsia"/>
          <w:color w:val="auto"/>
          <w:sz w:val="22"/>
          <w:szCs w:val="22"/>
        </w:rPr>
        <w:t>回</w:t>
      </w:r>
    </w:p>
    <w:p w14:paraId="6AD873A1" w14:textId="77777777" w:rsidR="00E37889" w:rsidRPr="00322ACB" w:rsidRDefault="00E37889" w:rsidP="00E37889">
      <w:pPr>
        <w:adjustRightInd/>
        <w:spacing w:line="320" w:lineRule="exact"/>
        <w:ind w:leftChars="400" w:left="839"/>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０回の場合，その理由</w:t>
      </w:r>
    </w:p>
    <w:p w14:paraId="6A467CE6" w14:textId="451C5483" w:rsidR="00E37889" w:rsidRPr="003738A1" w:rsidRDefault="00E37889"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2D328675" w14:textId="367F9848" w:rsidR="00E37889" w:rsidRPr="003738A1" w:rsidRDefault="00E37889"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065CF67F" w14:textId="0B16CF2C" w:rsidR="00E37889" w:rsidRDefault="00E37889"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57521CB9" w14:textId="77777777" w:rsidR="00773390" w:rsidRPr="00D01334" w:rsidRDefault="00773390" w:rsidP="00773390">
      <w:pPr>
        <w:adjustRightInd/>
        <w:spacing w:line="320" w:lineRule="exact"/>
        <w:ind w:leftChars="200" w:left="640" w:hangingChars="100" w:hanging="220"/>
        <w:rPr>
          <w:color w:val="auto"/>
          <w:sz w:val="22"/>
          <w:szCs w:val="22"/>
        </w:rPr>
      </w:pPr>
    </w:p>
    <w:p w14:paraId="115BB252" w14:textId="1FDBB00A" w:rsidR="00CD67D2" w:rsidRPr="00322ACB" w:rsidRDefault="00DB3C2B" w:rsidP="003C6B03">
      <w:pPr>
        <w:adjustRightInd/>
        <w:spacing w:line="320" w:lineRule="exact"/>
        <w:ind w:leftChars="200" w:left="4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 xml:space="preserve">イ　</w:t>
      </w:r>
      <w:r w:rsidR="00C700BF" w:rsidRPr="00322ACB">
        <w:rPr>
          <w:rFonts w:asciiTheme="majorEastAsia" w:eastAsiaTheme="majorEastAsia" w:hAnsiTheme="majorEastAsia" w:hint="eastAsia"/>
          <w:color w:val="auto"/>
          <w:sz w:val="22"/>
          <w:szCs w:val="22"/>
        </w:rPr>
        <w:t>面談等</w:t>
      </w:r>
      <w:r w:rsidR="00C6615E" w:rsidRPr="00322ACB">
        <w:rPr>
          <w:rFonts w:asciiTheme="majorEastAsia" w:eastAsiaTheme="majorEastAsia" w:hAnsiTheme="majorEastAsia" w:hint="eastAsia"/>
          <w:color w:val="auto"/>
          <w:sz w:val="22"/>
          <w:szCs w:val="22"/>
        </w:rPr>
        <w:t>によって</w:t>
      </w:r>
      <w:r w:rsidRPr="00322ACB">
        <w:rPr>
          <w:rFonts w:asciiTheme="majorEastAsia" w:eastAsiaTheme="majorEastAsia" w:hAnsiTheme="majorEastAsia" w:hint="eastAsia"/>
          <w:color w:val="auto"/>
          <w:sz w:val="22"/>
          <w:szCs w:val="22"/>
        </w:rPr>
        <w:t>把握した</w:t>
      </w:r>
      <w:r w:rsidR="00C6615E" w:rsidRPr="00322ACB">
        <w:rPr>
          <w:rFonts w:asciiTheme="majorEastAsia" w:eastAsiaTheme="majorEastAsia" w:hAnsiTheme="majorEastAsia" w:hint="eastAsia"/>
          <w:color w:val="auto"/>
          <w:sz w:val="22"/>
          <w:szCs w:val="22"/>
        </w:rPr>
        <w:t>事情</w:t>
      </w:r>
    </w:p>
    <w:p w14:paraId="58CB4A44" w14:textId="3CAB1A45" w:rsidR="008D78C0" w:rsidRPr="00322ACB" w:rsidRDefault="008D21D4" w:rsidP="004A3169">
      <w:pPr>
        <w:adjustRightInd/>
        <w:spacing w:line="320" w:lineRule="exact"/>
        <w:ind w:leftChars="300" w:left="63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w:t>
      </w:r>
      <w:r w:rsidR="004A3169">
        <w:rPr>
          <w:rFonts w:asciiTheme="majorEastAsia" w:eastAsiaTheme="majorEastAsia" w:hAnsiTheme="majorEastAsia" w:hint="eastAsia"/>
          <w:color w:val="auto"/>
          <w:sz w:val="22"/>
          <w:szCs w:val="22"/>
        </w:rPr>
        <w:t>ｱ</w:t>
      </w:r>
      <w:r w:rsidRPr="00322ACB">
        <w:rPr>
          <w:rFonts w:asciiTheme="majorEastAsia" w:eastAsiaTheme="majorEastAsia" w:hAnsiTheme="majorEastAsia" w:hint="eastAsia"/>
          <w:color w:val="auto"/>
          <w:sz w:val="22"/>
          <w:szCs w:val="22"/>
        </w:rPr>
        <w:t>)</w:t>
      </w:r>
      <w:r w:rsidR="008D78C0" w:rsidRPr="00322ACB">
        <w:rPr>
          <w:rFonts w:asciiTheme="majorEastAsia" w:eastAsiaTheme="majorEastAsia" w:hAnsiTheme="majorEastAsia" w:hint="eastAsia"/>
          <w:color w:val="auto"/>
          <w:sz w:val="22"/>
          <w:szCs w:val="22"/>
        </w:rPr>
        <w:t xml:space="preserve">　</w:t>
      </w:r>
      <w:r w:rsidR="00C17C9C" w:rsidRPr="00322ACB">
        <w:rPr>
          <w:rFonts w:asciiTheme="majorEastAsia" w:eastAsiaTheme="majorEastAsia" w:hAnsiTheme="majorEastAsia" w:hint="eastAsia"/>
          <w:color w:val="auto"/>
          <w:sz w:val="22"/>
          <w:szCs w:val="22"/>
        </w:rPr>
        <w:t>本人</w:t>
      </w:r>
      <w:r w:rsidR="00DB3C2B" w:rsidRPr="00322ACB">
        <w:rPr>
          <w:rFonts w:asciiTheme="majorEastAsia" w:eastAsiaTheme="majorEastAsia" w:hAnsiTheme="majorEastAsia" w:hint="eastAsia"/>
          <w:color w:val="auto"/>
          <w:sz w:val="22"/>
          <w:szCs w:val="22"/>
        </w:rPr>
        <w:t>の心身や</w:t>
      </w:r>
      <w:r w:rsidR="00C17C9C" w:rsidRPr="00322ACB">
        <w:rPr>
          <w:rFonts w:asciiTheme="majorEastAsia" w:eastAsiaTheme="majorEastAsia" w:hAnsiTheme="majorEastAsia" w:hint="eastAsia"/>
          <w:color w:val="auto"/>
          <w:sz w:val="22"/>
          <w:szCs w:val="22"/>
        </w:rPr>
        <w:t>生活</w:t>
      </w:r>
      <w:r w:rsidR="00DB3C2B" w:rsidRPr="00322ACB">
        <w:rPr>
          <w:rFonts w:asciiTheme="majorEastAsia" w:eastAsiaTheme="majorEastAsia" w:hAnsiTheme="majorEastAsia" w:hint="eastAsia"/>
          <w:color w:val="auto"/>
          <w:sz w:val="22"/>
          <w:szCs w:val="22"/>
        </w:rPr>
        <w:t>の</w:t>
      </w:r>
      <w:r w:rsidR="00C17C9C" w:rsidRPr="00322ACB">
        <w:rPr>
          <w:rFonts w:asciiTheme="majorEastAsia" w:eastAsiaTheme="majorEastAsia" w:hAnsiTheme="majorEastAsia" w:hint="eastAsia"/>
          <w:color w:val="auto"/>
          <w:sz w:val="22"/>
          <w:szCs w:val="22"/>
        </w:rPr>
        <w:t>状況</w:t>
      </w:r>
      <w:r w:rsidR="00C62115" w:rsidRPr="00322ACB">
        <w:rPr>
          <w:rFonts w:asciiTheme="majorEastAsia" w:eastAsiaTheme="majorEastAsia" w:hAnsiTheme="majorEastAsia" w:hint="eastAsia"/>
          <w:color w:val="auto"/>
          <w:sz w:val="22"/>
          <w:szCs w:val="22"/>
        </w:rPr>
        <w:t>（後見人との関係を含む。）</w:t>
      </w:r>
    </w:p>
    <w:p w14:paraId="215E7856" w14:textId="77777777" w:rsidR="00E37889" w:rsidRPr="003738A1" w:rsidRDefault="00E37889" w:rsidP="00E37889">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03B4532" w14:textId="77777777" w:rsidR="00E37889" w:rsidRPr="003738A1" w:rsidRDefault="00E37889" w:rsidP="00E37889">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3CDA73B8" w14:textId="77777777" w:rsidR="00E37889" w:rsidRDefault="00E37889" w:rsidP="00E37889">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31B41038" w14:textId="77777777" w:rsidR="00E37889" w:rsidRDefault="00E37889" w:rsidP="00E37889">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11837957" w14:textId="77777777" w:rsidR="00C171B3" w:rsidRPr="00E37889" w:rsidRDefault="00C171B3" w:rsidP="007250D1">
      <w:pPr>
        <w:adjustRightInd/>
        <w:spacing w:line="320" w:lineRule="exact"/>
        <w:ind w:left="240" w:hanging="240"/>
        <w:rPr>
          <w:color w:val="auto"/>
          <w:sz w:val="22"/>
          <w:szCs w:val="22"/>
          <w:u w:val="single"/>
        </w:rPr>
      </w:pPr>
    </w:p>
    <w:p w14:paraId="33AAEF47" w14:textId="79146074" w:rsidR="002831AC" w:rsidRPr="00322ACB" w:rsidRDefault="008D21D4" w:rsidP="00E37889">
      <w:pPr>
        <w:adjustRightInd/>
        <w:spacing w:line="320" w:lineRule="exact"/>
        <w:ind w:left="60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w:t>
      </w:r>
      <w:r w:rsidR="004A3169">
        <w:rPr>
          <w:rFonts w:asciiTheme="majorEastAsia" w:eastAsiaTheme="majorEastAsia" w:hAnsiTheme="majorEastAsia" w:hint="eastAsia"/>
          <w:color w:val="auto"/>
          <w:sz w:val="22"/>
          <w:szCs w:val="22"/>
        </w:rPr>
        <w:t>ｲ</w:t>
      </w:r>
      <w:r w:rsidRPr="00322ACB">
        <w:rPr>
          <w:rFonts w:asciiTheme="majorEastAsia" w:eastAsiaTheme="majorEastAsia" w:hAnsiTheme="majorEastAsia" w:hint="eastAsia"/>
          <w:color w:val="auto"/>
          <w:sz w:val="22"/>
          <w:szCs w:val="22"/>
        </w:rPr>
        <w:t>)</w:t>
      </w:r>
      <w:r w:rsidR="008D78C0" w:rsidRPr="00322ACB">
        <w:rPr>
          <w:rFonts w:asciiTheme="majorEastAsia" w:eastAsiaTheme="majorEastAsia" w:hAnsiTheme="majorEastAsia" w:hint="eastAsia"/>
          <w:color w:val="auto"/>
          <w:sz w:val="22"/>
          <w:szCs w:val="22"/>
        </w:rPr>
        <w:t xml:space="preserve">　</w:t>
      </w:r>
      <w:r w:rsidR="00DB3C2B" w:rsidRPr="00322ACB">
        <w:rPr>
          <w:rFonts w:asciiTheme="majorEastAsia" w:eastAsiaTheme="majorEastAsia" w:hAnsiTheme="majorEastAsia" w:hint="eastAsia"/>
          <w:color w:val="auto"/>
          <w:sz w:val="22"/>
          <w:szCs w:val="22"/>
        </w:rPr>
        <w:t>財産管理・身上保護に関する</w:t>
      </w:r>
      <w:r w:rsidR="007B1953" w:rsidRPr="00322ACB">
        <w:rPr>
          <w:rFonts w:asciiTheme="majorEastAsia" w:eastAsiaTheme="majorEastAsia" w:hAnsiTheme="majorEastAsia" w:hint="eastAsia"/>
          <w:color w:val="auto"/>
          <w:sz w:val="22"/>
          <w:szCs w:val="22"/>
        </w:rPr>
        <w:t>本人の</w:t>
      </w:r>
      <w:r w:rsidR="00DB3C2B" w:rsidRPr="00322ACB">
        <w:rPr>
          <w:rFonts w:asciiTheme="majorEastAsia" w:eastAsiaTheme="majorEastAsia" w:hAnsiTheme="majorEastAsia" w:hint="eastAsia"/>
          <w:color w:val="auto"/>
          <w:sz w:val="22"/>
          <w:szCs w:val="22"/>
        </w:rPr>
        <w:t>意向や</w:t>
      </w:r>
      <w:r w:rsidR="007B1953" w:rsidRPr="00322ACB">
        <w:rPr>
          <w:rFonts w:asciiTheme="majorEastAsia" w:eastAsiaTheme="majorEastAsia" w:hAnsiTheme="majorEastAsia" w:hint="eastAsia"/>
          <w:color w:val="auto"/>
          <w:sz w:val="22"/>
          <w:szCs w:val="22"/>
        </w:rPr>
        <w:t>希望</w:t>
      </w:r>
    </w:p>
    <w:p w14:paraId="7C34A6AA" w14:textId="77777777" w:rsidR="00E37889" w:rsidRPr="003738A1" w:rsidRDefault="00E37889" w:rsidP="00E37889">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0AEAB562" w14:textId="77777777" w:rsidR="00E37889" w:rsidRPr="003738A1" w:rsidRDefault="00E37889" w:rsidP="00E37889">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693D25B9" w14:textId="77777777" w:rsidR="00E37889" w:rsidRDefault="00E37889" w:rsidP="00E37889">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74A50B1A" w14:textId="1403CF93" w:rsidR="00D47997" w:rsidRDefault="00D47997" w:rsidP="00CE6F4B">
      <w:pPr>
        <w:adjustRightInd/>
        <w:spacing w:line="320" w:lineRule="exact"/>
        <w:ind w:left="550" w:hangingChars="250" w:hanging="550"/>
        <w:rPr>
          <w:color w:val="auto"/>
          <w:sz w:val="22"/>
          <w:szCs w:val="22"/>
        </w:rPr>
      </w:pPr>
    </w:p>
    <w:p w14:paraId="4D750E3A" w14:textId="14BA2D07" w:rsidR="002831AC" w:rsidRPr="00322ACB" w:rsidRDefault="003A1A7F" w:rsidP="00290562">
      <w:pPr>
        <w:adjustRightInd/>
        <w:spacing w:line="320" w:lineRule="exact"/>
        <w:ind w:leftChars="100" w:left="540" w:hangingChars="150" w:hanging="330"/>
        <w:rPr>
          <w:rFonts w:asciiTheme="majorEastAsia" w:eastAsiaTheme="majorEastAsia" w:hAnsiTheme="majorEastAsia"/>
          <w:color w:val="auto"/>
          <w:sz w:val="22"/>
          <w:szCs w:val="22"/>
        </w:rPr>
      </w:pPr>
      <w:r w:rsidRPr="00322ACB">
        <w:rPr>
          <w:rFonts w:asciiTheme="majorEastAsia" w:eastAsiaTheme="majorEastAsia" w:hAnsiTheme="majorEastAsia"/>
          <w:color w:val="auto"/>
          <w:sz w:val="22"/>
          <w:szCs w:val="22"/>
        </w:rPr>
        <w:t xml:space="preserve">(3)　</w:t>
      </w:r>
      <w:r w:rsidRPr="00322ACB">
        <w:rPr>
          <w:rFonts w:asciiTheme="majorEastAsia" w:eastAsiaTheme="majorEastAsia" w:hAnsiTheme="majorEastAsia" w:hint="eastAsia"/>
          <w:color w:val="auto"/>
          <w:sz w:val="22"/>
          <w:szCs w:val="22"/>
        </w:rPr>
        <w:t>本人の支援者</w:t>
      </w:r>
      <w:r w:rsidR="009403EA" w:rsidRPr="00322ACB">
        <w:rPr>
          <w:rFonts w:asciiTheme="majorEastAsia" w:eastAsiaTheme="majorEastAsia" w:hAnsiTheme="majorEastAsia" w:hint="eastAsia"/>
          <w:color w:val="auto"/>
          <w:sz w:val="22"/>
          <w:szCs w:val="22"/>
        </w:rPr>
        <w:t>・関係者</w:t>
      </w:r>
      <w:r w:rsidRPr="00322ACB">
        <w:rPr>
          <w:rFonts w:asciiTheme="majorEastAsia" w:eastAsiaTheme="majorEastAsia" w:hAnsiTheme="majorEastAsia" w:hint="eastAsia"/>
          <w:color w:val="auto"/>
          <w:sz w:val="22"/>
          <w:szCs w:val="22"/>
        </w:rPr>
        <w:t>（在宅であればケアマネージャーや相談支援事</w:t>
      </w:r>
      <w:r w:rsidR="002D5B01" w:rsidRPr="00322ACB">
        <w:rPr>
          <w:rFonts w:asciiTheme="majorEastAsia" w:eastAsiaTheme="majorEastAsia" w:hAnsiTheme="majorEastAsia" w:hint="eastAsia"/>
          <w:color w:val="auto"/>
          <w:sz w:val="22"/>
          <w:szCs w:val="22"/>
        </w:rPr>
        <w:t>業</w:t>
      </w:r>
      <w:r w:rsidRPr="00322ACB">
        <w:rPr>
          <w:rFonts w:asciiTheme="majorEastAsia" w:eastAsiaTheme="majorEastAsia" w:hAnsiTheme="majorEastAsia" w:hint="eastAsia"/>
          <w:color w:val="auto"/>
          <w:sz w:val="22"/>
          <w:szCs w:val="22"/>
        </w:rPr>
        <w:t>所等，施設・病院に入所・入院中であれば施設職員や病院関係者等）との</w:t>
      </w:r>
      <w:r w:rsidR="00BE4E73" w:rsidRPr="00322ACB">
        <w:rPr>
          <w:rFonts w:asciiTheme="majorEastAsia" w:eastAsiaTheme="majorEastAsia" w:hAnsiTheme="majorEastAsia" w:hint="eastAsia"/>
          <w:color w:val="auto"/>
          <w:sz w:val="22"/>
          <w:szCs w:val="22"/>
        </w:rPr>
        <w:t>連携</w:t>
      </w:r>
    </w:p>
    <w:p w14:paraId="2D0F335C" w14:textId="7D335D18" w:rsidR="00C62115" w:rsidRPr="00322ACB" w:rsidRDefault="00C62115" w:rsidP="00DE51D7">
      <w:pPr>
        <w:adjustRightInd/>
        <w:spacing w:line="320" w:lineRule="exact"/>
        <w:ind w:leftChars="200" w:left="4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ア　支援者・関係者</w:t>
      </w:r>
      <w:r w:rsidR="00863CCB" w:rsidRPr="00322ACB">
        <w:rPr>
          <w:rFonts w:asciiTheme="majorEastAsia" w:eastAsiaTheme="majorEastAsia" w:hAnsiTheme="majorEastAsia" w:hint="eastAsia"/>
          <w:color w:val="auto"/>
          <w:sz w:val="22"/>
          <w:szCs w:val="22"/>
        </w:rPr>
        <w:t>の属性</w:t>
      </w:r>
    </w:p>
    <w:p w14:paraId="23FD1F06" w14:textId="5CC5F727" w:rsidR="00E51228" w:rsidRPr="003738A1" w:rsidRDefault="00E51228"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409BF4B5" w14:textId="20F98390" w:rsidR="00E51228" w:rsidRPr="003738A1" w:rsidRDefault="00E51228"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3A07A131" w14:textId="0401D338" w:rsidR="00E51228" w:rsidRDefault="00E51228"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4E57D494" w14:textId="68E4FE21" w:rsidR="003A1A7F" w:rsidRPr="00322ACB" w:rsidRDefault="003A1A7F" w:rsidP="00CC7F95">
      <w:pPr>
        <w:adjustRightInd/>
        <w:spacing w:line="320" w:lineRule="exact"/>
        <w:ind w:leftChars="200" w:left="4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lastRenderedPageBreak/>
        <w:t xml:space="preserve">イ　</w:t>
      </w:r>
      <w:r w:rsidR="00874508" w:rsidRPr="00322ACB">
        <w:rPr>
          <w:rFonts w:asciiTheme="majorEastAsia" w:eastAsiaTheme="majorEastAsia" w:hAnsiTheme="majorEastAsia" w:hint="eastAsia"/>
          <w:color w:val="auto"/>
          <w:sz w:val="22"/>
          <w:szCs w:val="22"/>
        </w:rPr>
        <w:t>支援者・関係者から</w:t>
      </w:r>
      <w:r w:rsidRPr="00322ACB">
        <w:rPr>
          <w:rFonts w:asciiTheme="majorEastAsia" w:eastAsiaTheme="majorEastAsia" w:hAnsiTheme="majorEastAsia" w:hint="eastAsia"/>
          <w:color w:val="auto"/>
          <w:sz w:val="22"/>
          <w:szCs w:val="22"/>
        </w:rPr>
        <w:t>把握した</w:t>
      </w:r>
      <w:r w:rsidR="00290562" w:rsidRPr="00322ACB">
        <w:rPr>
          <w:rFonts w:asciiTheme="majorEastAsia" w:eastAsiaTheme="majorEastAsia" w:hAnsiTheme="majorEastAsia" w:hint="eastAsia"/>
          <w:color w:val="auto"/>
          <w:sz w:val="22"/>
          <w:szCs w:val="22"/>
        </w:rPr>
        <w:t>，本人の心身や生活の状況，必要としている支援の内容</w:t>
      </w:r>
    </w:p>
    <w:p w14:paraId="1F5F3E0D" w14:textId="78D91C19" w:rsidR="00E51228" w:rsidRPr="003738A1" w:rsidRDefault="00E51228"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23DC4467" w14:textId="3833ED6A" w:rsidR="00E51228" w:rsidRPr="003738A1" w:rsidRDefault="00E51228"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5438E86D" w14:textId="33EDEA9E" w:rsidR="00E51228" w:rsidRDefault="00E51228"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4D28B0FA" w14:textId="77777777" w:rsidR="00290562" w:rsidRPr="00E51228" w:rsidRDefault="00290562" w:rsidP="00CE6F4B">
      <w:pPr>
        <w:adjustRightInd/>
        <w:spacing w:line="320" w:lineRule="exact"/>
        <w:ind w:left="550" w:hangingChars="250" w:hanging="550"/>
        <w:rPr>
          <w:color w:val="auto"/>
          <w:sz w:val="22"/>
          <w:szCs w:val="22"/>
        </w:rPr>
      </w:pPr>
    </w:p>
    <w:p w14:paraId="2B08334E" w14:textId="27971BB1" w:rsidR="00D47997" w:rsidRPr="00322ACB" w:rsidRDefault="00290562" w:rsidP="00CC7F95">
      <w:pPr>
        <w:adjustRightInd/>
        <w:spacing w:line="320" w:lineRule="exact"/>
        <w:ind w:leftChars="200" w:left="640" w:hangingChars="100" w:hanging="2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 xml:space="preserve">ウ　</w:t>
      </w:r>
      <w:r w:rsidR="00874508" w:rsidRPr="00322ACB">
        <w:rPr>
          <w:rFonts w:asciiTheme="majorEastAsia" w:eastAsiaTheme="majorEastAsia" w:hAnsiTheme="majorEastAsia" w:hint="eastAsia"/>
          <w:color w:val="auto"/>
          <w:sz w:val="22"/>
          <w:szCs w:val="22"/>
        </w:rPr>
        <w:t>支援者・関係者から</w:t>
      </w:r>
      <w:r w:rsidRPr="00322ACB">
        <w:rPr>
          <w:rFonts w:asciiTheme="majorEastAsia" w:eastAsiaTheme="majorEastAsia" w:hAnsiTheme="majorEastAsia" w:hint="eastAsia"/>
          <w:color w:val="auto"/>
          <w:sz w:val="22"/>
          <w:szCs w:val="22"/>
        </w:rPr>
        <w:t>把握した</w:t>
      </w:r>
      <w:r w:rsidR="00863CCB" w:rsidRPr="00322ACB">
        <w:rPr>
          <w:rFonts w:asciiTheme="majorEastAsia" w:eastAsiaTheme="majorEastAsia" w:hAnsiTheme="majorEastAsia" w:hint="eastAsia"/>
          <w:color w:val="auto"/>
          <w:sz w:val="22"/>
          <w:szCs w:val="22"/>
        </w:rPr>
        <w:t>本人の情報の共有など，</w:t>
      </w:r>
      <w:r w:rsidRPr="00322ACB">
        <w:rPr>
          <w:rFonts w:asciiTheme="majorEastAsia" w:eastAsiaTheme="majorEastAsia" w:hAnsiTheme="majorEastAsia" w:hint="eastAsia"/>
          <w:color w:val="auto"/>
          <w:sz w:val="22"/>
          <w:szCs w:val="22"/>
        </w:rPr>
        <w:t>後見人がチームの一員として連携する方法・方針</w:t>
      </w:r>
    </w:p>
    <w:p w14:paraId="2490685D" w14:textId="0513F3FC" w:rsidR="00E51228" w:rsidRPr="003738A1" w:rsidRDefault="00E51228"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53007AEC" w14:textId="4751C66B" w:rsidR="00E51228" w:rsidRPr="003738A1" w:rsidRDefault="00E51228"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54787FFB" w14:textId="41F5D111" w:rsidR="00E51228" w:rsidRDefault="00E51228"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6E2BC740" w14:textId="77777777" w:rsidR="005A7A51" w:rsidRPr="00E51228" w:rsidRDefault="005A7A51" w:rsidP="00CE6F4B">
      <w:pPr>
        <w:adjustRightInd/>
        <w:spacing w:line="320" w:lineRule="exact"/>
        <w:ind w:left="550" w:hangingChars="250" w:hanging="550"/>
        <w:rPr>
          <w:color w:val="auto"/>
          <w:sz w:val="22"/>
          <w:szCs w:val="22"/>
        </w:rPr>
      </w:pPr>
    </w:p>
    <w:p w14:paraId="511AC310" w14:textId="3C098FE1" w:rsidR="00291054" w:rsidRPr="003738A1" w:rsidRDefault="00FD687B" w:rsidP="00291054">
      <w:pPr>
        <w:adjustRightInd/>
        <w:spacing w:line="320" w:lineRule="exact"/>
        <w:ind w:left="240" w:hanging="240"/>
        <w:rPr>
          <w:rFonts w:asciiTheme="majorEastAsia" w:eastAsiaTheme="majorEastAsia" w:hAnsiTheme="majorEastAsia"/>
          <w:b/>
          <w:color w:val="auto"/>
          <w:sz w:val="22"/>
          <w:szCs w:val="22"/>
        </w:rPr>
      </w:pPr>
      <w:r w:rsidRPr="003738A1">
        <w:rPr>
          <w:rFonts w:asciiTheme="majorEastAsia" w:eastAsiaTheme="majorEastAsia" w:hAnsiTheme="majorEastAsia" w:hint="eastAsia"/>
          <w:b/>
          <w:color w:val="auto"/>
          <w:sz w:val="22"/>
          <w:szCs w:val="22"/>
        </w:rPr>
        <w:t xml:space="preserve">２　</w:t>
      </w:r>
      <w:r w:rsidR="00D85E4C" w:rsidRPr="003738A1">
        <w:rPr>
          <w:rFonts w:asciiTheme="majorEastAsia" w:eastAsiaTheme="majorEastAsia" w:hAnsiTheme="majorEastAsia" w:hint="eastAsia"/>
          <w:b/>
          <w:color w:val="auto"/>
          <w:sz w:val="22"/>
          <w:szCs w:val="22"/>
        </w:rPr>
        <w:t>後見人からの初回報告</w:t>
      </w:r>
      <w:r w:rsidR="003C0E0E" w:rsidRPr="003738A1">
        <w:rPr>
          <w:rFonts w:asciiTheme="majorEastAsia" w:eastAsiaTheme="majorEastAsia" w:hAnsiTheme="majorEastAsia" w:hint="eastAsia"/>
          <w:b/>
          <w:color w:val="auto"/>
          <w:sz w:val="22"/>
          <w:szCs w:val="22"/>
        </w:rPr>
        <w:t>について</w:t>
      </w:r>
    </w:p>
    <w:p w14:paraId="523E9CFF" w14:textId="0457E7FB" w:rsidR="00290562" w:rsidRPr="00322ACB" w:rsidRDefault="00290562" w:rsidP="00E51228">
      <w:pPr>
        <w:adjustRightInd/>
        <w:spacing w:line="320" w:lineRule="exact"/>
        <w:ind w:leftChars="100" w:left="21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(1)　提出期限の遵守状況</w:t>
      </w:r>
    </w:p>
    <w:p w14:paraId="70F3B2E0" w14:textId="3A3142D4" w:rsidR="00290562" w:rsidRDefault="00290562" w:rsidP="00E51228">
      <w:pPr>
        <w:tabs>
          <w:tab w:val="left" w:pos="4200"/>
          <w:tab w:val="left" w:pos="6960"/>
        </w:tabs>
        <w:adjustRightInd/>
        <w:spacing w:line="320" w:lineRule="exact"/>
        <w:ind w:leftChars="200" w:left="640" w:hangingChars="100" w:hanging="220"/>
        <w:rPr>
          <w:color w:val="auto"/>
          <w:sz w:val="22"/>
          <w:szCs w:val="22"/>
        </w:rPr>
      </w:pPr>
      <w:r>
        <w:rPr>
          <w:rFonts w:hint="eastAsia"/>
          <w:color w:val="auto"/>
          <w:sz w:val="22"/>
          <w:szCs w:val="22"/>
        </w:rPr>
        <w:t>□　後見</w:t>
      </w:r>
      <w:r w:rsidR="005036F1">
        <w:rPr>
          <w:rFonts w:hint="eastAsia"/>
          <w:color w:val="auto"/>
          <w:sz w:val="22"/>
          <w:szCs w:val="22"/>
        </w:rPr>
        <w:t>等</w:t>
      </w:r>
      <w:r>
        <w:rPr>
          <w:rFonts w:hint="eastAsia"/>
          <w:color w:val="auto"/>
          <w:sz w:val="22"/>
          <w:szCs w:val="22"/>
        </w:rPr>
        <w:t>事務報告書</w:t>
      </w:r>
      <w:r w:rsidR="00E51228">
        <w:rPr>
          <w:color w:val="auto"/>
          <w:sz w:val="22"/>
          <w:szCs w:val="22"/>
        </w:rPr>
        <w:tab/>
      </w:r>
      <w:r>
        <w:rPr>
          <w:rFonts w:hint="eastAsia"/>
          <w:color w:val="auto"/>
          <w:sz w:val="22"/>
          <w:szCs w:val="22"/>
        </w:rPr>
        <w:t>（提出期限</w:t>
      </w:r>
      <w:r w:rsidRPr="005A7A51">
        <w:rPr>
          <w:rFonts w:hint="eastAsia"/>
          <w:color w:val="auto"/>
          <w:sz w:val="22"/>
          <w:szCs w:val="22"/>
          <w:u w:val="single"/>
        </w:rPr>
        <w:t xml:space="preserve">　　</w:t>
      </w:r>
      <w:r w:rsidR="005A7A51" w:rsidRPr="005A7A51">
        <w:rPr>
          <w:rFonts w:hint="eastAsia"/>
          <w:color w:val="auto"/>
          <w:sz w:val="22"/>
          <w:szCs w:val="22"/>
          <w:u w:val="single"/>
        </w:rPr>
        <w:t>．</w:t>
      </w:r>
      <w:r w:rsidRPr="005A7A51">
        <w:rPr>
          <w:rFonts w:hint="eastAsia"/>
          <w:color w:val="auto"/>
          <w:sz w:val="22"/>
          <w:szCs w:val="22"/>
          <w:u w:val="single"/>
        </w:rPr>
        <w:t xml:space="preserve">　</w:t>
      </w:r>
      <w:r w:rsidR="005A7A51" w:rsidRPr="005A7A51">
        <w:rPr>
          <w:rFonts w:hint="eastAsia"/>
          <w:color w:val="auto"/>
          <w:sz w:val="22"/>
          <w:szCs w:val="22"/>
          <w:u w:val="single"/>
        </w:rPr>
        <w:t xml:space="preserve"> ． </w:t>
      </w:r>
      <w:r w:rsidRPr="005A7A51">
        <w:rPr>
          <w:rFonts w:hint="eastAsia"/>
          <w:color w:val="auto"/>
          <w:sz w:val="22"/>
          <w:szCs w:val="22"/>
          <w:u w:val="single"/>
        </w:rPr>
        <w:t xml:space="preserve">　</w:t>
      </w:r>
      <w:r w:rsidR="00E51228">
        <w:rPr>
          <w:color w:val="auto"/>
          <w:sz w:val="22"/>
          <w:szCs w:val="22"/>
        </w:rPr>
        <w:tab/>
      </w:r>
      <w:r>
        <w:rPr>
          <w:rFonts w:hint="eastAsia"/>
          <w:color w:val="auto"/>
          <w:sz w:val="22"/>
          <w:szCs w:val="22"/>
        </w:rPr>
        <w:t>提出日</w:t>
      </w:r>
      <w:r w:rsidR="005A7A51" w:rsidRPr="005A7A51">
        <w:rPr>
          <w:rFonts w:hint="eastAsia"/>
          <w:color w:val="auto"/>
          <w:sz w:val="22"/>
          <w:szCs w:val="22"/>
          <w:u w:val="single"/>
        </w:rPr>
        <w:t xml:space="preserve">　　．　 ． 　</w:t>
      </w:r>
      <w:r>
        <w:rPr>
          <w:rFonts w:hint="eastAsia"/>
          <w:color w:val="auto"/>
          <w:sz w:val="22"/>
          <w:szCs w:val="22"/>
        </w:rPr>
        <w:t>）</w:t>
      </w:r>
    </w:p>
    <w:p w14:paraId="6E3C9BEB" w14:textId="383494D0" w:rsidR="00290562" w:rsidRDefault="00290562" w:rsidP="00E51228">
      <w:pPr>
        <w:tabs>
          <w:tab w:val="left" w:pos="4200"/>
          <w:tab w:val="left" w:pos="6960"/>
        </w:tabs>
        <w:adjustRightInd/>
        <w:spacing w:line="320" w:lineRule="exact"/>
        <w:ind w:leftChars="200" w:left="640" w:hangingChars="100" w:hanging="220"/>
        <w:rPr>
          <w:color w:val="auto"/>
          <w:sz w:val="22"/>
          <w:szCs w:val="22"/>
        </w:rPr>
      </w:pPr>
      <w:r>
        <w:rPr>
          <w:rFonts w:hint="eastAsia"/>
          <w:color w:val="auto"/>
          <w:sz w:val="22"/>
          <w:szCs w:val="22"/>
        </w:rPr>
        <w:t>□　財産目録等及びその裏付け資料</w:t>
      </w:r>
      <w:r w:rsidR="00E51228">
        <w:rPr>
          <w:rFonts w:hint="eastAsia"/>
          <w:color w:val="auto"/>
          <w:sz w:val="22"/>
          <w:szCs w:val="22"/>
        </w:rPr>
        <w:tab/>
      </w:r>
      <w:r w:rsidR="005A7A51">
        <w:rPr>
          <w:rFonts w:hint="eastAsia"/>
          <w:color w:val="auto"/>
          <w:sz w:val="22"/>
          <w:szCs w:val="22"/>
        </w:rPr>
        <w:t>（提出期限</w:t>
      </w:r>
      <w:r w:rsidR="005A7A51" w:rsidRPr="005A7A51">
        <w:rPr>
          <w:rFonts w:hint="eastAsia"/>
          <w:color w:val="auto"/>
          <w:sz w:val="22"/>
          <w:szCs w:val="22"/>
          <w:u w:val="single"/>
        </w:rPr>
        <w:t xml:space="preserve">　　．　 ． 　</w:t>
      </w:r>
      <w:r w:rsidR="00E51228">
        <w:rPr>
          <w:color w:val="auto"/>
          <w:sz w:val="22"/>
          <w:szCs w:val="22"/>
        </w:rPr>
        <w:tab/>
      </w:r>
      <w:r w:rsidR="005A7A51">
        <w:rPr>
          <w:rFonts w:hint="eastAsia"/>
          <w:color w:val="auto"/>
          <w:sz w:val="22"/>
          <w:szCs w:val="22"/>
        </w:rPr>
        <w:t>提出日</w:t>
      </w:r>
      <w:r w:rsidR="005A7A51" w:rsidRPr="005A7A51">
        <w:rPr>
          <w:rFonts w:hint="eastAsia"/>
          <w:color w:val="auto"/>
          <w:sz w:val="22"/>
          <w:szCs w:val="22"/>
          <w:u w:val="single"/>
        </w:rPr>
        <w:t xml:space="preserve">　　．　 ． 　</w:t>
      </w:r>
      <w:r w:rsidR="005A7A51">
        <w:rPr>
          <w:rFonts w:hint="eastAsia"/>
          <w:color w:val="auto"/>
          <w:sz w:val="22"/>
          <w:szCs w:val="22"/>
        </w:rPr>
        <w:t>）</w:t>
      </w:r>
    </w:p>
    <w:p w14:paraId="3FAD229F" w14:textId="69D78B38" w:rsidR="005A7A51" w:rsidRPr="00290562" w:rsidRDefault="00E51228" w:rsidP="00E51228">
      <w:pPr>
        <w:tabs>
          <w:tab w:val="left" w:pos="4200"/>
          <w:tab w:val="left" w:pos="6960"/>
        </w:tabs>
        <w:adjustRightInd/>
        <w:spacing w:line="320" w:lineRule="exact"/>
        <w:ind w:leftChars="200" w:left="640" w:hangingChars="100" w:hanging="220"/>
        <w:rPr>
          <w:color w:val="auto"/>
          <w:sz w:val="22"/>
          <w:szCs w:val="22"/>
        </w:rPr>
      </w:pPr>
      <w:r>
        <w:rPr>
          <w:rFonts w:hint="eastAsia"/>
          <w:color w:val="auto"/>
          <w:sz w:val="22"/>
          <w:szCs w:val="22"/>
        </w:rPr>
        <w:t>□　収支予定表及びその裏付け資料</w:t>
      </w:r>
      <w:r>
        <w:rPr>
          <w:rFonts w:hint="eastAsia"/>
          <w:color w:val="auto"/>
          <w:sz w:val="22"/>
          <w:szCs w:val="22"/>
        </w:rPr>
        <w:tab/>
      </w:r>
      <w:r w:rsidR="005A7A51">
        <w:rPr>
          <w:rFonts w:hint="eastAsia"/>
          <w:color w:val="auto"/>
          <w:sz w:val="22"/>
          <w:szCs w:val="22"/>
        </w:rPr>
        <w:t>（提出期限</w:t>
      </w:r>
      <w:r w:rsidR="005A7A51" w:rsidRPr="005A7A51">
        <w:rPr>
          <w:rFonts w:hint="eastAsia"/>
          <w:color w:val="auto"/>
          <w:sz w:val="22"/>
          <w:szCs w:val="22"/>
          <w:u w:val="single"/>
        </w:rPr>
        <w:t xml:space="preserve">　　．　 ． 　</w:t>
      </w:r>
      <w:r>
        <w:rPr>
          <w:color w:val="auto"/>
          <w:sz w:val="22"/>
          <w:szCs w:val="22"/>
        </w:rPr>
        <w:tab/>
      </w:r>
      <w:r w:rsidR="005A7A51">
        <w:rPr>
          <w:rFonts w:hint="eastAsia"/>
          <w:color w:val="auto"/>
          <w:sz w:val="22"/>
          <w:szCs w:val="22"/>
        </w:rPr>
        <w:t>提出日</w:t>
      </w:r>
      <w:r w:rsidR="005A7A51" w:rsidRPr="005A7A51">
        <w:rPr>
          <w:rFonts w:hint="eastAsia"/>
          <w:color w:val="auto"/>
          <w:sz w:val="22"/>
          <w:szCs w:val="22"/>
          <w:u w:val="single"/>
        </w:rPr>
        <w:t xml:space="preserve">　　．　 ． 　</w:t>
      </w:r>
      <w:r w:rsidR="005A7A51">
        <w:rPr>
          <w:rFonts w:hint="eastAsia"/>
          <w:color w:val="auto"/>
          <w:sz w:val="22"/>
          <w:szCs w:val="22"/>
        </w:rPr>
        <w:t>）</w:t>
      </w:r>
    </w:p>
    <w:p w14:paraId="4719D64A" w14:textId="1A58FB34" w:rsidR="00290562" w:rsidRDefault="005A7A51" w:rsidP="00E51228">
      <w:pPr>
        <w:tabs>
          <w:tab w:val="left" w:pos="4320"/>
          <w:tab w:val="left" w:pos="6960"/>
        </w:tabs>
        <w:adjustRightInd/>
        <w:spacing w:line="320" w:lineRule="exact"/>
        <w:ind w:leftChars="200" w:left="640" w:hangingChars="100" w:hanging="220"/>
        <w:rPr>
          <w:color w:val="auto"/>
          <w:sz w:val="22"/>
          <w:szCs w:val="22"/>
        </w:rPr>
      </w:pPr>
      <w:r>
        <w:rPr>
          <w:rFonts w:hint="eastAsia"/>
          <w:color w:val="auto"/>
          <w:sz w:val="22"/>
          <w:szCs w:val="22"/>
        </w:rPr>
        <w:t>□　期限の徒過があった場合，その理由並びに監督人が</w:t>
      </w:r>
      <w:r w:rsidR="00D625D1">
        <w:rPr>
          <w:rFonts w:hint="eastAsia"/>
          <w:color w:val="auto"/>
          <w:sz w:val="22"/>
          <w:szCs w:val="22"/>
        </w:rPr>
        <w:t>行った</w:t>
      </w:r>
      <w:r>
        <w:rPr>
          <w:rFonts w:hint="eastAsia"/>
          <w:color w:val="auto"/>
          <w:sz w:val="22"/>
          <w:szCs w:val="22"/>
        </w:rPr>
        <w:t>指示・支援</w:t>
      </w:r>
      <w:r w:rsidR="00D625D1">
        <w:rPr>
          <w:rFonts w:hint="eastAsia"/>
          <w:color w:val="auto"/>
          <w:sz w:val="22"/>
          <w:szCs w:val="22"/>
        </w:rPr>
        <w:t>の</w:t>
      </w:r>
      <w:r>
        <w:rPr>
          <w:rFonts w:hint="eastAsia"/>
          <w:color w:val="auto"/>
          <w:sz w:val="22"/>
          <w:szCs w:val="22"/>
        </w:rPr>
        <w:t>具体的内容及び後見人の対応</w:t>
      </w:r>
    </w:p>
    <w:p w14:paraId="0B3DABF3" w14:textId="1533FD94" w:rsidR="00E51228" w:rsidRPr="003738A1" w:rsidRDefault="00E51228"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57FA3E8D" w14:textId="62775A57" w:rsidR="00E51228" w:rsidRPr="003738A1" w:rsidRDefault="00E51228"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363E86AF" w14:textId="4ADF03C7" w:rsidR="00E51228" w:rsidRDefault="00E51228"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sidR="00CC7F95">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55E44F22" w14:textId="77777777" w:rsidR="005A7A51" w:rsidRPr="00E51228" w:rsidRDefault="005A7A51" w:rsidP="005E5CB6">
      <w:pPr>
        <w:adjustRightInd/>
        <w:spacing w:line="320" w:lineRule="exact"/>
        <w:ind w:left="660" w:hangingChars="300" w:hanging="660"/>
        <w:rPr>
          <w:color w:val="auto"/>
          <w:sz w:val="22"/>
          <w:szCs w:val="22"/>
        </w:rPr>
      </w:pPr>
    </w:p>
    <w:p w14:paraId="1EED8C40" w14:textId="1D9F9582" w:rsidR="005A7A51" w:rsidRPr="00322ACB" w:rsidRDefault="005A7A51" w:rsidP="00E51228">
      <w:pPr>
        <w:adjustRightInd/>
        <w:spacing w:line="320" w:lineRule="exact"/>
        <w:ind w:leftChars="100" w:left="21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(2)　後見</w:t>
      </w:r>
      <w:r w:rsidR="005036F1">
        <w:rPr>
          <w:rFonts w:asciiTheme="majorEastAsia" w:eastAsiaTheme="majorEastAsia" w:hAnsiTheme="majorEastAsia" w:hint="eastAsia"/>
          <w:color w:val="auto"/>
          <w:sz w:val="22"/>
          <w:szCs w:val="22"/>
        </w:rPr>
        <w:t>等</w:t>
      </w:r>
      <w:r w:rsidRPr="00322ACB">
        <w:rPr>
          <w:rFonts w:asciiTheme="majorEastAsia" w:eastAsiaTheme="majorEastAsia" w:hAnsiTheme="majorEastAsia" w:hint="eastAsia"/>
          <w:color w:val="auto"/>
          <w:sz w:val="22"/>
          <w:szCs w:val="22"/>
        </w:rPr>
        <w:t>事務報告書</w:t>
      </w:r>
    </w:p>
    <w:p w14:paraId="627D8CCE" w14:textId="77DEC2A3" w:rsidR="005A7A51" w:rsidRPr="00322ACB" w:rsidRDefault="005A7A51" w:rsidP="00E51228">
      <w:pPr>
        <w:adjustRightInd/>
        <w:spacing w:line="320" w:lineRule="exact"/>
        <w:ind w:leftChars="200" w:left="4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ア　記載内容に関する問題の有無</w:t>
      </w:r>
    </w:p>
    <w:p w14:paraId="20AEB421" w14:textId="3FCEE39B" w:rsidR="005A7A51" w:rsidRDefault="005A7A51" w:rsidP="00E51228">
      <w:pPr>
        <w:adjustRightInd/>
        <w:spacing w:line="320" w:lineRule="exact"/>
        <w:ind w:leftChars="300" w:left="630"/>
        <w:rPr>
          <w:color w:val="auto"/>
          <w:sz w:val="22"/>
          <w:szCs w:val="22"/>
        </w:rPr>
      </w:pPr>
      <w:r>
        <w:rPr>
          <w:rFonts w:hint="eastAsia"/>
          <w:color w:val="auto"/>
          <w:sz w:val="22"/>
          <w:szCs w:val="22"/>
        </w:rPr>
        <w:t>□　なし</w:t>
      </w:r>
    </w:p>
    <w:p w14:paraId="38548D62" w14:textId="32C59702" w:rsidR="005A7A51" w:rsidRDefault="005A7A51" w:rsidP="00E51228">
      <w:pPr>
        <w:adjustRightInd/>
        <w:spacing w:line="320" w:lineRule="exact"/>
        <w:ind w:leftChars="300" w:left="630"/>
        <w:rPr>
          <w:color w:val="auto"/>
          <w:sz w:val="22"/>
          <w:szCs w:val="22"/>
        </w:rPr>
      </w:pPr>
      <w:r>
        <w:rPr>
          <w:rFonts w:hint="eastAsia"/>
          <w:color w:val="auto"/>
          <w:sz w:val="22"/>
          <w:szCs w:val="22"/>
        </w:rPr>
        <w:t>□　あり</w:t>
      </w:r>
    </w:p>
    <w:p w14:paraId="6461336F" w14:textId="62DD4507" w:rsidR="005A7A51" w:rsidRPr="003738A1" w:rsidRDefault="009803B9" w:rsidP="00E51228">
      <w:pPr>
        <w:tabs>
          <w:tab w:val="left" w:pos="1200"/>
        </w:tabs>
        <w:adjustRightInd/>
        <w:spacing w:line="320" w:lineRule="exact"/>
        <w:ind w:leftChars="100" w:left="210"/>
        <w:rPr>
          <w:color w:val="auto"/>
          <w:sz w:val="22"/>
          <w:szCs w:val="22"/>
          <w:u w:val="single"/>
        </w:rPr>
      </w:pPr>
      <w:r>
        <w:rPr>
          <w:rFonts w:hint="eastAsia"/>
          <w:color w:val="auto"/>
          <w:sz w:val="22"/>
          <w:szCs w:val="22"/>
        </w:rPr>
        <w:t>（内容）</w:t>
      </w:r>
      <w:r w:rsidR="00E51228">
        <w:rPr>
          <w:color w:val="auto"/>
          <w:sz w:val="22"/>
          <w:szCs w:val="22"/>
        </w:rPr>
        <w:tab/>
      </w:r>
      <w:r w:rsidR="005A7A51" w:rsidRPr="003738A1">
        <w:rPr>
          <w:rFonts w:hint="eastAsia"/>
          <w:color w:val="auto"/>
          <w:sz w:val="22"/>
          <w:szCs w:val="22"/>
          <w:u w:val="single"/>
        </w:rPr>
        <w:t xml:space="preserve">　　　　　　　　　　　　　　　　　　　　　　　　　　　　　　　　　　</w:t>
      </w:r>
      <w:r w:rsidR="00D625D1">
        <w:rPr>
          <w:rFonts w:hint="eastAsia"/>
          <w:color w:val="auto"/>
          <w:sz w:val="22"/>
          <w:szCs w:val="22"/>
          <w:u w:val="single"/>
        </w:rPr>
        <w:t xml:space="preserve">　</w:t>
      </w:r>
      <w:r w:rsidR="005A7A51">
        <w:rPr>
          <w:rFonts w:hint="eastAsia"/>
          <w:color w:val="auto"/>
          <w:sz w:val="22"/>
          <w:szCs w:val="22"/>
          <w:u w:val="single"/>
        </w:rPr>
        <w:t xml:space="preserve">　　</w:t>
      </w:r>
    </w:p>
    <w:p w14:paraId="760BCB4C" w14:textId="77777777" w:rsidR="00E51228" w:rsidRPr="003738A1" w:rsidRDefault="00E51228" w:rsidP="00E5122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3D830D4F" w14:textId="77777777" w:rsidR="00E51228" w:rsidRDefault="00E51228" w:rsidP="00E51228">
      <w:pPr>
        <w:adjustRightInd/>
        <w:spacing w:line="320" w:lineRule="exact"/>
        <w:ind w:leftChars="500" w:left="104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058F9847" w14:textId="1E7CCA05" w:rsidR="005A7A51" w:rsidRPr="00322ACB" w:rsidRDefault="005A7A51" w:rsidP="00E51228">
      <w:pPr>
        <w:adjustRightInd/>
        <w:spacing w:line="320" w:lineRule="exact"/>
        <w:ind w:leftChars="200" w:left="4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イ　問題がある場合，監督人の行った指示・支援の具体的内容及び後見人の対応</w:t>
      </w:r>
    </w:p>
    <w:p w14:paraId="45F4091A"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3E0DF227"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380F957D" w14:textId="77777777" w:rsidR="00CC7F95"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0327989E" w14:textId="77777777" w:rsidR="005A7A51" w:rsidRPr="00CC7F95" w:rsidRDefault="005A7A51" w:rsidP="005E5CB6">
      <w:pPr>
        <w:adjustRightInd/>
        <w:spacing w:line="320" w:lineRule="exact"/>
        <w:ind w:left="660" w:hangingChars="300" w:hanging="660"/>
        <w:rPr>
          <w:color w:val="auto"/>
          <w:sz w:val="22"/>
          <w:szCs w:val="22"/>
        </w:rPr>
      </w:pPr>
    </w:p>
    <w:p w14:paraId="797D7383" w14:textId="688A3D4F" w:rsidR="005A7A51" w:rsidRPr="00322ACB" w:rsidRDefault="005A7A51" w:rsidP="00BE1582">
      <w:pPr>
        <w:adjustRightInd/>
        <w:spacing w:line="320" w:lineRule="exact"/>
        <w:ind w:leftChars="100" w:left="21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(3)</w:t>
      </w:r>
      <w:r w:rsidR="00901E47">
        <w:rPr>
          <w:rFonts w:asciiTheme="majorEastAsia" w:eastAsiaTheme="majorEastAsia" w:hAnsiTheme="majorEastAsia" w:hint="eastAsia"/>
          <w:color w:val="auto"/>
          <w:sz w:val="22"/>
          <w:szCs w:val="22"/>
        </w:rPr>
        <w:t xml:space="preserve">　</w:t>
      </w:r>
      <w:r w:rsidRPr="00322ACB">
        <w:rPr>
          <w:rFonts w:asciiTheme="majorEastAsia" w:eastAsiaTheme="majorEastAsia" w:hAnsiTheme="majorEastAsia" w:hint="eastAsia"/>
          <w:color w:val="auto"/>
          <w:sz w:val="22"/>
          <w:szCs w:val="22"/>
        </w:rPr>
        <w:t>財産目録等（相続財産目録含む。）及びその裏付け資料</w:t>
      </w:r>
    </w:p>
    <w:p w14:paraId="6C0727CC" w14:textId="1EEF3BD5" w:rsidR="005A7A51" w:rsidRPr="00322ACB" w:rsidRDefault="005A7A51" w:rsidP="00BE1582">
      <w:pPr>
        <w:adjustRightInd/>
        <w:spacing w:line="320" w:lineRule="exact"/>
        <w:ind w:leftChars="200" w:left="4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ア</w:t>
      </w:r>
      <w:r w:rsidR="00BE1582" w:rsidRPr="00322ACB">
        <w:rPr>
          <w:rFonts w:asciiTheme="majorEastAsia" w:eastAsiaTheme="majorEastAsia" w:hAnsiTheme="majorEastAsia" w:hint="eastAsia"/>
          <w:color w:val="auto"/>
          <w:sz w:val="22"/>
          <w:szCs w:val="22"/>
        </w:rPr>
        <w:t xml:space="preserve">　</w:t>
      </w:r>
      <w:r w:rsidRPr="00322ACB">
        <w:rPr>
          <w:rFonts w:asciiTheme="majorEastAsia" w:eastAsiaTheme="majorEastAsia" w:hAnsiTheme="majorEastAsia" w:hint="eastAsia"/>
          <w:color w:val="auto"/>
          <w:sz w:val="22"/>
          <w:szCs w:val="22"/>
        </w:rPr>
        <w:t>確認事項</w:t>
      </w:r>
    </w:p>
    <w:p w14:paraId="0AC693FE" w14:textId="168D6351" w:rsidR="005A7A51" w:rsidRDefault="005A7A51" w:rsidP="00BE1582">
      <w:pPr>
        <w:adjustRightInd/>
        <w:spacing w:line="320" w:lineRule="exact"/>
        <w:ind w:leftChars="300" w:left="630"/>
        <w:rPr>
          <w:color w:val="auto"/>
          <w:sz w:val="22"/>
          <w:szCs w:val="22"/>
        </w:rPr>
      </w:pPr>
      <w:r>
        <w:rPr>
          <w:rFonts w:hint="eastAsia"/>
          <w:color w:val="auto"/>
          <w:sz w:val="22"/>
          <w:szCs w:val="22"/>
        </w:rPr>
        <w:t>□　①必要十分な資料（通帳等）の適式な添付</w:t>
      </w:r>
    </w:p>
    <w:p w14:paraId="5FBEAA0C" w14:textId="326FE2EB" w:rsidR="005A7A51" w:rsidRDefault="005A7A51" w:rsidP="00BE1582">
      <w:pPr>
        <w:adjustRightInd/>
        <w:spacing w:line="320" w:lineRule="exact"/>
        <w:ind w:leftChars="300" w:left="630"/>
        <w:rPr>
          <w:color w:val="auto"/>
          <w:sz w:val="22"/>
          <w:szCs w:val="22"/>
        </w:rPr>
      </w:pPr>
      <w:r>
        <w:rPr>
          <w:rFonts w:hint="eastAsia"/>
          <w:color w:val="auto"/>
          <w:sz w:val="22"/>
          <w:szCs w:val="22"/>
        </w:rPr>
        <w:t>□　②添付されている資料の原本</w:t>
      </w:r>
    </w:p>
    <w:p w14:paraId="29EB594E" w14:textId="60F7A49F" w:rsidR="005A7A51" w:rsidRDefault="005A7A51" w:rsidP="00BE1582">
      <w:pPr>
        <w:adjustRightInd/>
        <w:spacing w:line="320" w:lineRule="exact"/>
        <w:ind w:leftChars="300" w:left="630"/>
        <w:rPr>
          <w:color w:val="auto"/>
          <w:sz w:val="22"/>
          <w:szCs w:val="22"/>
        </w:rPr>
      </w:pPr>
      <w:r>
        <w:rPr>
          <w:rFonts w:hint="eastAsia"/>
          <w:color w:val="auto"/>
          <w:sz w:val="22"/>
          <w:szCs w:val="22"/>
        </w:rPr>
        <w:t>□　③資料及び財産目録等の記載内容</w:t>
      </w:r>
    </w:p>
    <w:p w14:paraId="3D60E1B0" w14:textId="303AEAC8" w:rsidR="005A7A51" w:rsidRPr="00322ACB" w:rsidRDefault="005A7A51" w:rsidP="00BE1582">
      <w:pPr>
        <w:adjustRightInd/>
        <w:spacing w:line="320" w:lineRule="exact"/>
        <w:ind w:leftChars="200" w:left="4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イ</w:t>
      </w:r>
      <w:r w:rsidR="00BE1582" w:rsidRPr="00322ACB">
        <w:rPr>
          <w:rFonts w:asciiTheme="majorEastAsia" w:eastAsiaTheme="majorEastAsia" w:hAnsiTheme="majorEastAsia" w:hint="eastAsia"/>
          <w:color w:val="auto"/>
          <w:sz w:val="22"/>
          <w:szCs w:val="22"/>
        </w:rPr>
        <w:t xml:space="preserve">　</w:t>
      </w:r>
      <w:r w:rsidRPr="00322ACB">
        <w:rPr>
          <w:rFonts w:asciiTheme="majorEastAsia" w:eastAsiaTheme="majorEastAsia" w:hAnsiTheme="majorEastAsia" w:hint="eastAsia"/>
          <w:color w:val="auto"/>
          <w:sz w:val="22"/>
          <w:szCs w:val="22"/>
        </w:rPr>
        <w:t>上記①ないし③のいずれかの項目に関する問題の有無</w:t>
      </w:r>
    </w:p>
    <w:p w14:paraId="13E9744B" w14:textId="673FFE1E" w:rsidR="005A7A51" w:rsidRDefault="005A7A51" w:rsidP="00BE1582">
      <w:pPr>
        <w:adjustRightInd/>
        <w:spacing w:line="320" w:lineRule="exact"/>
        <w:ind w:leftChars="300" w:left="630"/>
        <w:rPr>
          <w:color w:val="auto"/>
          <w:sz w:val="22"/>
          <w:szCs w:val="22"/>
        </w:rPr>
      </w:pPr>
      <w:r>
        <w:rPr>
          <w:rFonts w:hint="eastAsia"/>
          <w:color w:val="auto"/>
          <w:sz w:val="22"/>
          <w:szCs w:val="22"/>
        </w:rPr>
        <w:t>□　なし</w:t>
      </w:r>
    </w:p>
    <w:p w14:paraId="2B8498D9" w14:textId="541A3570" w:rsidR="005A7A51" w:rsidRPr="005A7A51" w:rsidRDefault="005A7A51" w:rsidP="00BE1582">
      <w:pPr>
        <w:adjustRightInd/>
        <w:spacing w:line="320" w:lineRule="exact"/>
        <w:ind w:leftChars="300" w:left="630"/>
        <w:rPr>
          <w:color w:val="auto"/>
          <w:sz w:val="22"/>
          <w:szCs w:val="22"/>
        </w:rPr>
      </w:pPr>
      <w:r>
        <w:rPr>
          <w:rFonts w:hint="eastAsia"/>
          <w:color w:val="auto"/>
          <w:sz w:val="22"/>
          <w:szCs w:val="22"/>
        </w:rPr>
        <w:t>□　あり（項目番号</w:t>
      </w:r>
      <w:r w:rsidRPr="005A7A51">
        <w:rPr>
          <w:rFonts w:hint="eastAsia"/>
          <w:color w:val="auto"/>
          <w:sz w:val="22"/>
          <w:szCs w:val="22"/>
          <w:u w:val="single"/>
        </w:rPr>
        <w:t xml:space="preserve">　　　　　　　　　</w:t>
      </w:r>
      <w:r>
        <w:rPr>
          <w:rFonts w:hint="eastAsia"/>
          <w:color w:val="auto"/>
          <w:sz w:val="22"/>
          <w:szCs w:val="22"/>
        </w:rPr>
        <w:t>）</w:t>
      </w:r>
    </w:p>
    <w:p w14:paraId="56EF6512" w14:textId="0DD1F786" w:rsidR="005A7A51" w:rsidRPr="00322ACB" w:rsidRDefault="005A7A51" w:rsidP="005A7A51">
      <w:pPr>
        <w:adjustRightInd/>
        <w:spacing w:line="320" w:lineRule="exact"/>
        <w:ind w:left="240" w:firstLine="186"/>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lastRenderedPageBreak/>
        <w:t>ウ　問題がある場合，監督人の行った指示・支援の具体的内容及び後見人の対応</w:t>
      </w:r>
    </w:p>
    <w:p w14:paraId="0FBC2D4C"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41227601"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6215E372" w14:textId="77777777" w:rsidR="00CC7F95"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5A71B310" w14:textId="77777777" w:rsidR="005A7A51" w:rsidRPr="00CC7F95" w:rsidRDefault="005A7A51" w:rsidP="005A7A51">
      <w:pPr>
        <w:adjustRightInd/>
        <w:spacing w:line="320" w:lineRule="exact"/>
        <w:ind w:left="660" w:hangingChars="300" w:hanging="660"/>
        <w:rPr>
          <w:color w:val="auto"/>
          <w:sz w:val="22"/>
          <w:szCs w:val="22"/>
        </w:rPr>
      </w:pPr>
    </w:p>
    <w:p w14:paraId="7F282174" w14:textId="048C9B01" w:rsidR="005A7A51" w:rsidRPr="00322ACB" w:rsidRDefault="005A7A51" w:rsidP="00BE1582">
      <w:pPr>
        <w:adjustRightInd/>
        <w:spacing w:line="320" w:lineRule="exact"/>
        <w:ind w:leftChars="100" w:left="21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(4)　収支予定表及びその裏付け資料</w:t>
      </w:r>
    </w:p>
    <w:p w14:paraId="1B97FE0F" w14:textId="6D64F12A" w:rsidR="005A7A51" w:rsidRPr="00322ACB" w:rsidRDefault="005A7A51" w:rsidP="00BE1582">
      <w:pPr>
        <w:adjustRightInd/>
        <w:spacing w:line="320" w:lineRule="exact"/>
        <w:ind w:leftChars="200" w:left="4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ア　確認事項</w:t>
      </w:r>
    </w:p>
    <w:p w14:paraId="30FA4570" w14:textId="52518AA5" w:rsidR="005A7A51" w:rsidRDefault="005A7A51" w:rsidP="00BE1582">
      <w:pPr>
        <w:adjustRightInd/>
        <w:spacing w:line="320" w:lineRule="exact"/>
        <w:ind w:leftChars="300" w:left="630"/>
        <w:rPr>
          <w:color w:val="auto"/>
          <w:sz w:val="22"/>
          <w:szCs w:val="22"/>
        </w:rPr>
      </w:pPr>
      <w:r>
        <w:rPr>
          <w:rFonts w:hint="eastAsia"/>
          <w:color w:val="auto"/>
          <w:sz w:val="22"/>
          <w:szCs w:val="22"/>
        </w:rPr>
        <w:t>□　①必要十分な資料の適式な添付</w:t>
      </w:r>
    </w:p>
    <w:p w14:paraId="0C46B82D" w14:textId="667EE32A" w:rsidR="005A7A51" w:rsidRDefault="005A7A51" w:rsidP="00BE1582">
      <w:pPr>
        <w:adjustRightInd/>
        <w:spacing w:line="320" w:lineRule="exact"/>
        <w:ind w:leftChars="300" w:left="630"/>
        <w:rPr>
          <w:color w:val="auto"/>
          <w:sz w:val="22"/>
          <w:szCs w:val="22"/>
        </w:rPr>
      </w:pPr>
      <w:r>
        <w:rPr>
          <w:rFonts w:hint="eastAsia"/>
          <w:color w:val="auto"/>
          <w:sz w:val="22"/>
          <w:szCs w:val="22"/>
        </w:rPr>
        <w:t>□　②添付されている資料及び金銭出納帳等の帳簿の原本</w:t>
      </w:r>
    </w:p>
    <w:p w14:paraId="10144BB3" w14:textId="09F6F073" w:rsidR="005A7A51" w:rsidRDefault="005A7A51" w:rsidP="00BE1582">
      <w:pPr>
        <w:adjustRightInd/>
        <w:spacing w:line="320" w:lineRule="exact"/>
        <w:ind w:leftChars="300" w:left="630"/>
        <w:rPr>
          <w:color w:val="auto"/>
          <w:sz w:val="22"/>
          <w:szCs w:val="22"/>
        </w:rPr>
      </w:pPr>
      <w:r>
        <w:rPr>
          <w:rFonts w:hint="eastAsia"/>
          <w:color w:val="auto"/>
          <w:sz w:val="22"/>
          <w:szCs w:val="22"/>
        </w:rPr>
        <w:t>□　③資料及び収支予定表の記載内容</w:t>
      </w:r>
    </w:p>
    <w:p w14:paraId="75A8D217" w14:textId="3C904209" w:rsidR="005A7A51" w:rsidRPr="00322ACB" w:rsidRDefault="005A7A51" w:rsidP="00BE1582">
      <w:pPr>
        <w:adjustRightInd/>
        <w:spacing w:line="320" w:lineRule="exact"/>
        <w:ind w:leftChars="200" w:left="4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イ　上記①ないし③のいずれかの項目に関する問題の有無</w:t>
      </w:r>
    </w:p>
    <w:p w14:paraId="6890A1CE" w14:textId="4AA2556B" w:rsidR="005A7A51" w:rsidRDefault="005A7A51" w:rsidP="00BE1582">
      <w:pPr>
        <w:adjustRightInd/>
        <w:spacing w:line="320" w:lineRule="exact"/>
        <w:ind w:leftChars="300" w:left="630"/>
        <w:rPr>
          <w:color w:val="auto"/>
          <w:sz w:val="22"/>
          <w:szCs w:val="22"/>
        </w:rPr>
      </w:pPr>
      <w:r>
        <w:rPr>
          <w:rFonts w:hint="eastAsia"/>
          <w:color w:val="auto"/>
          <w:sz w:val="22"/>
          <w:szCs w:val="22"/>
        </w:rPr>
        <w:t>□　なし</w:t>
      </w:r>
    </w:p>
    <w:p w14:paraId="0F9C59F2" w14:textId="651BE689" w:rsidR="005A7A51" w:rsidRPr="005A7A51" w:rsidRDefault="005A7A51" w:rsidP="00BE1582">
      <w:pPr>
        <w:adjustRightInd/>
        <w:spacing w:line="320" w:lineRule="exact"/>
        <w:ind w:leftChars="300" w:left="630"/>
        <w:rPr>
          <w:color w:val="auto"/>
          <w:sz w:val="22"/>
          <w:szCs w:val="22"/>
        </w:rPr>
      </w:pPr>
      <w:r>
        <w:rPr>
          <w:rFonts w:hint="eastAsia"/>
          <w:color w:val="auto"/>
          <w:sz w:val="22"/>
          <w:szCs w:val="22"/>
        </w:rPr>
        <w:t>□　あり（項目番号</w:t>
      </w:r>
      <w:r w:rsidRPr="005A7A51">
        <w:rPr>
          <w:rFonts w:hint="eastAsia"/>
          <w:color w:val="auto"/>
          <w:sz w:val="22"/>
          <w:szCs w:val="22"/>
          <w:u w:val="single"/>
        </w:rPr>
        <w:t xml:space="preserve">　　　　　　　　　</w:t>
      </w:r>
      <w:r>
        <w:rPr>
          <w:rFonts w:hint="eastAsia"/>
          <w:color w:val="auto"/>
          <w:sz w:val="22"/>
          <w:szCs w:val="22"/>
        </w:rPr>
        <w:t>）</w:t>
      </w:r>
    </w:p>
    <w:p w14:paraId="7C3340EC" w14:textId="77777777" w:rsidR="005A7A51" w:rsidRPr="00322ACB" w:rsidRDefault="005A7A51" w:rsidP="005A7A51">
      <w:pPr>
        <w:adjustRightInd/>
        <w:spacing w:line="320" w:lineRule="exact"/>
        <w:ind w:left="240" w:firstLine="186"/>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ウ　問題がある場合，監督人の行った指示・支援の具体的内容及び後見人の対応</w:t>
      </w:r>
    </w:p>
    <w:p w14:paraId="11166BE1"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24355FF2"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2EAE8C26" w14:textId="77777777" w:rsidR="00CC7F95"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40979AC6" w14:textId="77777777" w:rsidR="005A7A51" w:rsidRPr="00CC7F95" w:rsidRDefault="005A7A51" w:rsidP="005A7A51">
      <w:pPr>
        <w:adjustRightInd/>
        <w:spacing w:line="320" w:lineRule="exact"/>
        <w:ind w:left="660" w:hangingChars="300" w:hanging="660"/>
        <w:rPr>
          <w:color w:val="auto"/>
          <w:sz w:val="22"/>
          <w:szCs w:val="22"/>
        </w:rPr>
      </w:pPr>
    </w:p>
    <w:p w14:paraId="51867CD9" w14:textId="77777777" w:rsidR="004505CA" w:rsidRPr="003738A1" w:rsidRDefault="004505CA" w:rsidP="004505CA">
      <w:pPr>
        <w:adjustRightInd/>
        <w:spacing w:line="320" w:lineRule="exact"/>
        <w:ind w:left="240" w:hanging="240"/>
        <w:rPr>
          <w:rFonts w:ascii="ＭＳ ゴシック" w:eastAsia="ＭＳ ゴシック" w:hAnsi="ＭＳ ゴシック"/>
          <w:b/>
          <w:color w:val="auto"/>
          <w:sz w:val="22"/>
          <w:szCs w:val="22"/>
        </w:rPr>
      </w:pPr>
    </w:p>
    <w:p w14:paraId="7D6A6A8E" w14:textId="4E73FA1B" w:rsidR="004505CA" w:rsidRPr="003738A1" w:rsidRDefault="004505CA" w:rsidP="004505CA">
      <w:pPr>
        <w:adjustRightInd/>
        <w:spacing w:line="320" w:lineRule="exact"/>
        <w:ind w:left="240" w:hanging="240"/>
        <w:rPr>
          <w:rFonts w:ascii="ＭＳ ゴシック" w:eastAsia="ＭＳ ゴシック" w:hAnsi="ＭＳ ゴシック"/>
          <w:b/>
          <w:color w:val="auto"/>
          <w:sz w:val="22"/>
          <w:szCs w:val="22"/>
        </w:rPr>
      </w:pPr>
      <w:r w:rsidRPr="003738A1">
        <w:rPr>
          <w:rFonts w:ascii="ＭＳ ゴシック" w:eastAsia="ＭＳ ゴシック" w:hAnsi="ＭＳ ゴシック" w:hint="eastAsia"/>
          <w:b/>
          <w:color w:val="auto"/>
          <w:sz w:val="22"/>
          <w:szCs w:val="22"/>
        </w:rPr>
        <w:t xml:space="preserve">３　</w:t>
      </w:r>
      <w:r w:rsidR="00E521DB" w:rsidRPr="005D607C">
        <w:rPr>
          <w:rFonts w:ascii="ＭＳ ゴシック" w:eastAsia="ＭＳ ゴシック" w:hAnsi="ＭＳ ゴシック" w:hint="eastAsia"/>
          <w:b/>
          <w:color w:val="auto"/>
          <w:sz w:val="22"/>
          <w:szCs w:val="22"/>
        </w:rPr>
        <w:t>後見人に対</w:t>
      </w:r>
      <w:r w:rsidR="00E521DB">
        <w:rPr>
          <w:rFonts w:ascii="ＭＳ ゴシック" w:eastAsia="ＭＳ ゴシック" w:hAnsi="ＭＳ ゴシック" w:hint="eastAsia"/>
          <w:b/>
          <w:color w:val="auto"/>
          <w:sz w:val="22"/>
          <w:szCs w:val="22"/>
        </w:rPr>
        <w:t>して行</w:t>
      </w:r>
      <w:r w:rsidR="00290562">
        <w:rPr>
          <w:rFonts w:ascii="ＭＳ ゴシック" w:eastAsia="ＭＳ ゴシック" w:hAnsi="ＭＳ ゴシック" w:hint="eastAsia"/>
          <w:b/>
          <w:color w:val="auto"/>
          <w:sz w:val="22"/>
          <w:szCs w:val="22"/>
        </w:rPr>
        <w:t>う予定の</w:t>
      </w:r>
      <w:r w:rsidR="00E521DB" w:rsidRPr="005D607C">
        <w:rPr>
          <w:rFonts w:ascii="ＭＳ ゴシック" w:eastAsia="ＭＳ ゴシック" w:hAnsi="ＭＳ ゴシック" w:hint="eastAsia"/>
          <w:b/>
          <w:color w:val="auto"/>
          <w:sz w:val="22"/>
          <w:szCs w:val="22"/>
        </w:rPr>
        <w:t>支援</w:t>
      </w:r>
      <w:r w:rsidR="00E521DB">
        <w:rPr>
          <w:rFonts w:ascii="ＭＳ ゴシック" w:eastAsia="ＭＳ ゴシック" w:hAnsi="ＭＳ ゴシック" w:hint="eastAsia"/>
          <w:b/>
          <w:color w:val="auto"/>
          <w:sz w:val="22"/>
          <w:szCs w:val="22"/>
        </w:rPr>
        <w:t>の概要</w:t>
      </w:r>
    </w:p>
    <w:p w14:paraId="440B4F40" w14:textId="5D470E8E" w:rsidR="00290562" w:rsidRPr="00322ACB" w:rsidRDefault="00290562" w:rsidP="00BE1582">
      <w:pPr>
        <w:adjustRightInd/>
        <w:spacing w:line="320" w:lineRule="exact"/>
        <w:ind w:leftChars="100" w:left="21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(1)　後見事務について</w:t>
      </w:r>
    </w:p>
    <w:p w14:paraId="524EB852" w14:textId="3AD5F58D" w:rsidR="00290562" w:rsidRPr="00322ACB" w:rsidRDefault="00290562" w:rsidP="00BE1582">
      <w:pPr>
        <w:adjustRightInd/>
        <w:spacing w:line="320" w:lineRule="exact"/>
        <w:ind w:leftChars="200" w:left="4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ア　後見人と認識を共有した後見事務上の課題，後見人が考える解決方針</w:t>
      </w:r>
    </w:p>
    <w:p w14:paraId="3ADFA990"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3178CBE2"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02327D63" w14:textId="77777777" w:rsidR="00CC7F95"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4C4D3FB2" w14:textId="77777777" w:rsidR="005036F1" w:rsidRDefault="005036F1" w:rsidP="005036F1"/>
    <w:p w14:paraId="3D39E762" w14:textId="17FFD2F8" w:rsidR="00290562" w:rsidRPr="00322ACB" w:rsidRDefault="00290562" w:rsidP="00BE1582">
      <w:pPr>
        <w:adjustRightInd/>
        <w:spacing w:line="320" w:lineRule="exact"/>
        <w:ind w:leftChars="200" w:left="420"/>
        <w:rPr>
          <w:rFonts w:asciiTheme="majorEastAsia" w:eastAsiaTheme="majorEastAsia" w:hAnsiTheme="majorEastAsia" w:cs="Times New Roman"/>
          <w:color w:val="auto"/>
          <w:sz w:val="22"/>
          <w:szCs w:val="22"/>
        </w:rPr>
      </w:pPr>
      <w:r w:rsidRPr="00322ACB">
        <w:rPr>
          <w:rFonts w:asciiTheme="majorEastAsia" w:eastAsiaTheme="majorEastAsia" w:hAnsiTheme="majorEastAsia" w:cs="Times New Roman" w:hint="eastAsia"/>
          <w:color w:val="auto"/>
          <w:sz w:val="22"/>
          <w:szCs w:val="22"/>
        </w:rPr>
        <w:t>イ　前記ア</w:t>
      </w:r>
      <w:r w:rsidR="009803B9" w:rsidRPr="00322ACB">
        <w:rPr>
          <w:rFonts w:asciiTheme="majorEastAsia" w:eastAsiaTheme="majorEastAsia" w:hAnsiTheme="majorEastAsia" w:cs="Times New Roman" w:hint="eastAsia"/>
          <w:color w:val="auto"/>
          <w:sz w:val="22"/>
          <w:szCs w:val="22"/>
        </w:rPr>
        <w:t>の解決方針</w:t>
      </w:r>
      <w:r w:rsidRPr="00322ACB">
        <w:rPr>
          <w:rFonts w:asciiTheme="majorEastAsia" w:eastAsiaTheme="majorEastAsia" w:hAnsiTheme="majorEastAsia" w:cs="Times New Roman" w:hint="eastAsia"/>
          <w:color w:val="auto"/>
          <w:sz w:val="22"/>
          <w:szCs w:val="22"/>
        </w:rPr>
        <w:t>に対する監督人の意見，監督人が行う予定の支援の概要</w:t>
      </w:r>
    </w:p>
    <w:p w14:paraId="5DF3B2CD"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691F44C7"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6F9E6C1E" w14:textId="77777777" w:rsidR="00CC7F95"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01A12394" w14:textId="77777777" w:rsidR="008415B3" w:rsidRPr="00CC7F95" w:rsidRDefault="008415B3" w:rsidP="00291054">
      <w:pPr>
        <w:adjustRightInd/>
        <w:spacing w:line="320" w:lineRule="exact"/>
        <w:rPr>
          <w:color w:val="FF0000"/>
          <w:sz w:val="22"/>
          <w:szCs w:val="22"/>
        </w:rPr>
      </w:pPr>
    </w:p>
    <w:p w14:paraId="3C573A2A" w14:textId="0ACE1E6A" w:rsidR="00290562" w:rsidRPr="00322ACB" w:rsidRDefault="00290562" w:rsidP="00BE1582">
      <w:pPr>
        <w:adjustRightInd/>
        <w:spacing w:line="320" w:lineRule="exact"/>
        <w:ind w:leftChars="100" w:left="21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 xml:space="preserve">(2)　</w:t>
      </w:r>
      <w:r w:rsidR="00B10369" w:rsidRPr="00322ACB">
        <w:rPr>
          <w:rFonts w:asciiTheme="majorEastAsia" w:eastAsiaTheme="majorEastAsia" w:hAnsiTheme="majorEastAsia" w:hint="eastAsia"/>
          <w:color w:val="auto"/>
          <w:sz w:val="22"/>
          <w:szCs w:val="22"/>
        </w:rPr>
        <w:t>後見</w:t>
      </w:r>
      <w:r w:rsidRPr="00322ACB">
        <w:rPr>
          <w:rFonts w:asciiTheme="majorEastAsia" w:eastAsiaTheme="majorEastAsia" w:hAnsiTheme="majorEastAsia" w:hint="eastAsia"/>
          <w:color w:val="auto"/>
          <w:sz w:val="22"/>
          <w:szCs w:val="22"/>
        </w:rPr>
        <w:t>人の資質・能力について</w:t>
      </w:r>
    </w:p>
    <w:p w14:paraId="795F41F5" w14:textId="230F8ECB" w:rsidR="00290562" w:rsidRPr="00322ACB" w:rsidRDefault="00290562" w:rsidP="00BE1582">
      <w:pPr>
        <w:adjustRightInd/>
        <w:spacing w:line="320" w:lineRule="exact"/>
        <w:ind w:leftChars="200" w:left="420"/>
        <w:rPr>
          <w:rFonts w:asciiTheme="majorEastAsia" w:eastAsiaTheme="majorEastAsia" w:hAnsiTheme="majorEastAsia"/>
          <w:color w:val="auto"/>
          <w:sz w:val="22"/>
          <w:szCs w:val="22"/>
        </w:rPr>
      </w:pPr>
      <w:r w:rsidRPr="00322ACB">
        <w:rPr>
          <w:rFonts w:asciiTheme="majorEastAsia" w:eastAsiaTheme="majorEastAsia" w:hAnsiTheme="majorEastAsia" w:hint="eastAsia"/>
          <w:color w:val="auto"/>
          <w:sz w:val="22"/>
          <w:szCs w:val="22"/>
        </w:rPr>
        <w:t>ア　初回報告を踏まえた後見人の課題，到達点を見据えた後見人の課題</w:t>
      </w:r>
    </w:p>
    <w:p w14:paraId="0146B7FA"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110CAF90"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2EB7F491" w14:textId="77777777" w:rsidR="00CC7F95"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45F8A213" w14:textId="77777777" w:rsidR="005036F1" w:rsidRDefault="005036F1" w:rsidP="005036F1"/>
    <w:p w14:paraId="7D3BBFA6" w14:textId="42C6214F" w:rsidR="00290562" w:rsidRPr="00322ACB" w:rsidRDefault="00290562" w:rsidP="00BE1582">
      <w:pPr>
        <w:adjustRightInd/>
        <w:spacing w:line="320" w:lineRule="exact"/>
        <w:ind w:leftChars="200" w:left="420"/>
        <w:rPr>
          <w:rFonts w:asciiTheme="majorEastAsia" w:eastAsiaTheme="majorEastAsia" w:hAnsiTheme="majorEastAsia" w:cs="Times New Roman"/>
          <w:color w:val="auto"/>
          <w:sz w:val="22"/>
          <w:szCs w:val="22"/>
        </w:rPr>
      </w:pPr>
      <w:r w:rsidRPr="00322ACB">
        <w:rPr>
          <w:rFonts w:asciiTheme="majorEastAsia" w:eastAsiaTheme="majorEastAsia" w:hAnsiTheme="majorEastAsia" w:cs="Times New Roman" w:hint="eastAsia"/>
          <w:color w:val="auto"/>
          <w:sz w:val="22"/>
          <w:szCs w:val="22"/>
        </w:rPr>
        <w:t>イ　前記アに対して監督人が特に行う予定の支援の概要</w:t>
      </w:r>
    </w:p>
    <w:p w14:paraId="183EB310"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3868277B" w14:textId="77777777" w:rsidR="00CC7F95" w:rsidRPr="003738A1"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0EBF7C25" w14:textId="77777777" w:rsidR="00CC7F95" w:rsidRDefault="00CC7F95" w:rsidP="00CC7F95">
      <w:pPr>
        <w:adjustRightInd/>
        <w:spacing w:line="320" w:lineRule="exact"/>
        <w:ind w:leftChars="400" w:left="839"/>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2A5C3793" w14:textId="77777777" w:rsidR="00BE1582" w:rsidRDefault="00BE1582">
      <w:pPr>
        <w:widowControl/>
        <w:overflowPunct/>
        <w:adjustRightInd/>
        <w:jc w:val="left"/>
        <w:textAlignment w:val="auto"/>
        <w:rPr>
          <w:color w:val="FF0000"/>
          <w:sz w:val="22"/>
          <w:szCs w:val="22"/>
        </w:rPr>
      </w:pPr>
      <w:r>
        <w:rPr>
          <w:color w:val="FF0000"/>
          <w:sz w:val="22"/>
          <w:szCs w:val="22"/>
        </w:rPr>
        <w:br w:type="page"/>
      </w:r>
    </w:p>
    <w:p w14:paraId="727D595E" w14:textId="63A41F93" w:rsidR="000A7065" w:rsidRPr="003738A1" w:rsidRDefault="00290562" w:rsidP="00B35BE0">
      <w:pPr>
        <w:adjustRightInd/>
        <w:spacing w:line="320" w:lineRule="exact"/>
        <w:rPr>
          <w:rFonts w:ascii="ＭＳ ゴシック" w:eastAsia="ＭＳ ゴシック" w:hAnsi="ＭＳ ゴシック" w:cs="Times New Roman"/>
          <w:b/>
          <w:color w:val="auto"/>
          <w:sz w:val="22"/>
          <w:szCs w:val="22"/>
        </w:rPr>
      </w:pPr>
      <w:r>
        <w:rPr>
          <w:rFonts w:ascii="ＭＳ ゴシック" w:eastAsia="ＭＳ ゴシック" w:hAnsi="ＭＳ ゴシック" w:hint="eastAsia"/>
          <w:b/>
          <w:color w:val="auto"/>
          <w:sz w:val="22"/>
          <w:szCs w:val="22"/>
        </w:rPr>
        <w:lastRenderedPageBreak/>
        <w:t>４</w:t>
      </w:r>
      <w:r w:rsidR="005D70A9" w:rsidRPr="003738A1">
        <w:rPr>
          <w:rFonts w:ascii="ＭＳ ゴシック" w:eastAsia="ＭＳ ゴシック" w:hAnsi="ＭＳ ゴシック" w:hint="eastAsia"/>
          <w:b/>
          <w:color w:val="auto"/>
          <w:sz w:val="22"/>
          <w:szCs w:val="22"/>
        </w:rPr>
        <w:t xml:space="preserve">　</w:t>
      </w:r>
      <w:r w:rsidR="000A7065" w:rsidRPr="003738A1">
        <w:rPr>
          <w:rFonts w:ascii="ＭＳ ゴシック" w:eastAsia="ＭＳ ゴシック" w:hAnsi="ＭＳ ゴシック" w:hint="eastAsia"/>
          <w:b/>
          <w:color w:val="auto"/>
          <w:sz w:val="22"/>
          <w:szCs w:val="22"/>
        </w:rPr>
        <w:t>その他，監督事務に関して</w:t>
      </w:r>
      <w:r w:rsidR="00996998" w:rsidRPr="003738A1">
        <w:rPr>
          <w:rFonts w:ascii="ＭＳ ゴシック" w:eastAsia="ＭＳ ゴシック" w:hAnsi="ＭＳ ゴシック" w:hint="eastAsia"/>
          <w:b/>
          <w:color w:val="auto"/>
          <w:sz w:val="22"/>
          <w:szCs w:val="22"/>
        </w:rPr>
        <w:t>報告しておきたい</w:t>
      </w:r>
      <w:r w:rsidR="00D233CA" w:rsidRPr="003738A1">
        <w:rPr>
          <w:rFonts w:ascii="ＭＳ ゴシック" w:eastAsia="ＭＳ ゴシック" w:hAnsi="ＭＳ ゴシック" w:hint="eastAsia"/>
          <w:b/>
          <w:color w:val="auto"/>
          <w:sz w:val="22"/>
          <w:szCs w:val="22"/>
        </w:rPr>
        <w:t>事項</w:t>
      </w:r>
    </w:p>
    <w:p w14:paraId="4DDA4D01" w14:textId="0B35EBB7" w:rsidR="00012BA8" w:rsidRPr="003738A1" w:rsidRDefault="000A7065" w:rsidP="00BE1582">
      <w:pPr>
        <w:adjustRightInd/>
        <w:spacing w:line="320" w:lineRule="exact"/>
        <w:ind w:leftChars="100" w:left="210"/>
        <w:rPr>
          <w:color w:val="auto"/>
          <w:sz w:val="22"/>
          <w:szCs w:val="22"/>
        </w:rPr>
      </w:pPr>
      <w:r w:rsidRPr="003738A1">
        <w:rPr>
          <w:rFonts w:hint="eastAsia"/>
          <w:color w:val="auto"/>
          <w:sz w:val="22"/>
          <w:szCs w:val="22"/>
        </w:rPr>
        <w:t>□　なし</w:t>
      </w:r>
    </w:p>
    <w:p w14:paraId="3480CBEB" w14:textId="006B3225" w:rsidR="00BE1582" w:rsidRDefault="000A7065" w:rsidP="00BE1582">
      <w:pPr>
        <w:adjustRightInd/>
        <w:spacing w:line="320" w:lineRule="exact"/>
        <w:ind w:leftChars="100" w:left="210"/>
        <w:rPr>
          <w:rFonts w:hAnsi="Times New Roman" w:cs="Times New Roman"/>
          <w:color w:val="auto"/>
          <w:sz w:val="22"/>
          <w:szCs w:val="22"/>
        </w:rPr>
      </w:pPr>
      <w:r w:rsidRPr="003738A1">
        <w:rPr>
          <w:rFonts w:hint="eastAsia"/>
          <w:color w:val="auto"/>
          <w:sz w:val="22"/>
          <w:szCs w:val="22"/>
        </w:rPr>
        <w:t xml:space="preserve">□　</w:t>
      </w:r>
      <w:r w:rsidR="00012BA8" w:rsidRPr="003738A1">
        <w:rPr>
          <w:rFonts w:hint="eastAsia"/>
          <w:color w:val="auto"/>
          <w:sz w:val="22"/>
          <w:szCs w:val="22"/>
        </w:rPr>
        <w:t>あり</w:t>
      </w:r>
      <w:r w:rsidR="00265FA8" w:rsidRPr="003738A1">
        <w:rPr>
          <w:rFonts w:hint="eastAsia"/>
          <w:color w:val="auto"/>
          <w:sz w:val="22"/>
          <w:szCs w:val="22"/>
        </w:rPr>
        <w:t>（具体的な内容は次のとおり）</w:t>
      </w:r>
    </w:p>
    <w:p w14:paraId="3B788526" w14:textId="6BFC614B" w:rsidR="00BE1582" w:rsidRPr="003738A1" w:rsidRDefault="00BE1582" w:rsidP="00BE1582">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1998DAC6" w14:textId="5EFFB928" w:rsidR="00BE1582" w:rsidRPr="003738A1" w:rsidRDefault="00BE1582" w:rsidP="00BE1582">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180D9AD9" w14:textId="3BA5C409" w:rsidR="00BE1582" w:rsidRDefault="00BE1582" w:rsidP="00BE1582">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44F64F5E" w14:textId="1FB93862" w:rsidR="00BE1582" w:rsidRPr="003738A1" w:rsidRDefault="00BE1582" w:rsidP="00BE1582">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384FB45F" w14:textId="7306E162" w:rsidR="00BE1582" w:rsidRPr="003738A1" w:rsidRDefault="00BE1582" w:rsidP="00BE1582">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r w:rsidRPr="003738A1">
        <w:rPr>
          <w:rFonts w:hint="eastAsia"/>
          <w:color w:val="auto"/>
          <w:sz w:val="22"/>
          <w:szCs w:val="22"/>
          <w:u w:val="single"/>
        </w:rPr>
        <w:t xml:space="preserve">　　</w:t>
      </w:r>
      <w:r>
        <w:rPr>
          <w:rFonts w:hint="eastAsia"/>
          <w:color w:val="auto"/>
          <w:sz w:val="22"/>
          <w:szCs w:val="22"/>
          <w:u w:val="single"/>
        </w:rPr>
        <w:t xml:space="preserve">　　　</w:t>
      </w:r>
    </w:p>
    <w:p w14:paraId="7158B03D" w14:textId="38A72821" w:rsidR="00AA0F1D" w:rsidRDefault="00BE1582" w:rsidP="00BE1582">
      <w:pPr>
        <w:adjustRightInd/>
        <w:spacing w:line="320" w:lineRule="exact"/>
        <w:ind w:leftChars="300" w:left="630"/>
        <w:rPr>
          <w:color w:val="auto"/>
          <w:sz w:val="22"/>
          <w:szCs w:val="22"/>
          <w:u w:val="single"/>
        </w:rPr>
      </w:pPr>
      <w:r w:rsidRPr="003738A1">
        <w:rPr>
          <w:rFonts w:hint="eastAsia"/>
          <w:color w:val="auto"/>
          <w:sz w:val="22"/>
          <w:szCs w:val="22"/>
          <w:u w:val="single"/>
        </w:rPr>
        <w:t xml:space="preserve">　　　　　　　　　　　　　　　　　　　　　　　　　　　　　　　　　　</w:t>
      </w:r>
      <w:r>
        <w:rPr>
          <w:rFonts w:hint="eastAsia"/>
          <w:color w:val="auto"/>
          <w:sz w:val="22"/>
          <w:szCs w:val="22"/>
          <w:u w:val="single"/>
        </w:rPr>
        <w:t xml:space="preserve">　　　　　</w:t>
      </w:r>
    </w:p>
    <w:p w14:paraId="662216B0" w14:textId="77777777" w:rsidR="000E3F93" w:rsidRDefault="000E3F93" w:rsidP="000E3F93">
      <w:pPr>
        <w:sectPr w:rsidR="000E3F93" w:rsidSect="005036F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851" w:bottom="1134" w:left="1701" w:header="1134" w:footer="510" w:gutter="0"/>
          <w:pgNumType w:start="1"/>
          <w:cols w:space="720"/>
          <w:noEndnote/>
          <w:docGrid w:type="linesAndChars" w:linePitch="351" w:charSpace="-32"/>
        </w:sectPr>
      </w:pPr>
    </w:p>
    <w:p w14:paraId="58BA0250" w14:textId="77777777" w:rsidR="000E3F93" w:rsidRPr="000E3F93" w:rsidRDefault="000E3F93" w:rsidP="000E3F93">
      <w:pPr>
        <w:rPr>
          <w:b/>
        </w:rPr>
      </w:pPr>
      <w:r w:rsidRPr="000E3F93">
        <w:rPr>
          <w:rFonts w:hint="eastAsia"/>
          <w:b/>
        </w:rPr>
        <w:lastRenderedPageBreak/>
        <w:t>(1)</w:t>
      </w:r>
      <w:r w:rsidRPr="000E3F93">
        <w:rPr>
          <w:b/>
        </w:rPr>
        <w:t xml:space="preserve"> </w:t>
      </w:r>
      <w:r w:rsidRPr="000E3F93">
        <w:rPr>
          <w:rFonts w:hint="eastAsia"/>
          <w:b/>
        </w:rPr>
        <w:t>意思決定支援の到達点について</w:t>
      </w:r>
    </w:p>
    <w:tbl>
      <w:tblPr>
        <w:tblStyle w:val="af1"/>
        <w:tblW w:w="8852" w:type="dxa"/>
        <w:tblInd w:w="503" w:type="dxa"/>
        <w:tblLook w:val="04A0" w:firstRow="1" w:lastRow="0" w:firstColumn="1" w:lastColumn="0" w:noHBand="0" w:noVBand="1"/>
      </w:tblPr>
      <w:tblGrid>
        <w:gridCol w:w="8852"/>
      </w:tblGrid>
      <w:tr w:rsidR="000E3F93" w:rsidRPr="002913D3" w14:paraId="448FBD7D" w14:textId="77777777" w:rsidTr="000E3F93">
        <w:tc>
          <w:tcPr>
            <w:tcW w:w="8852" w:type="dxa"/>
          </w:tcPr>
          <w:p w14:paraId="72F7A2E2" w14:textId="77777777" w:rsidR="000E3F93" w:rsidRPr="002913D3" w:rsidRDefault="000E3F93" w:rsidP="00A66CED">
            <w:pPr>
              <w:pStyle w:val="af2"/>
              <w:ind w:firstLineChars="110" w:firstLine="231"/>
              <w:rPr>
                <w:rFonts w:eastAsiaTheme="minorHAnsi"/>
                <w:szCs w:val="21"/>
              </w:rPr>
            </w:pPr>
            <w:r w:rsidRPr="002913D3">
              <w:rPr>
                <w:rFonts w:eastAsiaTheme="minorHAnsi" w:hint="eastAsia"/>
                <w:szCs w:val="21"/>
              </w:rPr>
              <w:t>意思決定支援ガイドラインの基本的な考え方に関する以下の事項について説明を受け，理解すること</w:t>
            </w:r>
          </w:p>
          <w:p w14:paraId="2130A08E" w14:textId="77777777" w:rsidR="000E3F93" w:rsidRPr="002913D3" w:rsidRDefault="000E3F93" w:rsidP="00A66CED">
            <w:pPr>
              <w:pStyle w:val="af2"/>
              <w:ind w:leftChars="15" w:left="241" w:hangingChars="100" w:hanging="210"/>
              <w:rPr>
                <w:rFonts w:eastAsiaTheme="minorHAnsi"/>
                <w:szCs w:val="21"/>
              </w:rPr>
            </w:pPr>
            <w:r w:rsidRPr="002913D3">
              <w:rPr>
                <w:rFonts w:eastAsiaTheme="minorHAnsi" w:hint="eastAsia"/>
                <w:szCs w:val="21"/>
              </w:rPr>
              <w:t>①</w:t>
            </w:r>
            <w:r>
              <w:rPr>
                <w:rFonts w:eastAsiaTheme="minorHAnsi" w:hint="eastAsia"/>
                <w:szCs w:val="21"/>
              </w:rPr>
              <w:t xml:space="preserve">　</w:t>
            </w:r>
            <w:r w:rsidRPr="002913D3">
              <w:rPr>
                <w:rFonts w:eastAsiaTheme="minorHAnsi" w:hint="eastAsia"/>
                <w:szCs w:val="21"/>
              </w:rPr>
              <w:t>本人のことを決めるときに，本人の意思を無視して決めたり，後見人や支援者等の価値観や判断等を本人に押し付けたりしてはいけないこと</w:t>
            </w:r>
          </w:p>
          <w:p w14:paraId="618C2327" w14:textId="77777777" w:rsidR="000E3F93" w:rsidRPr="002913D3" w:rsidRDefault="000E3F93" w:rsidP="00A66CED">
            <w:pPr>
              <w:pStyle w:val="af2"/>
              <w:ind w:leftChars="15" w:left="241" w:hangingChars="100" w:hanging="210"/>
              <w:rPr>
                <w:rFonts w:eastAsiaTheme="minorHAnsi"/>
                <w:szCs w:val="21"/>
              </w:rPr>
            </w:pPr>
            <w:r w:rsidRPr="002913D3">
              <w:rPr>
                <w:rFonts w:eastAsiaTheme="minorHAnsi" w:hint="eastAsia"/>
                <w:szCs w:val="21"/>
              </w:rPr>
              <w:t>②　本人が自分で自分のことを決めたり安心して自分の意見を伝えたりすることができるようになるためには，後見人や支援者等が日頃から本人と信頼関係を構築するとともに，本人が日常的な事柄について自分で決めたことを尊重される経験を重ねることが大事であること</w:t>
            </w:r>
          </w:p>
          <w:p w14:paraId="582D7884" w14:textId="77777777" w:rsidR="000E3F93" w:rsidRPr="002913D3" w:rsidRDefault="000E3F93" w:rsidP="00A66CED">
            <w:pPr>
              <w:pStyle w:val="af2"/>
              <w:ind w:leftChars="15" w:left="241" w:hangingChars="100" w:hanging="210"/>
              <w:rPr>
                <w:rFonts w:eastAsiaTheme="minorHAnsi"/>
                <w:szCs w:val="21"/>
              </w:rPr>
            </w:pPr>
            <w:r w:rsidRPr="002913D3">
              <w:rPr>
                <w:rFonts w:eastAsiaTheme="minorHAnsi" w:hint="eastAsia"/>
                <w:szCs w:val="21"/>
              </w:rPr>
              <w:t>③　一見不合理に見える意思決定を行ったというだけで，本人に自分で決める力がないと判断されるものではないこと。また，本人が自分で決めることができるかどうかは，その時点でその課題ごとに判断する必要があること</w:t>
            </w:r>
          </w:p>
          <w:p w14:paraId="637548A0" w14:textId="77777777" w:rsidR="000E3F93" w:rsidRPr="002913D3" w:rsidRDefault="000E3F93" w:rsidP="00A66CED">
            <w:pPr>
              <w:pStyle w:val="af2"/>
              <w:ind w:leftChars="15" w:left="241" w:hangingChars="100" w:hanging="210"/>
              <w:rPr>
                <w:rFonts w:eastAsiaTheme="minorHAnsi"/>
                <w:szCs w:val="21"/>
              </w:rPr>
            </w:pPr>
            <w:r w:rsidRPr="002913D3">
              <w:rPr>
                <w:rFonts w:eastAsiaTheme="minorHAnsi" w:hint="eastAsia"/>
                <w:szCs w:val="21"/>
              </w:rPr>
              <w:t>④　本人の意思決定について実行可能なあらゆる支援（必要な情報を提供し，本人の意思や考えを引き出すなどして，本人が意思決定をするために必要な支援をすること）を尽くしたのでなければ，本人には意思決定ができないと判断できないこと</w:t>
            </w:r>
          </w:p>
          <w:p w14:paraId="257018D0" w14:textId="77777777" w:rsidR="000E3F93" w:rsidRPr="002913D3" w:rsidRDefault="000E3F93" w:rsidP="00A66CED">
            <w:pPr>
              <w:pStyle w:val="af2"/>
              <w:ind w:leftChars="15" w:left="241" w:hangingChars="100" w:hanging="210"/>
              <w:rPr>
                <w:rFonts w:eastAsiaTheme="minorHAnsi"/>
                <w:szCs w:val="21"/>
              </w:rPr>
            </w:pPr>
            <w:r w:rsidRPr="002913D3">
              <w:rPr>
                <w:rFonts w:eastAsiaTheme="minorHAnsi" w:hint="eastAsia"/>
                <w:szCs w:val="21"/>
              </w:rPr>
              <w:t>⑤　本人が自分で決めることができないときでも，まずは，明確な根拠に基づき合理的に推定される本人の意思に基づき行動すべきであること</w:t>
            </w:r>
          </w:p>
          <w:p w14:paraId="5874B29C" w14:textId="77777777" w:rsidR="000E3F93" w:rsidRPr="002913D3" w:rsidRDefault="000E3F93" w:rsidP="00A66CED">
            <w:pPr>
              <w:pStyle w:val="af2"/>
              <w:ind w:leftChars="15" w:left="241" w:hangingChars="100" w:hanging="210"/>
              <w:rPr>
                <w:rFonts w:eastAsiaTheme="minorHAnsi"/>
                <w:szCs w:val="21"/>
              </w:rPr>
            </w:pPr>
            <w:r w:rsidRPr="002913D3">
              <w:rPr>
                <w:rFonts w:eastAsiaTheme="minorHAnsi" w:hint="eastAsia"/>
                <w:szCs w:val="21"/>
              </w:rPr>
              <w:t>⑥　本人の意思を推定することすらできない又は本人が表明した意思等が本人にとって見過ごすことができない重大な影響を生ずる場合には，本人にとって最善の利益に基づく方針をとること。また，代行決定は，意思決定を先延ばしにできず，他に方法がない場合に限って行うこと</w:t>
            </w:r>
          </w:p>
          <w:p w14:paraId="0FF4FCB7" w14:textId="77777777" w:rsidR="000E3F93" w:rsidRPr="002913D3" w:rsidRDefault="000E3F93" w:rsidP="00A66CED">
            <w:pPr>
              <w:pStyle w:val="af2"/>
              <w:ind w:leftChars="15" w:left="241" w:hangingChars="100" w:hanging="210"/>
              <w:rPr>
                <w:rFonts w:eastAsiaTheme="minorHAnsi"/>
                <w:szCs w:val="21"/>
              </w:rPr>
            </w:pPr>
            <w:r w:rsidRPr="002913D3">
              <w:rPr>
                <w:rFonts w:eastAsiaTheme="minorHAnsi" w:hint="eastAsia"/>
                <w:szCs w:val="21"/>
              </w:rPr>
              <w:t>⑦　本人の居所の変更等重要な事項について本人の意思決定を支援するにあたっては，支援者と協力することが大事であること</w:t>
            </w:r>
          </w:p>
        </w:tc>
      </w:tr>
    </w:tbl>
    <w:p w14:paraId="1DBE3BA8" w14:textId="77777777" w:rsidR="000E3F93" w:rsidRPr="000E3F93" w:rsidRDefault="000E3F93" w:rsidP="000E3F93">
      <w:pPr>
        <w:rPr>
          <w:b/>
        </w:rPr>
      </w:pPr>
      <w:r w:rsidRPr="000E3F93">
        <w:rPr>
          <w:rFonts w:hint="eastAsia"/>
          <w:b/>
        </w:rPr>
        <w:t>(2)</w:t>
      </w:r>
      <w:r w:rsidRPr="000E3F93">
        <w:rPr>
          <w:b/>
        </w:rPr>
        <w:t xml:space="preserve"> </w:t>
      </w:r>
      <w:r w:rsidRPr="000E3F93">
        <w:rPr>
          <w:rFonts w:hint="eastAsia"/>
          <w:b/>
        </w:rPr>
        <w:t>財産管理事務の到達点について</w:t>
      </w:r>
    </w:p>
    <w:tbl>
      <w:tblPr>
        <w:tblStyle w:val="af1"/>
        <w:tblW w:w="8849" w:type="dxa"/>
        <w:tblInd w:w="506" w:type="dxa"/>
        <w:tblLook w:val="04A0" w:firstRow="1" w:lastRow="0" w:firstColumn="1" w:lastColumn="0" w:noHBand="0" w:noVBand="1"/>
      </w:tblPr>
      <w:tblGrid>
        <w:gridCol w:w="8849"/>
      </w:tblGrid>
      <w:tr w:rsidR="000E3F93" w:rsidRPr="002913D3" w14:paraId="1BA53AEE" w14:textId="77777777" w:rsidTr="000E3F93">
        <w:tc>
          <w:tcPr>
            <w:tcW w:w="8849" w:type="dxa"/>
          </w:tcPr>
          <w:p w14:paraId="26034ED6" w14:textId="77777777" w:rsidR="000E3F93" w:rsidRPr="009069DE" w:rsidRDefault="000E3F93" w:rsidP="00A66CED">
            <w:pPr>
              <w:pStyle w:val="af2"/>
              <w:spacing w:line="360" w:lineRule="exact"/>
              <w:ind w:leftChars="15" w:left="241" w:hangingChars="100" w:hanging="210"/>
              <w:rPr>
                <w:rFonts w:eastAsiaTheme="minorHAnsi"/>
                <w:szCs w:val="21"/>
              </w:rPr>
            </w:pPr>
            <w:r w:rsidRPr="009069DE">
              <w:rPr>
                <w:rFonts w:eastAsiaTheme="minorHAnsi" w:hint="eastAsia"/>
                <w:szCs w:val="21"/>
              </w:rPr>
              <w:t>①　本人財産の全体を正確に把握した上で，本人財産を他人の財産とはっきり区別して管理できること</w:t>
            </w:r>
          </w:p>
          <w:p w14:paraId="67F4210F" w14:textId="77777777" w:rsidR="000E3F93" w:rsidRPr="002913D3" w:rsidRDefault="000E3F93" w:rsidP="00A66CED">
            <w:pPr>
              <w:pStyle w:val="af2"/>
              <w:ind w:leftChars="15" w:left="241" w:hangingChars="100" w:hanging="210"/>
              <w:rPr>
                <w:rFonts w:eastAsiaTheme="minorHAnsi"/>
                <w:szCs w:val="21"/>
              </w:rPr>
            </w:pPr>
            <w:r w:rsidRPr="009069DE">
              <w:rPr>
                <w:rFonts w:eastAsiaTheme="minorHAnsi" w:hint="eastAsia"/>
                <w:szCs w:val="21"/>
              </w:rPr>
              <w:t>②　本人の意思を踏まえて策定した本人財産の管理に関する基本的な方針に基づき，本人財産を適切に管理できること（後見人の思い込みだけで本人財産を管理してはならないことにつき，理解すること）</w:t>
            </w:r>
          </w:p>
        </w:tc>
      </w:tr>
    </w:tbl>
    <w:p w14:paraId="239DF383" w14:textId="77777777" w:rsidR="000E3F93" w:rsidRPr="000E3F93" w:rsidRDefault="000E3F93" w:rsidP="000E3F93">
      <w:pPr>
        <w:rPr>
          <w:b/>
        </w:rPr>
      </w:pPr>
      <w:r w:rsidRPr="000E3F93">
        <w:rPr>
          <w:rFonts w:hint="eastAsia"/>
          <w:b/>
        </w:rPr>
        <w:t>(3)</w:t>
      </w:r>
      <w:r w:rsidRPr="000E3F93">
        <w:rPr>
          <w:b/>
        </w:rPr>
        <w:t xml:space="preserve"> </w:t>
      </w:r>
      <w:r w:rsidRPr="000E3F93">
        <w:rPr>
          <w:rFonts w:hint="eastAsia"/>
          <w:b/>
        </w:rPr>
        <w:t>身上保護事務の到達点について</w:t>
      </w:r>
    </w:p>
    <w:tbl>
      <w:tblPr>
        <w:tblStyle w:val="af1"/>
        <w:tblW w:w="8849" w:type="dxa"/>
        <w:tblInd w:w="506" w:type="dxa"/>
        <w:tblLook w:val="04A0" w:firstRow="1" w:lastRow="0" w:firstColumn="1" w:lastColumn="0" w:noHBand="0" w:noVBand="1"/>
      </w:tblPr>
      <w:tblGrid>
        <w:gridCol w:w="8849"/>
      </w:tblGrid>
      <w:tr w:rsidR="000E3F93" w:rsidRPr="002913D3" w14:paraId="704D2705" w14:textId="77777777" w:rsidTr="000E3F93">
        <w:tc>
          <w:tcPr>
            <w:tcW w:w="8849" w:type="dxa"/>
          </w:tcPr>
          <w:p w14:paraId="7D93AE32" w14:textId="77777777" w:rsidR="000E3F93" w:rsidRPr="002913D3" w:rsidRDefault="000E3F93" w:rsidP="00A66CED">
            <w:pPr>
              <w:pStyle w:val="af2"/>
              <w:ind w:left="210" w:hangingChars="100" w:hanging="210"/>
              <w:rPr>
                <w:rFonts w:eastAsiaTheme="minorHAnsi"/>
                <w:szCs w:val="21"/>
              </w:rPr>
            </w:pPr>
            <w:r w:rsidRPr="002913D3">
              <w:rPr>
                <w:rFonts w:eastAsiaTheme="minorHAnsi" w:hint="eastAsia"/>
                <w:szCs w:val="21"/>
              </w:rPr>
              <w:t>①　本人の意思を踏まえて策定した基本的な方針に基づき，本人の身上を適切に保護できること</w:t>
            </w:r>
          </w:p>
          <w:p w14:paraId="258EAA8D" w14:textId="77777777" w:rsidR="000E3F93" w:rsidRPr="002913D3" w:rsidRDefault="000E3F93" w:rsidP="00A66CED">
            <w:pPr>
              <w:pStyle w:val="af2"/>
              <w:ind w:left="210" w:hangingChars="100" w:hanging="210"/>
              <w:rPr>
                <w:rFonts w:eastAsiaTheme="minorHAnsi"/>
                <w:szCs w:val="21"/>
              </w:rPr>
            </w:pPr>
            <w:r w:rsidRPr="002913D3">
              <w:rPr>
                <w:rFonts w:eastAsiaTheme="minorHAnsi" w:hint="eastAsia"/>
                <w:szCs w:val="21"/>
              </w:rPr>
              <w:t>②　以下の事項について，理解すること</w:t>
            </w:r>
          </w:p>
          <w:p w14:paraId="6D31BCC2" w14:textId="77777777" w:rsidR="000E3F93" w:rsidRPr="002913D3" w:rsidRDefault="000E3F93" w:rsidP="00A66CED">
            <w:pPr>
              <w:pStyle w:val="af2"/>
              <w:ind w:leftChars="100" w:left="210"/>
              <w:rPr>
                <w:rFonts w:eastAsiaTheme="minorHAnsi"/>
                <w:szCs w:val="21"/>
              </w:rPr>
            </w:pPr>
            <w:r w:rsidRPr="002913D3">
              <w:rPr>
                <w:rFonts w:eastAsiaTheme="minorHAnsi" w:hint="eastAsia"/>
                <w:szCs w:val="21"/>
              </w:rPr>
              <w:t>〇</w:t>
            </w:r>
            <w:r>
              <w:rPr>
                <w:rFonts w:eastAsiaTheme="minorHAnsi" w:hint="eastAsia"/>
                <w:szCs w:val="21"/>
              </w:rPr>
              <w:t xml:space="preserve">　</w:t>
            </w:r>
            <w:r w:rsidRPr="002913D3">
              <w:rPr>
                <w:rFonts w:eastAsiaTheme="minorHAnsi" w:hint="eastAsia"/>
                <w:szCs w:val="21"/>
              </w:rPr>
              <w:t>定期的に本人と面会し，本人の心身・生活状況を把握する必要があること</w:t>
            </w:r>
          </w:p>
          <w:p w14:paraId="28236101" w14:textId="77777777" w:rsidR="000E3F93" w:rsidRPr="002913D3" w:rsidRDefault="000E3F93" w:rsidP="00A66CED">
            <w:pPr>
              <w:pStyle w:val="af2"/>
              <w:ind w:leftChars="100" w:left="420" w:hangingChars="100" w:hanging="210"/>
              <w:rPr>
                <w:rFonts w:eastAsiaTheme="minorHAnsi"/>
                <w:szCs w:val="21"/>
              </w:rPr>
            </w:pPr>
            <w:r w:rsidRPr="002913D3">
              <w:rPr>
                <w:rFonts w:eastAsiaTheme="minorHAnsi" w:hint="eastAsia"/>
                <w:szCs w:val="21"/>
              </w:rPr>
              <w:t>〇</w:t>
            </w:r>
            <w:r>
              <w:rPr>
                <w:rFonts w:eastAsiaTheme="minorHAnsi" w:hint="eastAsia"/>
                <w:szCs w:val="21"/>
              </w:rPr>
              <w:t xml:space="preserve">　</w:t>
            </w:r>
            <w:r w:rsidRPr="002913D3">
              <w:rPr>
                <w:rFonts w:eastAsiaTheme="minorHAnsi" w:hint="eastAsia"/>
                <w:szCs w:val="21"/>
              </w:rPr>
              <w:t>後見人は「チーム」の一員として，必要に応じて，福祉・医療等の支援者に相談すること。本人に生活上の問題点や身上面での課題が生じた場合には，支援者に適切なタイミングで相談し，その助言を受けること</w:t>
            </w:r>
          </w:p>
        </w:tc>
      </w:tr>
    </w:tbl>
    <w:p w14:paraId="350A8F37" w14:textId="77777777" w:rsidR="000E3F93" w:rsidRPr="000E3F93" w:rsidRDefault="000E3F93" w:rsidP="000E3F93">
      <w:pPr>
        <w:rPr>
          <w:b/>
        </w:rPr>
      </w:pPr>
      <w:r w:rsidRPr="000E3F93">
        <w:rPr>
          <w:rFonts w:hint="eastAsia"/>
          <w:b/>
        </w:rPr>
        <w:t>(4)</w:t>
      </w:r>
      <w:r w:rsidRPr="000E3F93">
        <w:rPr>
          <w:b/>
        </w:rPr>
        <w:t xml:space="preserve"> </w:t>
      </w:r>
      <w:r w:rsidRPr="000E3F93">
        <w:rPr>
          <w:rFonts w:hint="eastAsia"/>
          <w:b/>
        </w:rPr>
        <w:t>報告事務の到達点について</w:t>
      </w:r>
    </w:p>
    <w:tbl>
      <w:tblPr>
        <w:tblStyle w:val="af1"/>
        <w:tblW w:w="8852" w:type="dxa"/>
        <w:tblInd w:w="503" w:type="dxa"/>
        <w:tblLook w:val="04A0" w:firstRow="1" w:lastRow="0" w:firstColumn="1" w:lastColumn="0" w:noHBand="0" w:noVBand="1"/>
      </w:tblPr>
      <w:tblGrid>
        <w:gridCol w:w="8852"/>
      </w:tblGrid>
      <w:tr w:rsidR="000E3F93" w:rsidRPr="002913D3" w14:paraId="1B623E7C" w14:textId="77777777" w:rsidTr="000E3F93">
        <w:tc>
          <w:tcPr>
            <w:tcW w:w="8852" w:type="dxa"/>
          </w:tcPr>
          <w:p w14:paraId="71251156" w14:textId="77777777" w:rsidR="000E3F93" w:rsidRPr="002913D3" w:rsidRDefault="000E3F93" w:rsidP="00A66CED">
            <w:pPr>
              <w:pStyle w:val="af2"/>
              <w:tabs>
                <w:tab w:val="left" w:pos="2268"/>
              </w:tabs>
              <w:rPr>
                <w:rFonts w:eastAsiaTheme="minorHAnsi"/>
                <w:szCs w:val="21"/>
              </w:rPr>
            </w:pPr>
            <w:r w:rsidRPr="002913D3">
              <w:rPr>
                <w:rFonts w:eastAsiaTheme="minorHAnsi" w:hint="eastAsia"/>
                <w:szCs w:val="21"/>
              </w:rPr>
              <w:t>以下のような基本的な事務を適切に</w:t>
            </w:r>
            <w:r>
              <w:rPr>
                <w:rFonts w:eastAsiaTheme="minorHAnsi" w:hint="eastAsia"/>
                <w:szCs w:val="21"/>
              </w:rPr>
              <w:t>行える</w:t>
            </w:r>
            <w:r w:rsidRPr="002913D3">
              <w:rPr>
                <w:rFonts w:eastAsiaTheme="minorHAnsi" w:hint="eastAsia"/>
                <w:szCs w:val="21"/>
              </w:rPr>
              <w:t>こと</w:t>
            </w:r>
          </w:p>
          <w:p w14:paraId="361700B6" w14:textId="77777777" w:rsidR="000E3F93" w:rsidRPr="002913D3" w:rsidRDefault="000E3F93" w:rsidP="00A66CED">
            <w:pPr>
              <w:pStyle w:val="af2"/>
              <w:rPr>
                <w:rFonts w:eastAsiaTheme="minorHAnsi"/>
                <w:szCs w:val="21"/>
              </w:rPr>
            </w:pPr>
            <w:r w:rsidRPr="002913D3">
              <w:rPr>
                <w:rFonts w:eastAsiaTheme="minorHAnsi" w:hint="eastAsia"/>
                <w:szCs w:val="21"/>
              </w:rPr>
              <w:t>①　最新かつ的確な書式を用いて，適切な内容の書面を作成すること</w:t>
            </w:r>
          </w:p>
          <w:p w14:paraId="2B831252" w14:textId="77777777" w:rsidR="000E3F93" w:rsidRPr="002913D3" w:rsidRDefault="000E3F93" w:rsidP="00A66CED">
            <w:pPr>
              <w:pStyle w:val="af2"/>
              <w:rPr>
                <w:rFonts w:eastAsiaTheme="minorHAnsi"/>
                <w:szCs w:val="21"/>
              </w:rPr>
            </w:pPr>
            <w:r w:rsidRPr="002913D3">
              <w:rPr>
                <w:rFonts w:eastAsiaTheme="minorHAnsi" w:hint="eastAsia"/>
                <w:szCs w:val="21"/>
              </w:rPr>
              <w:t>②　提出すべき書面・資料とそうでない書面を選別し，前者のみを提出すること</w:t>
            </w:r>
          </w:p>
          <w:p w14:paraId="5E62A336" w14:textId="77777777" w:rsidR="000E3F93" w:rsidRPr="002913D3" w:rsidRDefault="000E3F93" w:rsidP="00A66CED">
            <w:pPr>
              <w:pStyle w:val="af2"/>
              <w:ind w:left="210" w:hangingChars="100" w:hanging="210"/>
              <w:rPr>
                <w:rFonts w:eastAsiaTheme="minorHAnsi"/>
                <w:szCs w:val="21"/>
              </w:rPr>
            </w:pPr>
            <w:r w:rsidRPr="002913D3">
              <w:rPr>
                <w:rFonts w:eastAsiaTheme="minorHAnsi" w:hint="eastAsia"/>
                <w:szCs w:val="21"/>
              </w:rPr>
              <w:t>③　提出すべき書面を，提出期限までに提出すること</w:t>
            </w:r>
          </w:p>
          <w:p w14:paraId="091C3D24" w14:textId="77777777" w:rsidR="000E3F93" w:rsidRPr="002913D3" w:rsidRDefault="000E3F93" w:rsidP="00A66CED">
            <w:pPr>
              <w:pStyle w:val="af2"/>
              <w:tabs>
                <w:tab w:val="left" w:pos="2268"/>
              </w:tabs>
              <w:rPr>
                <w:rFonts w:eastAsiaTheme="minorHAnsi"/>
                <w:szCs w:val="21"/>
              </w:rPr>
            </w:pPr>
            <w:r w:rsidRPr="002913D3">
              <w:rPr>
                <w:rFonts w:eastAsiaTheme="minorHAnsi" w:hint="eastAsia"/>
                <w:szCs w:val="21"/>
              </w:rPr>
              <w:t>④　添付資料には，資料番号を振ること</w:t>
            </w:r>
            <w:r w:rsidRPr="002913D3">
              <w:rPr>
                <w:rFonts w:eastAsiaTheme="minorHAnsi"/>
                <w:szCs w:val="21"/>
              </w:rPr>
              <w:tab/>
            </w:r>
          </w:p>
        </w:tc>
      </w:tr>
    </w:tbl>
    <w:p w14:paraId="660AE5D9" w14:textId="77777777" w:rsidR="000E3F93" w:rsidRPr="000E3F93" w:rsidRDefault="000E3F93" w:rsidP="000E3F93">
      <w:pPr>
        <w:rPr>
          <w:rFonts w:ascii="ＭＳ ゴシック" w:eastAsia="ＭＳ ゴシック" w:hAnsi="ＭＳ ゴシック"/>
          <w:b/>
          <w:szCs w:val="21"/>
        </w:rPr>
      </w:pPr>
      <w:r w:rsidRPr="000E3F93">
        <w:rPr>
          <w:rFonts w:hint="eastAsia"/>
          <w:b/>
        </w:rPr>
        <w:t>(5)</w:t>
      </w:r>
      <w:r w:rsidRPr="000E3F93">
        <w:rPr>
          <w:b/>
        </w:rPr>
        <w:t xml:space="preserve"> </w:t>
      </w:r>
      <w:r w:rsidRPr="000E3F93">
        <w:rPr>
          <w:rFonts w:hint="eastAsia"/>
          <w:b/>
        </w:rPr>
        <w:t>地域における相談窓口理解の到達点について</w:t>
      </w:r>
    </w:p>
    <w:tbl>
      <w:tblPr>
        <w:tblStyle w:val="af1"/>
        <w:tblW w:w="8849" w:type="dxa"/>
        <w:tblInd w:w="506" w:type="dxa"/>
        <w:tblLook w:val="04A0" w:firstRow="1" w:lastRow="0" w:firstColumn="1" w:lastColumn="0" w:noHBand="0" w:noVBand="1"/>
      </w:tblPr>
      <w:tblGrid>
        <w:gridCol w:w="8849"/>
      </w:tblGrid>
      <w:tr w:rsidR="000E3F93" w:rsidRPr="002913D3" w14:paraId="3CE97780" w14:textId="77777777" w:rsidTr="000E3F93">
        <w:tc>
          <w:tcPr>
            <w:tcW w:w="8849" w:type="dxa"/>
          </w:tcPr>
          <w:p w14:paraId="4B209B0F" w14:textId="77777777" w:rsidR="000E3F93" w:rsidRPr="002913D3" w:rsidRDefault="000E3F93" w:rsidP="00A66CED">
            <w:pPr>
              <w:pStyle w:val="af2"/>
            </w:pPr>
            <w:r>
              <w:rPr>
                <w:rFonts w:eastAsiaTheme="minorHAnsi" w:hint="eastAsia"/>
                <w:szCs w:val="21"/>
              </w:rPr>
              <w:t xml:space="preserve">　</w:t>
            </w:r>
            <w:r w:rsidRPr="002913D3">
              <w:rPr>
                <w:rFonts w:hint="eastAsia"/>
              </w:rPr>
              <w:t>本人が居住する地域における福祉・行政の窓口について，認識すること</w:t>
            </w:r>
          </w:p>
        </w:tc>
      </w:tr>
    </w:tbl>
    <w:p w14:paraId="7FBB4596" w14:textId="6BA2F872" w:rsidR="000E3F93" w:rsidRPr="000E3F93" w:rsidRDefault="000E3F93" w:rsidP="000E3F93"/>
    <w:sectPr w:rsidR="000E3F93" w:rsidRPr="000E3F93" w:rsidSect="000E3F93">
      <w:headerReference w:type="first" r:id="rId13"/>
      <w:footerReference w:type="first" r:id="rId14"/>
      <w:pgSz w:w="11906" w:h="16838" w:code="9"/>
      <w:pgMar w:top="1134" w:right="851" w:bottom="1134" w:left="1701" w:header="737" w:footer="510" w:gutter="0"/>
      <w:pgNumType w:fmt="lowerRoman" w:start="1"/>
      <w:cols w:space="720"/>
      <w:noEndnote/>
      <w:titlePg/>
      <w:docGrid w:type="linesAndChars" w:linePitch="310"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09720" w14:textId="77777777" w:rsidR="009A0219" w:rsidRDefault="009A0219">
      <w:r>
        <w:separator/>
      </w:r>
    </w:p>
  </w:endnote>
  <w:endnote w:type="continuationSeparator" w:id="0">
    <w:p w14:paraId="14100295" w14:textId="77777777" w:rsidR="009A0219" w:rsidRDefault="009A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A4A5" w14:textId="77777777" w:rsidR="000D27FF" w:rsidRDefault="000D27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B5542" w14:textId="580FFD63" w:rsidR="00FD1447" w:rsidRDefault="00FD1447">
    <w:pPr>
      <w:pStyle w:val="a6"/>
      <w:jc w:val="center"/>
    </w:pPr>
    <w:r w:rsidRPr="005036F1">
      <w:rPr>
        <w:sz w:val="24"/>
      </w:rPr>
      <w:fldChar w:fldCharType="begin"/>
    </w:r>
    <w:r w:rsidRPr="005036F1">
      <w:rPr>
        <w:sz w:val="24"/>
      </w:rPr>
      <w:instrText>PAGE   \* MERGEFORMAT</w:instrText>
    </w:r>
    <w:r w:rsidRPr="005036F1">
      <w:rPr>
        <w:sz w:val="24"/>
      </w:rPr>
      <w:fldChar w:fldCharType="separate"/>
    </w:r>
    <w:r w:rsidR="00AD613B" w:rsidRPr="00AD613B">
      <w:rPr>
        <w:noProof/>
        <w:sz w:val="24"/>
        <w:lang w:val="ja-JP"/>
      </w:rPr>
      <w:t>1</w:t>
    </w:r>
    <w:r w:rsidRPr="005036F1">
      <w:rPr>
        <w:sz w:val="24"/>
      </w:rPr>
      <w:fldChar w:fldCharType="end"/>
    </w:r>
  </w:p>
  <w:p w14:paraId="2AF296F3" w14:textId="313E439C" w:rsidR="00FD1447" w:rsidRPr="005976C8" w:rsidRDefault="00642B39" w:rsidP="00642B39">
    <w:pPr>
      <w:pStyle w:val="a6"/>
      <w:jc w:val="right"/>
      <w:rPr>
        <w:rFonts w:ascii="游ゴシック" w:eastAsia="游ゴシック" w:hAnsi="游ゴシック"/>
      </w:rPr>
    </w:pPr>
    <w:r w:rsidRPr="005976C8">
      <w:rPr>
        <w:rFonts w:ascii="游ゴシック" w:eastAsia="游ゴシック" w:hAnsi="游ゴシック" w:hint="eastAsia"/>
        <w:sz w:val="18"/>
      </w:rPr>
      <w:t>（R0</w:t>
    </w:r>
    <w:r w:rsidR="005036F1" w:rsidRPr="005976C8">
      <w:rPr>
        <w:rFonts w:ascii="游ゴシック" w:eastAsia="游ゴシック" w:hAnsi="游ゴシック" w:hint="eastAsia"/>
        <w:sz w:val="18"/>
      </w:rPr>
      <w:t>40201　ＳＫ</w:t>
    </w:r>
    <w:r w:rsidRPr="005976C8">
      <w:rPr>
        <w:rFonts w:ascii="游ゴシック" w:eastAsia="游ゴシック" w:hAnsi="游ゴシック" w:hint="eastAsia"/>
        <w:sz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864437"/>
      <w:docPartObj>
        <w:docPartGallery w:val="Page Numbers (Bottom of Page)"/>
        <w:docPartUnique/>
      </w:docPartObj>
    </w:sdtPr>
    <w:sdtEndPr/>
    <w:sdtContent>
      <w:p w14:paraId="559CD9B6" w14:textId="49F92803" w:rsidR="00260F5C" w:rsidRDefault="00260F5C">
        <w:pPr>
          <w:pStyle w:val="a6"/>
          <w:jc w:val="center"/>
        </w:pPr>
        <w:r>
          <w:fldChar w:fldCharType="begin"/>
        </w:r>
        <w:r>
          <w:instrText>PAGE   \* MERGEFORMAT</w:instrText>
        </w:r>
        <w:r>
          <w:fldChar w:fldCharType="separate"/>
        </w:r>
        <w:r w:rsidR="005036F1" w:rsidRPr="005036F1">
          <w:rPr>
            <w:noProof/>
            <w:lang w:val="ja-JP"/>
          </w:rPr>
          <w:t>1</w:t>
        </w:r>
        <w:r>
          <w:fldChar w:fldCharType="end"/>
        </w:r>
      </w:p>
    </w:sdtContent>
  </w:sdt>
  <w:p w14:paraId="728C4AA3" w14:textId="0A46400B" w:rsidR="00260F5C" w:rsidRDefault="00260F5C" w:rsidP="00260F5C">
    <w:pPr>
      <w:pStyle w:val="a6"/>
      <w:jc w:val="right"/>
    </w:pPr>
    <w:r w:rsidRPr="00B331C0">
      <w:rPr>
        <w:rFonts w:ascii="游ゴシック Light" w:eastAsia="游ゴシック Light" w:hAnsi="游ゴシック Light" w:hint="eastAsia"/>
        <w:sz w:val="20"/>
      </w:rPr>
      <w:t>（R031</w:t>
    </w:r>
    <w:r w:rsidR="00FC2CCC">
      <w:rPr>
        <w:rFonts w:ascii="游ゴシック Light" w:eastAsia="游ゴシック Light" w:hAnsi="游ゴシック Light" w:hint="eastAsia"/>
        <w:sz w:val="20"/>
      </w:rPr>
      <w:t>206</w:t>
    </w:r>
    <w:r w:rsidRPr="00B331C0">
      <w:rPr>
        <w:rFonts w:ascii="游ゴシック Light" w:eastAsia="游ゴシック Light" w:hAnsi="游ゴシック Light" w:hint="eastAsia"/>
        <w:sz w:val="20"/>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B6B9" w14:textId="3EC91333" w:rsidR="00260F5C" w:rsidRDefault="00260F5C" w:rsidP="00260F5C">
    <w:pPr>
      <w:pStyle w:val="a6"/>
      <w:jc w:val="center"/>
    </w:pPr>
  </w:p>
  <w:p w14:paraId="2D8DBF22" w14:textId="635351AF" w:rsidR="00260F5C" w:rsidRPr="00680268" w:rsidRDefault="00260F5C" w:rsidP="00260F5C">
    <w:pPr>
      <w:pStyle w:val="a6"/>
      <w:jc w:val="right"/>
      <w:rPr>
        <w:rFonts w:ascii="游ゴシック" w:eastAsia="游ゴシック" w:hAnsi="游ゴシック"/>
      </w:rPr>
    </w:pPr>
    <w:r w:rsidRPr="00680268">
      <w:rPr>
        <w:rFonts w:ascii="游ゴシック" w:eastAsia="游ゴシック" w:hAnsi="游ゴシック" w:hint="eastAsia"/>
        <w:sz w:val="18"/>
      </w:rPr>
      <w:t>（R0</w:t>
    </w:r>
    <w:r w:rsidR="005036F1" w:rsidRPr="00680268">
      <w:rPr>
        <w:rFonts w:ascii="游ゴシック" w:eastAsia="游ゴシック" w:hAnsi="游ゴシック" w:hint="eastAsia"/>
        <w:sz w:val="18"/>
      </w:rPr>
      <w:t>40201　ＳＫ</w:t>
    </w:r>
    <w:r w:rsidRPr="00680268">
      <w:rPr>
        <w:rFonts w:ascii="游ゴシック" w:eastAsia="游ゴシック" w:hAnsi="游ゴシック"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25071" w14:textId="77777777" w:rsidR="009A0219" w:rsidRDefault="009A0219">
      <w:r>
        <w:rPr>
          <w:rFonts w:hAnsi="Times New Roman" w:cs="Times New Roman"/>
          <w:color w:val="auto"/>
          <w:sz w:val="2"/>
          <w:szCs w:val="2"/>
        </w:rPr>
        <w:continuationSeparator/>
      </w:r>
    </w:p>
  </w:footnote>
  <w:footnote w:type="continuationSeparator" w:id="0">
    <w:p w14:paraId="7789CFD7" w14:textId="77777777" w:rsidR="009A0219" w:rsidRDefault="009A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BFFD" w14:textId="77777777" w:rsidR="000D27FF" w:rsidRDefault="000D27F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AF69" w14:textId="479BE411" w:rsidR="00FD1447" w:rsidRPr="006C3786" w:rsidRDefault="00FD1447">
    <w:pPr>
      <w:adjustRightInd/>
      <w:spacing w:line="288" w:lineRule="exact"/>
      <w:rPr>
        <w:rFonts w:ascii="ＭＳ ゴシック" w:eastAsia="ＭＳ ゴシック" w:hAnsi="ＭＳ ゴシック" w:cs="Times New Roman"/>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0BA1A" w14:textId="3DF954D7" w:rsidR="00FD1447" w:rsidRPr="000C28F3" w:rsidRDefault="0011383C" w:rsidP="0011383C">
    <w:pPr>
      <w:pStyle w:val="a4"/>
      <w:ind w:left="200" w:hangingChars="100" w:hanging="200"/>
      <w:jc w:val="right"/>
      <w:rPr>
        <w:rFonts w:ascii="ＭＳ ゴシック" w:eastAsia="ＭＳ ゴシック" w:hAnsi="ＭＳ ゴシック"/>
      </w:rPr>
    </w:pPr>
    <w:r w:rsidRPr="000C28F3">
      <w:rPr>
        <w:rFonts w:ascii="ＭＳ ゴシック" w:eastAsia="ＭＳ ゴシック" w:hAnsi="ＭＳ ゴシック" w:hint="eastAsia"/>
        <w:sz w:val="20"/>
      </w:rPr>
      <w:t>資料２</w:t>
    </w:r>
    <w:r w:rsidR="000C28F3">
      <w:rPr>
        <w:rFonts w:ascii="ＭＳ ゴシック" w:eastAsia="ＭＳ ゴシック" w:hAnsi="ＭＳ ゴシック" w:hint="eastAsia"/>
        <w:sz w:val="20"/>
      </w:rPr>
      <w:t>－１</w:t>
    </w:r>
    <w:r w:rsidRPr="000C28F3">
      <w:rPr>
        <w:rFonts w:ascii="ＭＳ ゴシック" w:eastAsia="ＭＳ ゴシック" w:hAnsi="ＭＳ ゴシック" w:hint="eastAsia"/>
        <w:sz w:val="20"/>
      </w:rPr>
      <w:t>【R031206版】</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D53F7" w14:textId="77777777" w:rsidR="00CD407C" w:rsidRPr="000E3F93" w:rsidRDefault="00CD407C" w:rsidP="00D64BBD">
    <w:pPr>
      <w:pStyle w:val="a4"/>
      <w:ind w:left="240" w:hangingChars="100" w:hanging="240"/>
      <w:jc w:val="left"/>
      <w:rPr>
        <w:rFonts w:ascii="BIZ UDゴシック" w:eastAsia="BIZ UDゴシック" w:hAnsi="BIZ UDゴシック"/>
        <w:b/>
      </w:rPr>
    </w:pPr>
    <w:r w:rsidRPr="000E3F93">
      <w:rPr>
        <w:rFonts w:ascii="BIZ UDゴシック" w:eastAsia="BIZ UDゴシック" w:hAnsi="BIZ UDゴシック" w:hint="eastAsia"/>
        <w:b/>
        <w:sz w:val="24"/>
      </w:rPr>
      <w:t>※この</w:t>
    </w:r>
    <w:r>
      <w:rPr>
        <w:rFonts w:ascii="BIZ UDゴシック" w:eastAsia="BIZ UDゴシック" w:hAnsi="BIZ UDゴシック" w:hint="eastAsia"/>
        <w:b/>
        <w:sz w:val="24"/>
      </w:rPr>
      <w:t>ページ</w:t>
    </w:r>
    <w:r w:rsidRPr="000E3F93">
      <w:rPr>
        <w:rFonts w:ascii="BIZ UDゴシック" w:eastAsia="BIZ UDゴシック" w:hAnsi="BIZ UDゴシック" w:hint="eastAsia"/>
        <w:b/>
        <w:sz w:val="24"/>
      </w:rPr>
      <w:t>は裁判所に提出する必要はありません。</w:t>
    </w:r>
    <w:r>
      <w:rPr>
        <w:rFonts w:ascii="BIZ UDゴシック" w:eastAsia="BIZ UDゴシック" w:hAnsi="BIZ UDゴシック" w:hint="eastAsia"/>
        <w:b/>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94608"/>
    <w:multiLevelType w:val="hybridMultilevel"/>
    <w:tmpl w:val="85DCAEEC"/>
    <w:lvl w:ilvl="0" w:tplc="49EC75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AA0E1D"/>
    <w:multiLevelType w:val="hybridMultilevel"/>
    <w:tmpl w:val="85DCAEEC"/>
    <w:lvl w:ilvl="0" w:tplc="49EC75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4E15678"/>
    <w:multiLevelType w:val="hybridMultilevel"/>
    <w:tmpl w:val="B19E76E6"/>
    <w:lvl w:ilvl="0" w:tplc="CBE4943E">
      <w:start w:val="2"/>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105"/>
  <w:drawingGridVerticalSpacing w:val="35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6E"/>
    <w:rsid w:val="00001F79"/>
    <w:rsid w:val="00006F4A"/>
    <w:rsid w:val="00010D15"/>
    <w:rsid w:val="00012BA8"/>
    <w:rsid w:val="000131E3"/>
    <w:rsid w:val="0002512D"/>
    <w:rsid w:val="000323AA"/>
    <w:rsid w:val="00037887"/>
    <w:rsid w:val="00067D09"/>
    <w:rsid w:val="00081CFC"/>
    <w:rsid w:val="000830B2"/>
    <w:rsid w:val="000868FF"/>
    <w:rsid w:val="0009572E"/>
    <w:rsid w:val="000A0D0B"/>
    <w:rsid w:val="000A1982"/>
    <w:rsid w:val="000A6ACF"/>
    <w:rsid w:val="000A7065"/>
    <w:rsid w:val="000A7982"/>
    <w:rsid w:val="000B3A9E"/>
    <w:rsid w:val="000B7EB4"/>
    <w:rsid w:val="000C1F1D"/>
    <w:rsid w:val="000C28F3"/>
    <w:rsid w:val="000C6D06"/>
    <w:rsid w:val="000D27FF"/>
    <w:rsid w:val="000D31FE"/>
    <w:rsid w:val="000D53BB"/>
    <w:rsid w:val="000D62D4"/>
    <w:rsid w:val="000E2F20"/>
    <w:rsid w:val="000E3F93"/>
    <w:rsid w:val="000E6836"/>
    <w:rsid w:val="000F20AF"/>
    <w:rsid w:val="000F75D2"/>
    <w:rsid w:val="00102FB9"/>
    <w:rsid w:val="001107CD"/>
    <w:rsid w:val="001130E2"/>
    <w:rsid w:val="0011383C"/>
    <w:rsid w:val="00113880"/>
    <w:rsid w:val="00114C54"/>
    <w:rsid w:val="001245BE"/>
    <w:rsid w:val="00126AB3"/>
    <w:rsid w:val="00145F8C"/>
    <w:rsid w:val="001500E5"/>
    <w:rsid w:val="00150B6B"/>
    <w:rsid w:val="00162446"/>
    <w:rsid w:val="00171B65"/>
    <w:rsid w:val="00175DC3"/>
    <w:rsid w:val="00176C73"/>
    <w:rsid w:val="00184560"/>
    <w:rsid w:val="00191DD7"/>
    <w:rsid w:val="0019503A"/>
    <w:rsid w:val="00195756"/>
    <w:rsid w:val="001A2152"/>
    <w:rsid w:val="001A3D6F"/>
    <w:rsid w:val="001B4C78"/>
    <w:rsid w:val="001B601A"/>
    <w:rsid w:val="001D1215"/>
    <w:rsid w:val="001F13F1"/>
    <w:rsid w:val="001F1E31"/>
    <w:rsid w:val="002229A7"/>
    <w:rsid w:val="00232E8F"/>
    <w:rsid w:val="0024098C"/>
    <w:rsid w:val="0025404C"/>
    <w:rsid w:val="00260F5C"/>
    <w:rsid w:val="00264944"/>
    <w:rsid w:val="00265AEB"/>
    <w:rsid w:val="00265FA8"/>
    <w:rsid w:val="0027611E"/>
    <w:rsid w:val="0027625F"/>
    <w:rsid w:val="00276824"/>
    <w:rsid w:val="00281612"/>
    <w:rsid w:val="002831AC"/>
    <w:rsid w:val="00290562"/>
    <w:rsid w:val="00291054"/>
    <w:rsid w:val="002945C5"/>
    <w:rsid w:val="002A4C94"/>
    <w:rsid w:val="002A7B48"/>
    <w:rsid w:val="002B27D0"/>
    <w:rsid w:val="002B414D"/>
    <w:rsid w:val="002C5A05"/>
    <w:rsid w:val="002D59BB"/>
    <w:rsid w:val="002D5B01"/>
    <w:rsid w:val="002E14EB"/>
    <w:rsid w:val="00322ACB"/>
    <w:rsid w:val="003231F5"/>
    <w:rsid w:val="00326B33"/>
    <w:rsid w:val="00330BAD"/>
    <w:rsid w:val="003377A8"/>
    <w:rsid w:val="00340328"/>
    <w:rsid w:val="003532A7"/>
    <w:rsid w:val="0036502D"/>
    <w:rsid w:val="00365E3B"/>
    <w:rsid w:val="0037098C"/>
    <w:rsid w:val="003738A1"/>
    <w:rsid w:val="003803E3"/>
    <w:rsid w:val="00382A27"/>
    <w:rsid w:val="00385127"/>
    <w:rsid w:val="00386C88"/>
    <w:rsid w:val="00391414"/>
    <w:rsid w:val="003947FA"/>
    <w:rsid w:val="003A1A7F"/>
    <w:rsid w:val="003B17EB"/>
    <w:rsid w:val="003B25E4"/>
    <w:rsid w:val="003B4849"/>
    <w:rsid w:val="003C0E0E"/>
    <w:rsid w:val="003C155D"/>
    <w:rsid w:val="003C3F6E"/>
    <w:rsid w:val="003C6B03"/>
    <w:rsid w:val="003E079B"/>
    <w:rsid w:val="003E198F"/>
    <w:rsid w:val="003E29C6"/>
    <w:rsid w:val="003F383B"/>
    <w:rsid w:val="00404A62"/>
    <w:rsid w:val="00405842"/>
    <w:rsid w:val="00411935"/>
    <w:rsid w:val="00422EB6"/>
    <w:rsid w:val="004367DB"/>
    <w:rsid w:val="004400B9"/>
    <w:rsid w:val="00442750"/>
    <w:rsid w:val="00447B1A"/>
    <w:rsid w:val="00447FC2"/>
    <w:rsid w:val="004505CA"/>
    <w:rsid w:val="004522FB"/>
    <w:rsid w:val="00455E38"/>
    <w:rsid w:val="00472923"/>
    <w:rsid w:val="004872A5"/>
    <w:rsid w:val="004A29F4"/>
    <w:rsid w:val="004A2C60"/>
    <w:rsid w:val="004A3169"/>
    <w:rsid w:val="004A6B3C"/>
    <w:rsid w:val="004A7905"/>
    <w:rsid w:val="004E177D"/>
    <w:rsid w:val="004E55F7"/>
    <w:rsid w:val="004F14CA"/>
    <w:rsid w:val="004F5BB4"/>
    <w:rsid w:val="004F7C1C"/>
    <w:rsid w:val="00501429"/>
    <w:rsid w:val="005036F1"/>
    <w:rsid w:val="00526333"/>
    <w:rsid w:val="0053195E"/>
    <w:rsid w:val="005405E4"/>
    <w:rsid w:val="005534B2"/>
    <w:rsid w:val="005541D6"/>
    <w:rsid w:val="00556335"/>
    <w:rsid w:val="005734AF"/>
    <w:rsid w:val="005807C6"/>
    <w:rsid w:val="00581B57"/>
    <w:rsid w:val="00591E9F"/>
    <w:rsid w:val="00592D04"/>
    <w:rsid w:val="005976C8"/>
    <w:rsid w:val="005977B4"/>
    <w:rsid w:val="005A0009"/>
    <w:rsid w:val="005A7A51"/>
    <w:rsid w:val="005B60A8"/>
    <w:rsid w:val="005C092C"/>
    <w:rsid w:val="005C4392"/>
    <w:rsid w:val="005D35E3"/>
    <w:rsid w:val="005D4755"/>
    <w:rsid w:val="005D70A9"/>
    <w:rsid w:val="005D7499"/>
    <w:rsid w:val="005E1D5C"/>
    <w:rsid w:val="005E5CB6"/>
    <w:rsid w:val="005E6A1F"/>
    <w:rsid w:val="005F6E9A"/>
    <w:rsid w:val="006005A5"/>
    <w:rsid w:val="006049F6"/>
    <w:rsid w:val="00616FA2"/>
    <w:rsid w:val="0061738D"/>
    <w:rsid w:val="0063155C"/>
    <w:rsid w:val="00631741"/>
    <w:rsid w:val="00635C18"/>
    <w:rsid w:val="00637D55"/>
    <w:rsid w:val="00642B39"/>
    <w:rsid w:val="00643BDE"/>
    <w:rsid w:val="0064446C"/>
    <w:rsid w:val="00652977"/>
    <w:rsid w:val="00657B06"/>
    <w:rsid w:val="0066192F"/>
    <w:rsid w:val="00664E1A"/>
    <w:rsid w:val="00665EA5"/>
    <w:rsid w:val="0067096B"/>
    <w:rsid w:val="006711B2"/>
    <w:rsid w:val="0067508C"/>
    <w:rsid w:val="00680268"/>
    <w:rsid w:val="0068250C"/>
    <w:rsid w:val="00683D7D"/>
    <w:rsid w:val="00694066"/>
    <w:rsid w:val="00696EA7"/>
    <w:rsid w:val="006B4C3F"/>
    <w:rsid w:val="006C31D4"/>
    <w:rsid w:val="006C3786"/>
    <w:rsid w:val="006C3B9B"/>
    <w:rsid w:val="006D1C64"/>
    <w:rsid w:val="006D2EA5"/>
    <w:rsid w:val="006F064E"/>
    <w:rsid w:val="006F36BA"/>
    <w:rsid w:val="007070B5"/>
    <w:rsid w:val="00712C6E"/>
    <w:rsid w:val="00712E33"/>
    <w:rsid w:val="007150E5"/>
    <w:rsid w:val="007250D1"/>
    <w:rsid w:val="0072540C"/>
    <w:rsid w:val="00740DB4"/>
    <w:rsid w:val="00773390"/>
    <w:rsid w:val="007813E8"/>
    <w:rsid w:val="00781D09"/>
    <w:rsid w:val="0079095F"/>
    <w:rsid w:val="007919A5"/>
    <w:rsid w:val="007A2CB6"/>
    <w:rsid w:val="007B1457"/>
    <w:rsid w:val="007B1926"/>
    <w:rsid w:val="007B1953"/>
    <w:rsid w:val="007B1D4B"/>
    <w:rsid w:val="007C32D4"/>
    <w:rsid w:val="007E2BE3"/>
    <w:rsid w:val="007E49AB"/>
    <w:rsid w:val="007F0F11"/>
    <w:rsid w:val="007F6090"/>
    <w:rsid w:val="007F70C2"/>
    <w:rsid w:val="00800787"/>
    <w:rsid w:val="00801BA8"/>
    <w:rsid w:val="0082551D"/>
    <w:rsid w:val="00831C81"/>
    <w:rsid w:val="00836F2B"/>
    <w:rsid w:val="008415B3"/>
    <w:rsid w:val="00843B98"/>
    <w:rsid w:val="0084782A"/>
    <w:rsid w:val="00853272"/>
    <w:rsid w:val="00863CCB"/>
    <w:rsid w:val="00865FAB"/>
    <w:rsid w:val="008731F4"/>
    <w:rsid w:val="0087442E"/>
    <w:rsid w:val="00874508"/>
    <w:rsid w:val="00884405"/>
    <w:rsid w:val="008A2619"/>
    <w:rsid w:val="008D21D4"/>
    <w:rsid w:val="008D21F4"/>
    <w:rsid w:val="008D78C0"/>
    <w:rsid w:val="008E3C6E"/>
    <w:rsid w:val="008F0086"/>
    <w:rsid w:val="009000C2"/>
    <w:rsid w:val="00901E47"/>
    <w:rsid w:val="00905E12"/>
    <w:rsid w:val="00911A1B"/>
    <w:rsid w:val="009164D4"/>
    <w:rsid w:val="00927A25"/>
    <w:rsid w:val="009318C5"/>
    <w:rsid w:val="00932216"/>
    <w:rsid w:val="009372F0"/>
    <w:rsid w:val="009403EA"/>
    <w:rsid w:val="009414B2"/>
    <w:rsid w:val="00946CD0"/>
    <w:rsid w:val="009519A7"/>
    <w:rsid w:val="00961E0A"/>
    <w:rsid w:val="0097026E"/>
    <w:rsid w:val="009803B9"/>
    <w:rsid w:val="00996998"/>
    <w:rsid w:val="009A0219"/>
    <w:rsid w:val="009A1F99"/>
    <w:rsid w:val="009A5755"/>
    <w:rsid w:val="009B3D61"/>
    <w:rsid w:val="009C11D2"/>
    <w:rsid w:val="009C1735"/>
    <w:rsid w:val="009D2D7C"/>
    <w:rsid w:val="009D561D"/>
    <w:rsid w:val="009D651F"/>
    <w:rsid w:val="009E5A7F"/>
    <w:rsid w:val="009E6A2E"/>
    <w:rsid w:val="009E788D"/>
    <w:rsid w:val="009F11F1"/>
    <w:rsid w:val="00A037A4"/>
    <w:rsid w:val="00A0690E"/>
    <w:rsid w:val="00A06DA3"/>
    <w:rsid w:val="00A06F3A"/>
    <w:rsid w:val="00A1176C"/>
    <w:rsid w:val="00A335AB"/>
    <w:rsid w:val="00A355DF"/>
    <w:rsid w:val="00A3618E"/>
    <w:rsid w:val="00A61928"/>
    <w:rsid w:val="00A75350"/>
    <w:rsid w:val="00A812C4"/>
    <w:rsid w:val="00A82650"/>
    <w:rsid w:val="00A840AB"/>
    <w:rsid w:val="00A909F0"/>
    <w:rsid w:val="00AA0F1D"/>
    <w:rsid w:val="00AA3C88"/>
    <w:rsid w:val="00AA70DB"/>
    <w:rsid w:val="00AB6748"/>
    <w:rsid w:val="00AC0560"/>
    <w:rsid w:val="00AC1488"/>
    <w:rsid w:val="00AC25E8"/>
    <w:rsid w:val="00AD2CE4"/>
    <w:rsid w:val="00AD613B"/>
    <w:rsid w:val="00AE293E"/>
    <w:rsid w:val="00AE3CBC"/>
    <w:rsid w:val="00AF3D12"/>
    <w:rsid w:val="00B06A0B"/>
    <w:rsid w:val="00B06ADA"/>
    <w:rsid w:val="00B10369"/>
    <w:rsid w:val="00B11A86"/>
    <w:rsid w:val="00B12B24"/>
    <w:rsid w:val="00B213C4"/>
    <w:rsid w:val="00B30266"/>
    <w:rsid w:val="00B35BE0"/>
    <w:rsid w:val="00B37E36"/>
    <w:rsid w:val="00B4706B"/>
    <w:rsid w:val="00B473BF"/>
    <w:rsid w:val="00B56B4F"/>
    <w:rsid w:val="00B570C4"/>
    <w:rsid w:val="00B73A8D"/>
    <w:rsid w:val="00B76273"/>
    <w:rsid w:val="00B82316"/>
    <w:rsid w:val="00B85904"/>
    <w:rsid w:val="00B8661A"/>
    <w:rsid w:val="00B92A1B"/>
    <w:rsid w:val="00B963AC"/>
    <w:rsid w:val="00B97AD3"/>
    <w:rsid w:val="00BD0766"/>
    <w:rsid w:val="00BD6C45"/>
    <w:rsid w:val="00BD7440"/>
    <w:rsid w:val="00BE1582"/>
    <w:rsid w:val="00BE18D0"/>
    <w:rsid w:val="00BE2331"/>
    <w:rsid w:val="00BE4E73"/>
    <w:rsid w:val="00BE5472"/>
    <w:rsid w:val="00BF44E2"/>
    <w:rsid w:val="00C02C1A"/>
    <w:rsid w:val="00C1066A"/>
    <w:rsid w:val="00C16C8F"/>
    <w:rsid w:val="00C171B3"/>
    <w:rsid w:val="00C17C9C"/>
    <w:rsid w:val="00C23DBE"/>
    <w:rsid w:val="00C401FE"/>
    <w:rsid w:val="00C4067E"/>
    <w:rsid w:val="00C575A9"/>
    <w:rsid w:val="00C57FD1"/>
    <w:rsid w:val="00C62115"/>
    <w:rsid w:val="00C646EB"/>
    <w:rsid w:val="00C6615E"/>
    <w:rsid w:val="00C700BF"/>
    <w:rsid w:val="00C818EF"/>
    <w:rsid w:val="00C822CF"/>
    <w:rsid w:val="00C87B7C"/>
    <w:rsid w:val="00C90096"/>
    <w:rsid w:val="00C94AF2"/>
    <w:rsid w:val="00C9612D"/>
    <w:rsid w:val="00CA6CD7"/>
    <w:rsid w:val="00CB008F"/>
    <w:rsid w:val="00CC3FAB"/>
    <w:rsid w:val="00CC5AB6"/>
    <w:rsid w:val="00CC7F95"/>
    <w:rsid w:val="00CD1428"/>
    <w:rsid w:val="00CD407C"/>
    <w:rsid w:val="00CD480C"/>
    <w:rsid w:val="00CD50E3"/>
    <w:rsid w:val="00CD67D2"/>
    <w:rsid w:val="00CD782E"/>
    <w:rsid w:val="00CE6F4B"/>
    <w:rsid w:val="00CF188A"/>
    <w:rsid w:val="00CF618F"/>
    <w:rsid w:val="00D01334"/>
    <w:rsid w:val="00D04950"/>
    <w:rsid w:val="00D16059"/>
    <w:rsid w:val="00D233CA"/>
    <w:rsid w:val="00D34DD0"/>
    <w:rsid w:val="00D40B2A"/>
    <w:rsid w:val="00D47997"/>
    <w:rsid w:val="00D52DFA"/>
    <w:rsid w:val="00D625D1"/>
    <w:rsid w:val="00D64958"/>
    <w:rsid w:val="00D64BBD"/>
    <w:rsid w:val="00D802DE"/>
    <w:rsid w:val="00D85E4C"/>
    <w:rsid w:val="00DB3C2B"/>
    <w:rsid w:val="00DB3EC0"/>
    <w:rsid w:val="00DB4159"/>
    <w:rsid w:val="00DB5C52"/>
    <w:rsid w:val="00DD1228"/>
    <w:rsid w:val="00DE1B65"/>
    <w:rsid w:val="00DE51D7"/>
    <w:rsid w:val="00DE618F"/>
    <w:rsid w:val="00E0089F"/>
    <w:rsid w:val="00E11A09"/>
    <w:rsid w:val="00E17CB9"/>
    <w:rsid w:val="00E23EFB"/>
    <w:rsid w:val="00E26032"/>
    <w:rsid w:val="00E37889"/>
    <w:rsid w:val="00E41CDB"/>
    <w:rsid w:val="00E51228"/>
    <w:rsid w:val="00E521DB"/>
    <w:rsid w:val="00E6221C"/>
    <w:rsid w:val="00E67339"/>
    <w:rsid w:val="00E8441A"/>
    <w:rsid w:val="00E87928"/>
    <w:rsid w:val="00E879E4"/>
    <w:rsid w:val="00E908E7"/>
    <w:rsid w:val="00E933FF"/>
    <w:rsid w:val="00EA104B"/>
    <w:rsid w:val="00EA4AEC"/>
    <w:rsid w:val="00EC0485"/>
    <w:rsid w:val="00ED04A7"/>
    <w:rsid w:val="00ED0790"/>
    <w:rsid w:val="00ED3980"/>
    <w:rsid w:val="00EF655D"/>
    <w:rsid w:val="00EF68A9"/>
    <w:rsid w:val="00F00FB9"/>
    <w:rsid w:val="00F01F59"/>
    <w:rsid w:val="00F1316E"/>
    <w:rsid w:val="00F13890"/>
    <w:rsid w:val="00F14A00"/>
    <w:rsid w:val="00F23BFA"/>
    <w:rsid w:val="00F3370A"/>
    <w:rsid w:val="00F40A00"/>
    <w:rsid w:val="00F447C1"/>
    <w:rsid w:val="00F450A0"/>
    <w:rsid w:val="00F478FF"/>
    <w:rsid w:val="00F81313"/>
    <w:rsid w:val="00F8157C"/>
    <w:rsid w:val="00F854C6"/>
    <w:rsid w:val="00F85EBD"/>
    <w:rsid w:val="00F909FC"/>
    <w:rsid w:val="00FA2058"/>
    <w:rsid w:val="00FA398A"/>
    <w:rsid w:val="00FA636E"/>
    <w:rsid w:val="00FB23BF"/>
    <w:rsid w:val="00FB729F"/>
    <w:rsid w:val="00FC0612"/>
    <w:rsid w:val="00FC0E95"/>
    <w:rsid w:val="00FC14E6"/>
    <w:rsid w:val="00FC2CCC"/>
    <w:rsid w:val="00FC3CEB"/>
    <w:rsid w:val="00FC7704"/>
    <w:rsid w:val="00FD1447"/>
    <w:rsid w:val="00FD1948"/>
    <w:rsid w:val="00FD687B"/>
    <w:rsid w:val="00FE1790"/>
    <w:rsid w:val="00FE53A8"/>
    <w:rsid w:val="00FE6126"/>
    <w:rsid w:val="00FE7228"/>
    <w:rsid w:val="00FF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0F5B8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F93"/>
    <w:pPr>
      <w:widowControl w:val="0"/>
      <w:overflowPunct w:val="0"/>
      <w:adjustRightInd w:val="0"/>
      <w:jc w:val="both"/>
      <w:textAlignment w:val="baseline"/>
    </w:pPr>
    <w:rPr>
      <w:rFonts w:ascii="ＭＳ 明朝" w:hAnsi="ＭＳ 明朝" w:cs="ＭＳ 明朝"/>
      <w:color w:val="000000"/>
      <w:sz w:val="21"/>
      <w:szCs w:val="24"/>
    </w:rPr>
  </w:style>
  <w:style w:type="paragraph" w:styleId="3">
    <w:name w:val="heading 3"/>
    <w:basedOn w:val="a"/>
    <w:next w:val="a"/>
    <w:link w:val="30"/>
    <w:uiPriority w:val="9"/>
    <w:unhideWhenUsed/>
    <w:qFormat/>
    <w:rsid w:val="000E3F93"/>
    <w:pPr>
      <w:keepNext/>
      <w:overflowPunct/>
      <w:adjustRightInd/>
      <w:ind w:leftChars="200" w:left="300" w:hangingChars="100" w:hanging="100"/>
      <w:textAlignment w:val="auto"/>
      <w:outlineLvl w:val="2"/>
    </w:pPr>
    <w:rPr>
      <w:rFonts w:asciiTheme="majorHAnsi" w:eastAsiaTheme="minorEastAsia" w:hAnsiTheme="majorHAnsi" w:cstheme="majorBidi"/>
      <w:color w:val="auto"/>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75A9"/>
    <w:rPr>
      <w:rFonts w:ascii="Arial" w:eastAsia="ＭＳ ゴシック" w:hAnsi="Arial" w:cs="Times New Roman"/>
      <w:sz w:val="18"/>
      <w:szCs w:val="18"/>
    </w:rPr>
  </w:style>
  <w:style w:type="paragraph" w:styleId="a4">
    <w:name w:val="header"/>
    <w:basedOn w:val="a"/>
    <w:link w:val="a5"/>
    <w:uiPriority w:val="99"/>
    <w:rsid w:val="00D34DD0"/>
    <w:pPr>
      <w:tabs>
        <w:tab w:val="center" w:pos="4252"/>
        <w:tab w:val="right" w:pos="8504"/>
      </w:tabs>
      <w:snapToGrid w:val="0"/>
    </w:pPr>
  </w:style>
  <w:style w:type="character" w:customStyle="1" w:styleId="a5">
    <w:name w:val="ヘッダー (文字)"/>
    <w:link w:val="a4"/>
    <w:uiPriority w:val="99"/>
    <w:rsid w:val="00D34DD0"/>
    <w:rPr>
      <w:rFonts w:ascii="ＭＳ 明朝" w:hAnsi="ＭＳ 明朝" w:cs="ＭＳ 明朝"/>
      <w:color w:val="000000"/>
      <w:sz w:val="24"/>
      <w:szCs w:val="24"/>
    </w:rPr>
  </w:style>
  <w:style w:type="paragraph" w:styleId="a6">
    <w:name w:val="footer"/>
    <w:basedOn w:val="a"/>
    <w:link w:val="a7"/>
    <w:uiPriority w:val="99"/>
    <w:rsid w:val="00D34DD0"/>
    <w:pPr>
      <w:tabs>
        <w:tab w:val="center" w:pos="4252"/>
        <w:tab w:val="right" w:pos="8504"/>
      </w:tabs>
      <w:snapToGrid w:val="0"/>
    </w:pPr>
  </w:style>
  <w:style w:type="character" w:customStyle="1" w:styleId="a7">
    <w:name w:val="フッター (文字)"/>
    <w:link w:val="a6"/>
    <w:uiPriority w:val="99"/>
    <w:rsid w:val="00D34DD0"/>
    <w:rPr>
      <w:rFonts w:ascii="ＭＳ 明朝" w:hAnsi="ＭＳ 明朝" w:cs="ＭＳ 明朝"/>
      <w:color w:val="000000"/>
      <w:sz w:val="24"/>
      <w:szCs w:val="24"/>
    </w:rPr>
  </w:style>
  <w:style w:type="character" w:styleId="a8">
    <w:name w:val="annotation reference"/>
    <w:rsid w:val="00F447C1"/>
    <w:rPr>
      <w:sz w:val="18"/>
      <w:szCs w:val="18"/>
    </w:rPr>
  </w:style>
  <w:style w:type="paragraph" w:styleId="a9">
    <w:name w:val="annotation text"/>
    <w:basedOn w:val="a"/>
    <w:link w:val="aa"/>
    <w:rsid w:val="00F447C1"/>
    <w:pPr>
      <w:jc w:val="left"/>
    </w:pPr>
  </w:style>
  <w:style w:type="character" w:customStyle="1" w:styleId="aa">
    <w:name w:val="コメント文字列 (文字)"/>
    <w:link w:val="a9"/>
    <w:rsid w:val="00F447C1"/>
    <w:rPr>
      <w:rFonts w:ascii="ＭＳ 明朝" w:hAnsi="ＭＳ 明朝" w:cs="ＭＳ 明朝"/>
      <w:color w:val="000000"/>
      <w:sz w:val="24"/>
      <w:szCs w:val="24"/>
    </w:rPr>
  </w:style>
  <w:style w:type="paragraph" w:styleId="ab">
    <w:name w:val="annotation subject"/>
    <w:basedOn w:val="a9"/>
    <w:next w:val="a9"/>
    <w:link w:val="ac"/>
    <w:rsid w:val="00F447C1"/>
    <w:rPr>
      <w:b/>
      <w:bCs/>
    </w:rPr>
  </w:style>
  <w:style w:type="character" w:customStyle="1" w:styleId="ac">
    <w:name w:val="コメント内容 (文字)"/>
    <w:link w:val="ab"/>
    <w:rsid w:val="00F447C1"/>
    <w:rPr>
      <w:rFonts w:ascii="ＭＳ 明朝" w:hAnsi="ＭＳ 明朝" w:cs="ＭＳ 明朝"/>
      <w:b/>
      <w:bCs/>
      <w:color w:val="000000"/>
      <w:sz w:val="24"/>
      <w:szCs w:val="24"/>
    </w:rPr>
  </w:style>
  <w:style w:type="paragraph" w:styleId="ad">
    <w:name w:val="List Paragraph"/>
    <w:basedOn w:val="a"/>
    <w:uiPriority w:val="34"/>
    <w:qFormat/>
    <w:rsid w:val="00DB3C2B"/>
    <w:pPr>
      <w:ind w:leftChars="400" w:left="840"/>
    </w:pPr>
  </w:style>
  <w:style w:type="paragraph" w:styleId="ae">
    <w:name w:val="Revision"/>
    <w:hidden/>
    <w:uiPriority w:val="99"/>
    <w:semiHidden/>
    <w:rsid w:val="00781D09"/>
    <w:rPr>
      <w:rFonts w:ascii="ＭＳ 明朝" w:hAnsi="ＭＳ 明朝" w:cs="ＭＳ 明朝"/>
      <w:color w:val="000000"/>
      <w:sz w:val="24"/>
      <w:szCs w:val="24"/>
    </w:rPr>
  </w:style>
  <w:style w:type="paragraph" w:styleId="af">
    <w:name w:val="Closing"/>
    <w:basedOn w:val="a"/>
    <w:link w:val="af0"/>
    <w:rsid w:val="0037098C"/>
    <w:pPr>
      <w:overflowPunct/>
      <w:autoSpaceDE w:val="0"/>
      <w:autoSpaceDN w:val="0"/>
      <w:adjustRightInd/>
      <w:jc w:val="right"/>
      <w:textAlignment w:val="auto"/>
    </w:pPr>
    <w:rPr>
      <w:rFonts w:hAnsi="Century" w:cs="Times New Roman"/>
      <w:color w:val="auto"/>
    </w:rPr>
  </w:style>
  <w:style w:type="character" w:customStyle="1" w:styleId="af0">
    <w:name w:val="結語 (文字)"/>
    <w:basedOn w:val="a0"/>
    <w:link w:val="af"/>
    <w:rsid w:val="0037098C"/>
    <w:rPr>
      <w:rFonts w:ascii="ＭＳ 明朝" w:hAnsi="Century"/>
      <w:sz w:val="24"/>
      <w:szCs w:val="24"/>
    </w:rPr>
  </w:style>
  <w:style w:type="character" w:customStyle="1" w:styleId="30">
    <w:name w:val="見出し 3 (文字)"/>
    <w:basedOn w:val="a0"/>
    <w:link w:val="3"/>
    <w:uiPriority w:val="9"/>
    <w:rsid w:val="000E3F93"/>
    <w:rPr>
      <w:rFonts w:asciiTheme="majorHAnsi" w:eastAsiaTheme="minorEastAsia" w:hAnsiTheme="majorHAnsi" w:cstheme="majorBidi"/>
      <w:kern w:val="2"/>
      <w:sz w:val="21"/>
      <w:szCs w:val="22"/>
    </w:rPr>
  </w:style>
  <w:style w:type="table" w:styleId="af1">
    <w:name w:val="Table Grid"/>
    <w:basedOn w:val="a1"/>
    <w:uiPriority w:val="39"/>
    <w:rsid w:val="000E3F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0E3F93"/>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1796">
      <w:bodyDiv w:val="1"/>
      <w:marLeft w:val="0"/>
      <w:marRight w:val="0"/>
      <w:marTop w:val="0"/>
      <w:marBottom w:val="0"/>
      <w:divBdr>
        <w:top w:val="none" w:sz="0" w:space="0" w:color="auto"/>
        <w:left w:val="none" w:sz="0" w:space="0" w:color="auto"/>
        <w:bottom w:val="none" w:sz="0" w:space="0" w:color="auto"/>
        <w:right w:val="none" w:sz="0" w:space="0" w:color="auto"/>
      </w:divBdr>
    </w:div>
    <w:div w:id="335378874">
      <w:bodyDiv w:val="1"/>
      <w:marLeft w:val="0"/>
      <w:marRight w:val="0"/>
      <w:marTop w:val="0"/>
      <w:marBottom w:val="0"/>
      <w:divBdr>
        <w:top w:val="none" w:sz="0" w:space="0" w:color="auto"/>
        <w:left w:val="none" w:sz="0" w:space="0" w:color="auto"/>
        <w:bottom w:val="none" w:sz="0" w:space="0" w:color="auto"/>
        <w:right w:val="none" w:sz="0" w:space="0" w:color="auto"/>
      </w:divBdr>
    </w:div>
    <w:div w:id="1686783419">
      <w:bodyDiv w:val="1"/>
      <w:marLeft w:val="0"/>
      <w:marRight w:val="0"/>
      <w:marTop w:val="0"/>
      <w:marBottom w:val="0"/>
      <w:divBdr>
        <w:top w:val="none" w:sz="0" w:space="0" w:color="auto"/>
        <w:left w:val="none" w:sz="0" w:space="0" w:color="auto"/>
        <w:bottom w:val="none" w:sz="0" w:space="0" w:color="auto"/>
        <w:right w:val="none" w:sz="0" w:space="0" w:color="auto"/>
      </w:divBdr>
    </w:div>
    <w:div w:id="1865359775">
      <w:bodyDiv w:val="1"/>
      <w:marLeft w:val="0"/>
      <w:marRight w:val="0"/>
      <w:marTop w:val="0"/>
      <w:marBottom w:val="0"/>
      <w:divBdr>
        <w:top w:val="none" w:sz="0" w:space="0" w:color="auto"/>
        <w:left w:val="none" w:sz="0" w:space="0" w:color="auto"/>
        <w:bottom w:val="none" w:sz="0" w:space="0" w:color="auto"/>
        <w:right w:val="none" w:sz="0" w:space="0" w:color="auto"/>
      </w:divBdr>
    </w:div>
    <w:div w:id="21283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2842</Words>
  <Characters>2954</Characters>
  <DocSecurity>0</DocSecurity>
  <Lines>24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2022-02-16T02:53:00Z</dcterms:created>
  <dcterms:modified xsi:type="dcterms:W3CDTF">2022-02-16T02:53:00Z</dcterms:modified>
</cp:coreProperties>
</file>