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1512" w14:textId="77777777" w:rsidR="00FA7AC3" w:rsidRDefault="00FA7AC3" w:rsidP="00A50A88">
      <w:r>
        <w:separator/>
      </w:r>
    </w:p>
  </w:endnote>
  <w:endnote w:type="continuationSeparator" w:id="0">
    <w:p w14:paraId="2B1BB315" w14:textId="77777777" w:rsidR="00FA7AC3" w:rsidRDefault="00FA7AC3"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5FA2" w14:textId="77777777" w:rsidR="00FA7AC3" w:rsidRDefault="00FA7AC3" w:rsidP="00A50A88">
      <w:r>
        <w:separator/>
      </w:r>
    </w:p>
  </w:footnote>
  <w:footnote w:type="continuationSeparator" w:id="0">
    <w:p w14:paraId="6E142779" w14:textId="77777777" w:rsidR="00FA7AC3" w:rsidRDefault="00FA7AC3"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5123"/>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D215-E553-4864-94D1-52282ACA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Pages>
  <Words>845</Words>
  <Characters>394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友房</dc:creator>
  <cp:lastModifiedBy>最高裁判所</cp:lastModifiedBy>
  <cp:revision>2</cp:revision>
  <cp:lastPrinted>2018-12-13T05:13:00Z</cp:lastPrinted>
  <dcterms:created xsi:type="dcterms:W3CDTF">2020-01-08T08:29:00Z</dcterms:created>
  <dcterms:modified xsi:type="dcterms:W3CDTF">2020-01-08T08:29:00Z</dcterms:modified>
</cp:coreProperties>
</file>