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13E" w:rsidRPr="0022613E" w:rsidRDefault="0022613E" w:rsidP="0022613E">
      <w:pPr>
        <w:pStyle w:val="Default"/>
        <w:rPr>
          <w:rFonts w:asciiTheme="minorEastAsia" w:eastAsiaTheme="minorEastAsia" w:hAnsiTheme="minorEastAsia"/>
        </w:rPr>
      </w:pPr>
    </w:p>
    <w:p w:rsidR="0022613E" w:rsidRPr="008D5019" w:rsidRDefault="0022613E" w:rsidP="0022613E">
      <w:pPr>
        <w:pStyle w:val="Default"/>
        <w:rPr>
          <w:rFonts w:asciiTheme="minorEastAsia" w:eastAsiaTheme="minorEastAsia" w:hAnsiTheme="minorEastAsia"/>
          <w:sz w:val="26"/>
          <w:szCs w:val="26"/>
          <w:u w:val="single"/>
        </w:rPr>
      </w:pPr>
      <w:r w:rsidRPr="008D5019">
        <w:rPr>
          <w:rFonts w:asciiTheme="minorEastAsia" w:eastAsiaTheme="minorEastAsia" w:hAnsiTheme="minorEastAsia"/>
          <w:sz w:val="26"/>
          <w:szCs w:val="26"/>
        </w:rPr>
        <w:t xml:space="preserve"> </w:t>
      </w:r>
      <w:r w:rsidRPr="008D5019">
        <w:rPr>
          <w:rFonts w:asciiTheme="minorEastAsia" w:eastAsiaTheme="minorEastAsia" w:hAnsiTheme="minorEastAsia" w:hint="eastAsia"/>
          <w:sz w:val="26"/>
          <w:szCs w:val="26"/>
          <w:u w:val="single"/>
        </w:rPr>
        <w:t>成年後見人・保佐人・補助人の</w:t>
      </w:r>
      <w:r w:rsidR="00EB7243">
        <w:rPr>
          <w:rFonts w:asciiTheme="minorEastAsia" w:eastAsiaTheme="minorEastAsia" w:hAnsiTheme="minorEastAsia" w:hint="eastAsia"/>
          <w:sz w:val="26"/>
          <w:szCs w:val="26"/>
          <w:u w:val="single"/>
        </w:rPr>
        <w:t>皆</w:t>
      </w:r>
      <w:r w:rsidRPr="008D5019">
        <w:rPr>
          <w:rFonts w:asciiTheme="minorEastAsia" w:eastAsiaTheme="minorEastAsia" w:hAnsiTheme="minorEastAsia" w:hint="eastAsia"/>
          <w:sz w:val="26"/>
          <w:szCs w:val="26"/>
          <w:u w:val="single"/>
        </w:rPr>
        <w:t>さまへ重要なお知らせです。</w:t>
      </w:r>
      <w:r w:rsidRPr="008D5019">
        <w:rPr>
          <w:rFonts w:asciiTheme="minorEastAsia" w:eastAsiaTheme="minorEastAsia" w:hAnsiTheme="minorEastAsia"/>
          <w:sz w:val="26"/>
          <w:szCs w:val="26"/>
          <w:u w:val="single"/>
        </w:rPr>
        <w:t xml:space="preserve"> </w:t>
      </w:r>
    </w:p>
    <w:p w:rsidR="0022613E" w:rsidRDefault="0022613E" w:rsidP="0022613E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:rsidR="00754FAB" w:rsidRPr="0022613E" w:rsidRDefault="00754FAB" w:rsidP="0022613E">
      <w:pPr>
        <w:pStyle w:val="Default"/>
        <w:rPr>
          <w:rFonts w:asciiTheme="minorEastAsia" w:eastAsiaTheme="minorEastAsia" w:hAnsiTheme="minorEastAsia"/>
          <w:sz w:val="23"/>
          <w:szCs w:val="23"/>
        </w:rPr>
      </w:pPr>
    </w:p>
    <w:p w:rsidR="0022613E" w:rsidRPr="0022613E" w:rsidRDefault="00754FAB" w:rsidP="008D5019">
      <w:pPr>
        <w:pStyle w:val="Default"/>
        <w:rPr>
          <w:rFonts w:asciiTheme="majorEastAsia" w:eastAsiaTheme="majorEastAsia" w:hAnsiTheme="majorEastAsia" w:cs="-Ｓw劇.笆.."/>
          <w:sz w:val="36"/>
          <w:szCs w:val="36"/>
        </w:rPr>
      </w:pPr>
      <w:r>
        <w:rPr>
          <w:rFonts w:asciiTheme="majorEastAsia" w:eastAsiaTheme="majorEastAsia" w:hAnsiTheme="majorEastAsia" w:cs="-Ｓw劇.笆.." w:hint="eastAsia"/>
          <w:sz w:val="36"/>
          <w:szCs w:val="36"/>
        </w:rPr>
        <w:t>大阪家庭裁判所に提出していただく</w:t>
      </w:r>
      <w:r w:rsidR="0022613E" w:rsidRPr="0022613E">
        <w:rPr>
          <w:rFonts w:asciiTheme="majorEastAsia" w:eastAsiaTheme="majorEastAsia" w:hAnsiTheme="majorEastAsia" w:cs="-Ｓw劇.笆.." w:hint="eastAsia"/>
          <w:sz w:val="36"/>
          <w:szCs w:val="36"/>
        </w:rPr>
        <w:t>後見等事務報告書</w:t>
      </w:r>
      <w:r w:rsidR="00EB7243">
        <w:rPr>
          <w:rFonts w:asciiTheme="majorEastAsia" w:eastAsiaTheme="majorEastAsia" w:hAnsiTheme="majorEastAsia" w:cs="-Ｓw劇.笆.." w:hint="eastAsia"/>
          <w:sz w:val="36"/>
          <w:szCs w:val="36"/>
        </w:rPr>
        <w:t>の書式</w:t>
      </w:r>
      <w:r w:rsidR="0022613E" w:rsidRPr="0022613E">
        <w:rPr>
          <w:rFonts w:asciiTheme="majorEastAsia" w:eastAsiaTheme="majorEastAsia" w:hAnsiTheme="majorEastAsia" w:cs="-Ｓw劇.笆.." w:hint="eastAsia"/>
          <w:sz w:val="36"/>
          <w:szCs w:val="36"/>
        </w:rPr>
        <w:t>が変わりました。</w:t>
      </w:r>
      <w:r w:rsidR="0022613E" w:rsidRPr="0022613E">
        <w:rPr>
          <w:rFonts w:asciiTheme="majorEastAsia" w:eastAsiaTheme="majorEastAsia" w:hAnsiTheme="majorEastAsia" w:cs="-Ｓw劇.笆.."/>
          <w:sz w:val="36"/>
          <w:szCs w:val="36"/>
        </w:rPr>
        <w:t xml:space="preserve"> </w:t>
      </w:r>
    </w:p>
    <w:p w:rsidR="0022613E" w:rsidRPr="0022613E" w:rsidRDefault="0022613E" w:rsidP="0022613E">
      <w:pPr>
        <w:pStyle w:val="Default"/>
        <w:rPr>
          <w:rFonts w:asciiTheme="majorEastAsia" w:eastAsiaTheme="majorEastAsia" w:hAnsiTheme="majorEastAsia"/>
          <w:sz w:val="36"/>
          <w:szCs w:val="36"/>
        </w:rPr>
      </w:pPr>
      <w:r w:rsidRPr="0022613E">
        <w:rPr>
          <w:rFonts w:asciiTheme="majorEastAsia" w:eastAsiaTheme="majorEastAsia" w:hAnsiTheme="majorEastAsia" w:cs="-Ｓw劇.笆.." w:hint="eastAsia"/>
          <w:sz w:val="36"/>
          <w:szCs w:val="36"/>
        </w:rPr>
        <w:t>平成２８年７月以降は，新</w:t>
      </w:r>
      <w:r w:rsidR="008D5019">
        <w:rPr>
          <w:rFonts w:asciiTheme="majorEastAsia" w:eastAsiaTheme="majorEastAsia" w:hAnsiTheme="majorEastAsia" w:cs="-Ｓw劇.笆.." w:hint="eastAsia"/>
          <w:sz w:val="36"/>
          <w:szCs w:val="36"/>
        </w:rPr>
        <w:t>書式</w:t>
      </w:r>
      <w:r w:rsidRPr="0022613E">
        <w:rPr>
          <w:rFonts w:asciiTheme="majorEastAsia" w:eastAsiaTheme="majorEastAsia" w:hAnsiTheme="majorEastAsia" w:cs="-Ｓw劇.笆.." w:hint="eastAsia"/>
          <w:sz w:val="36"/>
          <w:szCs w:val="36"/>
        </w:rPr>
        <w:t>を利用してください。</w:t>
      </w:r>
    </w:p>
    <w:p w:rsidR="0022613E" w:rsidRPr="0022613E" w:rsidRDefault="0022613E" w:rsidP="0022613E">
      <w:pPr>
        <w:autoSpaceDE w:val="0"/>
        <w:autoSpaceDN w:val="0"/>
        <w:adjustRightInd w:val="0"/>
        <w:jc w:val="left"/>
        <w:rPr>
          <w:rFonts w:asciiTheme="minorEastAsia" w:hAnsiTheme="minorEastAsia" w:cs="ＭＳ舅硫脂."/>
          <w:color w:val="000000"/>
          <w:kern w:val="0"/>
          <w:sz w:val="24"/>
          <w:szCs w:val="24"/>
        </w:rPr>
      </w:pPr>
    </w:p>
    <w:p w:rsidR="0022613E" w:rsidRPr="008D5019" w:rsidRDefault="0022613E" w:rsidP="00754FAB">
      <w:pPr>
        <w:pStyle w:val="a3"/>
        <w:numPr>
          <w:ilvl w:val="0"/>
          <w:numId w:val="1"/>
        </w:numPr>
        <w:autoSpaceDE w:val="0"/>
        <w:autoSpaceDN w:val="0"/>
        <w:adjustRightInd w:val="0"/>
        <w:ind w:leftChars="0"/>
        <w:jc w:val="left"/>
        <w:rPr>
          <w:rFonts w:asciiTheme="minorEastAsia" w:hAnsiTheme="minorEastAsia" w:cs="ＭＳ舅硫脂."/>
          <w:color w:val="000000"/>
          <w:kern w:val="0"/>
          <w:sz w:val="24"/>
          <w:szCs w:val="24"/>
        </w:rPr>
      </w:pPr>
      <w:r w:rsidRPr="008D5019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前回報告以降，月々の</w:t>
      </w:r>
      <w:r w:rsidR="00EB7243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定期収入</w:t>
      </w:r>
      <w:r w:rsidRPr="008D5019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と定期支出に変化があった場合には，変わった費目，時期，理由及び変更前と変更後の月額を</w:t>
      </w:r>
      <w:r w:rsidR="00EB7243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記載し</w:t>
      </w:r>
      <w:r w:rsidRPr="008D5019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ていただくことになりました</w:t>
      </w:r>
      <w:r w:rsidR="00EB7243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（これらが確認できる資料の提出も必要です。）</w:t>
      </w:r>
      <w:r w:rsidRPr="008D5019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。</w:t>
      </w:r>
    </w:p>
    <w:p w:rsidR="00754FAB" w:rsidRPr="008D5019" w:rsidRDefault="0022613E" w:rsidP="003053C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/>
        <w:ind w:leftChars="0"/>
        <w:jc w:val="left"/>
        <w:rPr>
          <w:rFonts w:asciiTheme="minorEastAsia" w:hAnsiTheme="minorEastAsia" w:cs="ＭＳ舅硫脂."/>
          <w:color w:val="000000"/>
          <w:kern w:val="0"/>
          <w:sz w:val="24"/>
          <w:szCs w:val="24"/>
        </w:rPr>
      </w:pPr>
      <w:r w:rsidRPr="008D5019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財産目録には，記帳を確認した日を記載</w:t>
      </w:r>
      <w:r w:rsidR="00EB7243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して</w:t>
      </w:r>
      <w:r w:rsidRPr="008D5019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いただく</w:t>
      </w:r>
      <w:r w:rsidR="00754FAB" w:rsidRPr="008D5019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ようになりました。</w:t>
      </w:r>
    </w:p>
    <w:p w:rsidR="00754FAB" w:rsidRPr="008D5019" w:rsidRDefault="00754FAB" w:rsidP="003053C9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Lines="50" w:before="180"/>
        <w:ind w:leftChars="0"/>
        <w:jc w:val="left"/>
        <w:rPr>
          <w:rFonts w:asciiTheme="minorEastAsia" w:hAnsiTheme="minorEastAsia" w:cs="ＭＳ舅硫脂."/>
          <w:color w:val="000000"/>
          <w:kern w:val="0"/>
          <w:sz w:val="24"/>
          <w:szCs w:val="24"/>
        </w:rPr>
      </w:pPr>
      <w:r w:rsidRPr="008D5019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その他の変更</w:t>
      </w:r>
      <w:r w:rsidR="008D5019" w:rsidRPr="008D5019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点</w:t>
      </w:r>
      <w:r w:rsidRPr="008D5019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は，新しい後見</w:t>
      </w:r>
      <w:r w:rsidR="008D5019" w:rsidRPr="008D5019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等</w:t>
      </w:r>
      <w:r w:rsidRPr="008D5019">
        <w:rPr>
          <w:rFonts w:asciiTheme="minorEastAsia" w:hAnsiTheme="minorEastAsia" w:cs="ＭＳ舅硫脂." w:hint="eastAsia"/>
          <w:color w:val="000000"/>
          <w:kern w:val="0"/>
          <w:sz w:val="24"/>
          <w:szCs w:val="24"/>
        </w:rPr>
        <w:t>事務報告書をご確認ください。</w:t>
      </w:r>
    </w:p>
    <w:p w:rsidR="00754FAB" w:rsidRPr="008D5019" w:rsidRDefault="00754FAB" w:rsidP="00754FAB">
      <w:pPr>
        <w:pStyle w:val="a3"/>
        <w:autoSpaceDE w:val="0"/>
        <w:autoSpaceDN w:val="0"/>
        <w:adjustRightInd w:val="0"/>
        <w:ind w:leftChars="0" w:left="420"/>
        <w:jc w:val="left"/>
        <w:rPr>
          <w:rFonts w:asciiTheme="minorEastAsia" w:hAnsiTheme="minorEastAsia" w:cs="ＭＳ舅硫脂."/>
          <w:color w:val="000000"/>
          <w:kern w:val="0"/>
          <w:sz w:val="24"/>
          <w:szCs w:val="24"/>
        </w:rPr>
      </w:pPr>
    </w:p>
    <w:p w:rsidR="00754FAB" w:rsidRPr="008D5019" w:rsidRDefault="0022613E" w:rsidP="008D5019">
      <w:pPr>
        <w:autoSpaceDE w:val="0"/>
        <w:autoSpaceDN w:val="0"/>
        <w:adjustRightInd w:val="0"/>
        <w:snapToGrid w:val="0"/>
        <w:ind w:left="426" w:hangingChars="152" w:hanging="426"/>
        <w:jc w:val="left"/>
        <w:rPr>
          <w:rFonts w:asciiTheme="minorEastAsia" w:hAnsiTheme="minorEastAsia" w:cs="ＭＳ舅硫脂."/>
          <w:color w:val="000000"/>
          <w:kern w:val="0"/>
          <w:sz w:val="28"/>
          <w:szCs w:val="28"/>
        </w:rPr>
      </w:pPr>
      <w:r w:rsidRPr="0022613E">
        <w:rPr>
          <w:rFonts w:asciiTheme="minorEastAsia" w:hAnsiTheme="minorEastAsia" w:cs="ＭＳ舅硫脂."/>
          <w:color w:val="000000"/>
          <w:kern w:val="0"/>
          <w:sz w:val="28"/>
          <w:szCs w:val="28"/>
        </w:rPr>
        <w:t xml:space="preserve"> </w:t>
      </w:r>
      <w:r w:rsidR="00754FAB" w:rsidRPr="008D5019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>※</w:t>
      </w:r>
      <w:r w:rsidR="008D5019" w:rsidRPr="008D5019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 xml:space="preserve">　</w:t>
      </w:r>
      <w:r w:rsidR="00754FAB" w:rsidRPr="008D5019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>既に旧</w:t>
      </w:r>
      <w:r w:rsidR="008D5019" w:rsidRPr="008D5019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>書式</w:t>
      </w:r>
      <w:r w:rsidR="00754FAB" w:rsidRPr="008D5019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>で後見等事務報告書を作成されている場合は，旧</w:t>
      </w:r>
      <w:r w:rsidR="008D5019" w:rsidRPr="008D5019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>書式</w:t>
      </w:r>
      <w:r w:rsidR="00754FAB" w:rsidRPr="008D5019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>のまま提出いただいて構いません</w:t>
      </w:r>
      <w:r w:rsidR="00EB7243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>が，</w:t>
      </w:r>
      <w:r w:rsidR="00754FAB" w:rsidRPr="008D5019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>次回以降は，新</w:t>
      </w:r>
      <w:r w:rsidR="003053C9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>書式</w:t>
      </w:r>
      <w:r w:rsidR="00754FAB" w:rsidRPr="008D5019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>を利用</w:t>
      </w:r>
      <w:r w:rsidR="00EB7243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>してください</w:t>
      </w:r>
      <w:r w:rsidR="00754FAB" w:rsidRPr="008D5019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>。</w:t>
      </w:r>
    </w:p>
    <w:p w:rsidR="00754FAB" w:rsidRPr="003053C9" w:rsidRDefault="00754FAB" w:rsidP="00754FAB">
      <w:pPr>
        <w:autoSpaceDE w:val="0"/>
        <w:autoSpaceDN w:val="0"/>
        <w:adjustRightInd w:val="0"/>
        <w:snapToGrid w:val="0"/>
        <w:jc w:val="left"/>
        <w:rPr>
          <w:rFonts w:ascii="ＭＳ舅硫脂." w:eastAsia="ＭＳ舅硫脂." w:cs="ＭＳ舅硫脂."/>
          <w:color w:val="000000"/>
          <w:kern w:val="0"/>
          <w:sz w:val="28"/>
          <w:szCs w:val="28"/>
        </w:rPr>
      </w:pPr>
    </w:p>
    <w:p w:rsidR="00754FAB" w:rsidRPr="00754FAB" w:rsidRDefault="00754FAB" w:rsidP="00754FAB">
      <w:pPr>
        <w:autoSpaceDE w:val="0"/>
        <w:autoSpaceDN w:val="0"/>
        <w:adjustRightInd w:val="0"/>
        <w:snapToGrid w:val="0"/>
        <w:jc w:val="left"/>
        <w:rPr>
          <w:rFonts w:asciiTheme="minorEastAsia" w:hAnsiTheme="minorEastAsia" w:cs="ＭＳ舅硫脂."/>
          <w:color w:val="000000"/>
          <w:kern w:val="0"/>
          <w:sz w:val="28"/>
          <w:szCs w:val="28"/>
        </w:rPr>
      </w:pPr>
      <w:r w:rsidRPr="008D5019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>【</w:t>
      </w:r>
      <w:r w:rsidR="008D5019" w:rsidRPr="008D5019">
        <w:rPr>
          <w:rFonts w:asciiTheme="minorEastAsia" w:hAnsiTheme="minorEastAsia" w:cs="ＭＳ舅硫脂." w:hint="eastAsia"/>
          <w:color w:val="000000"/>
          <w:kern w:val="0"/>
          <w:sz w:val="28"/>
          <w:szCs w:val="28"/>
        </w:rPr>
        <w:t>新</w:t>
      </w:r>
      <w:r w:rsidRPr="00754FAB">
        <w:rPr>
          <w:rFonts w:asciiTheme="minorEastAsia" w:hAnsiTheme="minorEastAsia" w:cs="ＭＳ..硫脂." w:hint="eastAsia"/>
          <w:color w:val="000000"/>
          <w:kern w:val="0"/>
          <w:sz w:val="28"/>
          <w:szCs w:val="28"/>
        </w:rPr>
        <w:t>書式</w:t>
      </w:r>
      <w:r w:rsidR="008D5019" w:rsidRPr="008D5019">
        <w:rPr>
          <w:rFonts w:asciiTheme="minorEastAsia" w:hAnsiTheme="minorEastAsia" w:cs="ＭＳ..硫脂." w:hint="eastAsia"/>
          <w:color w:val="000000"/>
          <w:kern w:val="0"/>
          <w:sz w:val="28"/>
          <w:szCs w:val="28"/>
        </w:rPr>
        <w:t>の入手方法</w:t>
      </w:r>
      <w:r w:rsidRPr="008D5019">
        <w:rPr>
          <w:rFonts w:asciiTheme="minorEastAsia" w:hAnsiTheme="minorEastAsia" w:cs="ＭＳ..硫脂." w:hint="eastAsia"/>
          <w:color w:val="000000"/>
          <w:kern w:val="0"/>
          <w:sz w:val="28"/>
          <w:szCs w:val="28"/>
        </w:rPr>
        <w:t>】</w:t>
      </w:r>
      <w:r w:rsidRPr="00754FAB">
        <w:rPr>
          <w:rFonts w:asciiTheme="minorEastAsia" w:hAnsiTheme="minorEastAsia" w:cs="ＭＳ..硫脂."/>
          <w:color w:val="000000"/>
          <w:kern w:val="0"/>
          <w:sz w:val="28"/>
          <w:szCs w:val="28"/>
        </w:rPr>
        <w:t xml:space="preserve"> </w:t>
      </w:r>
    </w:p>
    <w:p w:rsidR="00995B83" w:rsidRPr="00995B83" w:rsidRDefault="00995B83" w:rsidP="00995B83">
      <w:pPr>
        <w:ind w:leftChars="169" w:left="355" w:firstLineChars="112" w:firstLine="269"/>
        <w:rPr>
          <w:rFonts w:asciiTheme="minorEastAsia" w:hAnsiTheme="minorEastAsia"/>
          <w:sz w:val="24"/>
          <w:szCs w:val="24"/>
        </w:rPr>
      </w:pPr>
      <w:r w:rsidRPr="00995B83">
        <w:rPr>
          <w:rFonts w:asciiTheme="minorEastAsia" w:hAnsiTheme="minorEastAsia" w:hint="eastAsia"/>
          <w:sz w:val="24"/>
          <w:szCs w:val="24"/>
        </w:rPr>
        <w:t>後見等事務報告書の書式は，裁判所ホームページからダウンロードできます。トップ画面より「各地の裁判所」→「裁判所一覧はこちらから」→「大阪地方裁判所/大阪家庭裁判所/大阪府内の簡易裁判所」→右下の「成年後見・未成年後見」のバナーを選択してください。</w:t>
      </w:r>
    </w:p>
    <w:p w:rsidR="003053C9" w:rsidRPr="00995B83" w:rsidRDefault="003053C9" w:rsidP="008D5019">
      <w:pPr>
        <w:autoSpaceDE w:val="0"/>
        <w:autoSpaceDN w:val="0"/>
        <w:adjustRightInd w:val="0"/>
        <w:ind w:firstLineChars="100" w:firstLine="230"/>
        <w:jc w:val="left"/>
        <w:rPr>
          <w:rFonts w:ascii="ＭＳ..硫脂." w:eastAsia="ＭＳ..硫脂." w:cs="ＭＳ..硫脂."/>
          <w:color w:val="000000"/>
          <w:kern w:val="0"/>
          <w:sz w:val="23"/>
          <w:szCs w:val="23"/>
        </w:rPr>
      </w:pPr>
    </w:p>
    <w:tbl>
      <w:tblPr>
        <w:tblW w:w="0" w:type="auto"/>
        <w:tblInd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</w:tblGrid>
      <w:tr w:rsidR="008D5019" w:rsidTr="008D5019">
        <w:trPr>
          <w:trHeight w:val="1226"/>
        </w:trPr>
        <w:tc>
          <w:tcPr>
            <w:tcW w:w="4820" w:type="dxa"/>
          </w:tcPr>
          <w:p w:rsidR="008D5019" w:rsidRDefault="00F067BF" w:rsidP="008D5019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【問合</w:t>
            </w:r>
            <w:bookmarkStart w:id="0" w:name="_GoBack"/>
            <w:bookmarkEnd w:id="0"/>
            <w:r w:rsidR="008D5019">
              <w:rPr>
                <w:rFonts w:asciiTheme="minorEastAsia" w:hAnsiTheme="minorEastAsia" w:hint="eastAsia"/>
              </w:rPr>
              <w:t>せ先】</w:t>
            </w:r>
          </w:p>
          <w:p w:rsidR="008D5019" w:rsidRDefault="00890846" w:rsidP="008D5019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大阪家庭裁判所</w:t>
            </w:r>
            <w:r w:rsidR="00B73EED">
              <w:rPr>
                <w:rFonts w:asciiTheme="minorEastAsia" w:hAnsiTheme="minorEastAsia" w:hint="eastAsia"/>
              </w:rPr>
              <w:t>後見センター</w:t>
            </w:r>
          </w:p>
          <w:p w:rsidR="008D5019" w:rsidRDefault="008D5019" w:rsidP="008D5019">
            <w:pPr>
              <w:wordWrap w:val="0"/>
              <w:autoSpaceDE w:val="0"/>
              <w:autoSpaceDN w:val="0"/>
              <w:adjustRightInd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（ダイヤルイン）０６－６９４３－５８７２　</w:t>
            </w:r>
          </w:p>
        </w:tc>
      </w:tr>
    </w:tbl>
    <w:p w:rsidR="008D5019" w:rsidRPr="0022613E" w:rsidRDefault="008D5019" w:rsidP="008D5019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</w:rPr>
      </w:pPr>
    </w:p>
    <w:sectPr w:rsidR="008D5019" w:rsidRPr="0022613E" w:rsidSect="00754FAB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舅硫脂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w劇.笆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-Ｓw劇.笆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..硫脂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591CA9"/>
    <w:multiLevelType w:val="hybridMultilevel"/>
    <w:tmpl w:val="169EEA2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6DC6C8B8">
      <w:numFmt w:val="bullet"/>
      <w:lvlText w:val="※"/>
      <w:lvlJc w:val="left"/>
      <w:pPr>
        <w:ind w:left="780" w:hanging="360"/>
      </w:pPr>
      <w:rPr>
        <w:rFonts w:ascii="ＭＳ舅硫脂." w:eastAsia="ＭＳ舅硫脂." w:hAnsiTheme="minorHAnsi" w:cs="ＭＳ舅硫脂.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613E"/>
    <w:rsid w:val="00040D32"/>
    <w:rsid w:val="0022613E"/>
    <w:rsid w:val="003053C9"/>
    <w:rsid w:val="00754FAB"/>
    <w:rsid w:val="007E7EAC"/>
    <w:rsid w:val="00890846"/>
    <w:rsid w:val="008D5019"/>
    <w:rsid w:val="00995B83"/>
    <w:rsid w:val="00B73EED"/>
    <w:rsid w:val="00CE237C"/>
    <w:rsid w:val="00EB7243"/>
    <w:rsid w:val="00ED1C6C"/>
    <w:rsid w:val="00F0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79749356-CE79-43A9-9185-0A548029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D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613E"/>
    <w:pPr>
      <w:widowControl w:val="0"/>
      <w:autoSpaceDE w:val="0"/>
      <w:autoSpaceDN w:val="0"/>
      <w:adjustRightInd w:val="0"/>
    </w:pPr>
    <w:rPr>
      <w:rFonts w:ascii="ＭＳw劇.笆.." w:eastAsia="ＭＳw劇.笆.." w:cs="ＭＳw劇.笆..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54F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8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76</Words>
  <Characters>434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2016-06-30T06:14:00Z</cp:lastPrinted>
  <dcterms:created xsi:type="dcterms:W3CDTF">2016-06-30T05:09:00Z</dcterms:created>
  <dcterms:modified xsi:type="dcterms:W3CDTF">2017-10-12T05:35:00Z</dcterms:modified>
</cp:coreProperties>
</file>