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18A" w:rsidRDefault="00B320A6">
      <w:pPr>
        <w:spacing w:line="388" w:lineRule="auto"/>
        <w:ind w:left="-5"/>
      </w:pPr>
      <w:bookmarkStart w:id="0" w:name="_GoBack"/>
      <w:bookmarkEnd w:id="0"/>
      <w:r>
        <w:t xml:space="preserve">事件番号 令和 </w:t>
      </w:r>
      <w:r w:rsidR="0089218A">
        <w:rPr>
          <w:rFonts w:hint="eastAsia"/>
        </w:rPr>
        <w:t xml:space="preserve">　　</w:t>
      </w:r>
      <w:r>
        <w:t>年(フ)第</w:t>
      </w:r>
      <w:r w:rsidR="0089218A">
        <w:rPr>
          <w:rFonts w:hint="eastAsia"/>
        </w:rPr>
        <w:t xml:space="preserve">　　　　</w:t>
      </w:r>
      <w:r>
        <w:tab/>
        <w:t>号</w:t>
      </w:r>
    </w:p>
    <w:p w:rsidR="0089218A" w:rsidRDefault="00B320A6" w:rsidP="0089218A">
      <w:pPr>
        <w:spacing w:line="388" w:lineRule="auto"/>
        <w:ind w:left="-5"/>
      </w:pPr>
      <w:r>
        <w:t>破産者</w:t>
      </w:r>
    </w:p>
    <w:p w:rsidR="000F3070" w:rsidRDefault="00B320A6" w:rsidP="0089218A">
      <w:pPr>
        <w:spacing w:line="388" w:lineRule="auto"/>
        <w:ind w:left="-5" w:right="1" w:firstLineChars="1200" w:firstLine="2880"/>
      </w:pPr>
      <w:r>
        <w:t>破産債権名義変更届出書</w:t>
      </w:r>
    </w:p>
    <w:p w:rsidR="000F3070" w:rsidRDefault="00B320A6">
      <w:pPr>
        <w:spacing w:line="388" w:lineRule="auto"/>
        <w:ind w:left="-15" w:right="0" w:firstLine="245"/>
      </w:pPr>
      <w:r>
        <w:t>頭書の破産事件につき</w:t>
      </w:r>
      <w:r w:rsidR="00864E9C">
        <w:t>、</w:t>
      </w:r>
      <w:r>
        <w:t xml:space="preserve">旧債権者が令和 </w:t>
      </w:r>
      <w:r w:rsidR="0089218A">
        <w:rPr>
          <w:rFonts w:hint="eastAsia"/>
        </w:rPr>
        <w:t xml:space="preserve">　　</w:t>
      </w:r>
      <w:r>
        <w:t>年</w:t>
      </w:r>
      <w:r>
        <w:tab/>
      </w:r>
      <w:r w:rsidR="0089218A">
        <w:rPr>
          <w:rFonts w:hint="eastAsia"/>
        </w:rPr>
        <w:t xml:space="preserve">　</w:t>
      </w:r>
      <w:r>
        <w:t>月</w:t>
      </w:r>
      <w:r>
        <w:tab/>
      </w:r>
      <w:r w:rsidR="0089218A">
        <w:rPr>
          <w:rFonts w:hint="eastAsia"/>
        </w:rPr>
        <w:t xml:space="preserve">　</w:t>
      </w:r>
      <w:r>
        <w:t>日に届け出た破産債権を次のとおり新債権者が承継したので届け出ます。</w:t>
      </w:r>
    </w:p>
    <w:p w:rsidR="000F3070" w:rsidRDefault="00B320A6">
      <w:pPr>
        <w:spacing w:after="240" w:line="369" w:lineRule="auto"/>
        <w:ind w:left="-15" w:right="0" w:firstLine="245"/>
      </w:pPr>
      <w:r>
        <w:t>少額配当金受領については</w:t>
      </w:r>
      <w:r w:rsidR="00864E9C">
        <w:t>、</w:t>
      </w:r>
      <w:r>
        <w:t>配当金額が１０００円未満の場合においても</w:t>
      </w:r>
      <w:r w:rsidR="00864E9C">
        <w:t>、</w:t>
      </w:r>
      <w:r>
        <w:t>配当金を受領する意思があります。</w:t>
      </w:r>
    </w:p>
    <w:p w:rsidR="000F3070" w:rsidRDefault="00B320A6" w:rsidP="0089218A">
      <w:pPr>
        <w:tabs>
          <w:tab w:val="center" w:pos="1579"/>
          <w:tab w:val="center" w:pos="2793"/>
          <w:tab w:val="center" w:pos="3518"/>
        </w:tabs>
        <w:spacing w:after="156"/>
        <w:ind w:left="0" w:right="0" w:firstLineChars="300" w:firstLine="720"/>
      </w:pPr>
      <w:r>
        <w:t xml:space="preserve">令和 </w:t>
      </w:r>
      <w:r w:rsidR="0089218A">
        <w:rPr>
          <w:rFonts w:hint="eastAsia"/>
        </w:rPr>
        <w:t xml:space="preserve">　　</w:t>
      </w:r>
      <w:r>
        <w:t>年</w:t>
      </w:r>
      <w:r w:rsidR="0089218A">
        <w:rPr>
          <w:rFonts w:hint="eastAsia"/>
        </w:rPr>
        <w:t xml:space="preserve">　</w:t>
      </w:r>
      <w:r>
        <w:tab/>
        <w:t>月</w:t>
      </w:r>
      <w:r>
        <w:tab/>
        <w:t>日</w:t>
      </w:r>
    </w:p>
    <w:p w:rsidR="0089218A" w:rsidRDefault="00B320A6">
      <w:pPr>
        <w:spacing w:line="369" w:lineRule="auto"/>
        <w:ind w:left="2180" w:right="2688" w:hanging="970"/>
      </w:pPr>
      <w:r>
        <w:t>新債権者住所（本店所在地）</w:t>
      </w:r>
    </w:p>
    <w:p w:rsidR="000F3070" w:rsidRDefault="00B320A6" w:rsidP="0089218A">
      <w:pPr>
        <w:spacing w:line="369" w:lineRule="auto"/>
        <w:ind w:leftChars="4" w:right="2688" w:firstLineChars="900" w:firstLine="2160"/>
      </w:pPr>
      <w:r>
        <w:t>氏名（商号）</w:t>
      </w:r>
    </w:p>
    <w:p w:rsidR="000F3070" w:rsidRDefault="00B320A6">
      <w:pPr>
        <w:tabs>
          <w:tab w:val="center" w:pos="3274"/>
          <w:tab w:val="right" w:pos="8506"/>
        </w:tabs>
        <w:spacing w:after="161"/>
        <w:ind w:left="0" w:right="0" w:firstLine="0"/>
      </w:pPr>
      <w:r>
        <w:rPr>
          <w:rFonts w:ascii="Calibri" w:eastAsia="Calibri" w:hAnsi="Calibri" w:cs="Calibri"/>
          <w:sz w:val="22"/>
        </w:rPr>
        <w:tab/>
      </w:r>
      <w:r>
        <w:t>（代表者）</w:t>
      </w:r>
      <w:r>
        <w:tab/>
        <w:t>印</w:t>
      </w:r>
    </w:p>
    <w:p w:rsidR="000F3070" w:rsidRDefault="00B320A6">
      <w:pPr>
        <w:tabs>
          <w:tab w:val="center" w:pos="3163"/>
          <w:tab w:val="center" w:pos="6809"/>
        </w:tabs>
        <w:spacing w:after="401"/>
        <w:ind w:left="0" w:right="0" w:firstLine="0"/>
      </w:pPr>
      <w:r>
        <w:rPr>
          <w:rFonts w:ascii="Calibri" w:eastAsia="Calibri" w:hAnsi="Calibri" w:cs="Calibri"/>
          <w:sz w:val="22"/>
        </w:rPr>
        <w:tab/>
      </w:r>
      <w:r>
        <w:t>（電話）</w:t>
      </w:r>
      <w:r>
        <w:tab/>
        <w:t>（担当者名）</w:t>
      </w:r>
    </w:p>
    <w:p w:rsidR="0089218A" w:rsidRDefault="00B320A6">
      <w:pPr>
        <w:spacing w:line="369" w:lineRule="auto"/>
        <w:ind w:left="2180" w:right="2688" w:hanging="970"/>
      </w:pPr>
      <w:r>
        <w:t>旧債権者住所（本店所在地）</w:t>
      </w:r>
    </w:p>
    <w:p w:rsidR="000F3070" w:rsidRDefault="00B320A6" w:rsidP="0089218A">
      <w:pPr>
        <w:spacing w:line="369" w:lineRule="auto"/>
        <w:ind w:leftChars="100" w:left="240" w:right="2688" w:firstLineChars="800" w:firstLine="1920"/>
      </w:pPr>
      <w:r>
        <w:t>氏名（商号）</w:t>
      </w:r>
    </w:p>
    <w:p w:rsidR="000F3070" w:rsidRDefault="00B320A6">
      <w:pPr>
        <w:tabs>
          <w:tab w:val="center" w:pos="3274"/>
          <w:tab w:val="right" w:pos="8506"/>
        </w:tabs>
        <w:spacing w:after="161"/>
        <w:ind w:left="0" w:right="0" w:firstLine="0"/>
      </w:pPr>
      <w:r>
        <w:rPr>
          <w:rFonts w:ascii="Calibri" w:eastAsia="Calibri" w:hAnsi="Calibri" w:cs="Calibri"/>
          <w:sz w:val="22"/>
        </w:rPr>
        <w:tab/>
      </w:r>
      <w:r>
        <w:t>（代表者）</w:t>
      </w:r>
      <w:r>
        <w:tab/>
        <w:t>印</w:t>
      </w:r>
    </w:p>
    <w:p w:rsidR="000F3070" w:rsidRDefault="00B320A6">
      <w:pPr>
        <w:tabs>
          <w:tab w:val="center" w:pos="3163"/>
          <w:tab w:val="center" w:pos="6809"/>
        </w:tabs>
        <w:spacing w:after="401"/>
        <w:ind w:left="0" w:right="0" w:firstLine="0"/>
      </w:pPr>
      <w:r>
        <w:rPr>
          <w:rFonts w:ascii="Calibri" w:eastAsia="Calibri" w:hAnsi="Calibri" w:cs="Calibri"/>
          <w:sz w:val="22"/>
        </w:rPr>
        <w:tab/>
      </w:r>
      <w:r>
        <w:t>（電話）</w:t>
      </w:r>
      <w:r>
        <w:tab/>
        <w:t>（担当者名）</w:t>
      </w:r>
    </w:p>
    <w:p w:rsidR="000F3070" w:rsidRDefault="00B320A6">
      <w:pPr>
        <w:tabs>
          <w:tab w:val="center" w:pos="4612"/>
        </w:tabs>
        <w:spacing w:after="137"/>
        <w:ind w:left="0" w:right="0" w:firstLine="0"/>
      </w:pPr>
      <w:r>
        <w:t>札幌地方裁判所民事第４部破産</w:t>
      </w:r>
      <w:r>
        <w:tab/>
        <w:t>係 御中</w:t>
      </w:r>
    </w:p>
    <w:p w:rsidR="0089218A" w:rsidRDefault="0089218A" w:rsidP="0089218A">
      <w:pPr>
        <w:tabs>
          <w:tab w:val="center" w:pos="4612"/>
        </w:tabs>
        <w:spacing w:after="0"/>
        <w:ind w:left="0" w:right="0" w:firstLine="0"/>
      </w:pPr>
      <w:r>
        <w:rPr>
          <w:rFonts w:hint="eastAsia"/>
        </w:rPr>
        <w:t>１　承継した債権</w:t>
      </w:r>
    </w:p>
    <w:p w:rsidR="0089218A" w:rsidRDefault="0089218A" w:rsidP="0089218A">
      <w:pPr>
        <w:tabs>
          <w:tab w:val="center" w:pos="4612"/>
        </w:tabs>
        <w:spacing w:after="0"/>
        <w:ind w:left="0" w:right="0" w:firstLine="0"/>
      </w:pPr>
      <w:r>
        <w:rPr>
          <w:rFonts w:hint="eastAsia"/>
        </w:rPr>
        <w:t xml:space="preserve">　　債権の種類</w:t>
      </w:r>
    </w:p>
    <w:p w:rsidR="0089218A" w:rsidRDefault="0089218A" w:rsidP="0089218A">
      <w:pPr>
        <w:tabs>
          <w:tab w:val="center" w:pos="4612"/>
        </w:tabs>
        <w:spacing w:after="0"/>
        <w:ind w:left="0" w:right="0" w:firstLine="0"/>
      </w:pPr>
      <w:r>
        <w:rPr>
          <w:rFonts w:hint="eastAsia"/>
        </w:rPr>
        <w:t xml:space="preserve">　　届　出　額　　　　　　　　　円</w:t>
      </w:r>
    </w:p>
    <w:p w:rsidR="0089218A" w:rsidRDefault="0089218A">
      <w:pPr>
        <w:tabs>
          <w:tab w:val="center" w:pos="4612"/>
        </w:tabs>
        <w:spacing w:after="137"/>
        <w:ind w:left="0" w:right="0" w:firstLine="0"/>
      </w:pPr>
      <w:r>
        <w:rPr>
          <w:rFonts w:hint="eastAsia"/>
        </w:rPr>
        <w:t xml:space="preserve">　　承継した額　　　　　　　　　円</w:t>
      </w:r>
    </w:p>
    <w:p w:rsidR="0089218A" w:rsidRDefault="0089218A" w:rsidP="0089218A">
      <w:pPr>
        <w:tabs>
          <w:tab w:val="center" w:pos="4612"/>
        </w:tabs>
        <w:spacing w:after="0"/>
        <w:ind w:left="0" w:right="0" w:firstLine="0"/>
      </w:pPr>
      <w:r>
        <w:rPr>
          <w:rFonts w:hint="eastAsia"/>
        </w:rPr>
        <w:t xml:space="preserve">　　債権の種類</w:t>
      </w:r>
    </w:p>
    <w:p w:rsidR="0089218A" w:rsidRDefault="0089218A" w:rsidP="0089218A">
      <w:pPr>
        <w:tabs>
          <w:tab w:val="center" w:pos="4612"/>
        </w:tabs>
        <w:spacing w:after="0"/>
        <w:ind w:left="0" w:right="0" w:firstLine="0"/>
      </w:pPr>
      <w:r>
        <w:rPr>
          <w:rFonts w:hint="eastAsia"/>
        </w:rPr>
        <w:t xml:space="preserve">　　届　出　額　　　　　　　　　円</w:t>
      </w:r>
    </w:p>
    <w:p w:rsidR="0089218A" w:rsidRDefault="0089218A" w:rsidP="0089218A">
      <w:pPr>
        <w:tabs>
          <w:tab w:val="center" w:pos="4612"/>
        </w:tabs>
        <w:spacing w:after="137"/>
        <w:ind w:left="0" w:right="0" w:firstLine="0"/>
      </w:pPr>
      <w:r>
        <w:rPr>
          <w:rFonts w:hint="eastAsia"/>
        </w:rPr>
        <w:t xml:space="preserve">　　承継した額　　　　　　　　　円</w:t>
      </w:r>
    </w:p>
    <w:p w:rsidR="0089218A" w:rsidRDefault="0089218A" w:rsidP="0089218A">
      <w:pPr>
        <w:tabs>
          <w:tab w:val="center" w:pos="4612"/>
        </w:tabs>
        <w:spacing w:after="137"/>
        <w:ind w:left="0" w:right="0" w:firstLine="0"/>
      </w:pPr>
      <w:r>
        <w:rPr>
          <w:rFonts w:hint="eastAsia"/>
        </w:rPr>
        <w:t>２　承継した日　　令和　　年　　月　　日</w:t>
      </w:r>
    </w:p>
    <w:p w:rsidR="0089218A" w:rsidRDefault="0089218A" w:rsidP="0089218A">
      <w:pPr>
        <w:tabs>
          <w:tab w:val="center" w:pos="4612"/>
        </w:tabs>
        <w:spacing w:after="137"/>
        <w:ind w:left="0" w:right="0" w:firstLine="0"/>
      </w:pPr>
      <w:r>
        <w:rPr>
          <w:rFonts w:hint="eastAsia"/>
        </w:rPr>
        <w:t>３　承継した原因及び内容</w:t>
      </w:r>
    </w:p>
    <w:p w:rsidR="0089218A" w:rsidRDefault="0089218A" w:rsidP="0089218A">
      <w:pPr>
        <w:tabs>
          <w:tab w:val="center" w:pos="4612"/>
        </w:tabs>
        <w:spacing w:after="137"/>
        <w:ind w:left="0" w:right="0" w:firstLine="0"/>
      </w:pPr>
    </w:p>
    <w:p w:rsidR="0089218A" w:rsidRDefault="0089218A" w:rsidP="0089218A">
      <w:pPr>
        <w:tabs>
          <w:tab w:val="center" w:pos="4612"/>
        </w:tabs>
        <w:spacing w:after="137"/>
        <w:ind w:left="0" w:right="0" w:firstLine="0"/>
      </w:pPr>
      <w:r>
        <w:rPr>
          <w:rFonts w:hint="eastAsia"/>
        </w:rPr>
        <w:t>４　添付書類</w:t>
      </w:r>
    </w:p>
    <w:sectPr w:rsidR="0089218A">
      <w:headerReference w:type="even" r:id="rId7"/>
      <w:headerReference w:type="default" r:id="rId8"/>
      <w:footerReference w:type="even" r:id="rId9"/>
      <w:footerReference w:type="default" r:id="rId10"/>
      <w:headerReference w:type="first" r:id="rId11"/>
      <w:footerReference w:type="first" r:id="rId12"/>
      <w:pgSz w:w="11904" w:h="16838"/>
      <w:pgMar w:top="1440" w:right="1699" w:bottom="1440" w:left="169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E35" w:rsidRDefault="003B3E35" w:rsidP="003B3E35">
      <w:pPr>
        <w:spacing w:after="0" w:line="240" w:lineRule="auto"/>
      </w:pPr>
      <w:r>
        <w:separator/>
      </w:r>
    </w:p>
  </w:endnote>
  <w:endnote w:type="continuationSeparator" w:id="0">
    <w:p w:rsidR="003B3E35" w:rsidRDefault="003B3E35" w:rsidP="003B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E35" w:rsidRDefault="003B3E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E35" w:rsidRDefault="003B3E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E35" w:rsidRDefault="003B3E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E35" w:rsidRDefault="003B3E35" w:rsidP="003B3E35">
      <w:pPr>
        <w:spacing w:after="0" w:line="240" w:lineRule="auto"/>
      </w:pPr>
      <w:r>
        <w:separator/>
      </w:r>
    </w:p>
  </w:footnote>
  <w:footnote w:type="continuationSeparator" w:id="0">
    <w:p w:rsidR="003B3E35" w:rsidRDefault="003B3E35" w:rsidP="003B3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E35" w:rsidRDefault="003B3E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E35" w:rsidRDefault="003B3E3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E35" w:rsidRDefault="003B3E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C54DC"/>
    <w:multiLevelType w:val="hybridMultilevel"/>
    <w:tmpl w:val="A2704DC8"/>
    <w:lvl w:ilvl="0" w:tplc="645A3E06">
      <w:start w:val="3"/>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2F232B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B56258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224FE5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57AA7D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5DA581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346771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22A247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6A0742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070"/>
    <w:rsid w:val="000F3070"/>
    <w:rsid w:val="003B3E35"/>
    <w:rsid w:val="00864E9C"/>
    <w:rsid w:val="0089218A"/>
    <w:rsid w:val="00B32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5" w:lineRule="auto"/>
      <w:ind w:left="10" w:right="3418"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line="388" w:lineRule="auto"/>
      <w:ind w:right="3418"/>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B3E35"/>
    <w:pPr>
      <w:tabs>
        <w:tab w:val="center" w:pos="4252"/>
        <w:tab w:val="right" w:pos="8504"/>
      </w:tabs>
      <w:snapToGrid w:val="0"/>
    </w:pPr>
  </w:style>
  <w:style w:type="character" w:customStyle="1" w:styleId="a4">
    <w:name w:val="ヘッダー (文字)"/>
    <w:basedOn w:val="a0"/>
    <w:link w:val="a3"/>
    <w:uiPriority w:val="99"/>
    <w:rsid w:val="003B3E35"/>
    <w:rPr>
      <w:rFonts w:ascii="ＭＳ 明朝" w:eastAsia="ＭＳ 明朝" w:hAnsi="ＭＳ 明朝" w:cs="ＭＳ 明朝"/>
      <w:color w:val="000000"/>
      <w:sz w:val="24"/>
    </w:rPr>
  </w:style>
  <w:style w:type="paragraph" w:styleId="a5">
    <w:name w:val="footer"/>
    <w:basedOn w:val="a"/>
    <w:link w:val="a6"/>
    <w:uiPriority w:val="99"/>
    <w:unhideWhenUsed/>
    <w:rsid w:val="003B3E35"/>
    <w:pPr>
      <w:tabs>
        <w:tab w:val="center" w:pos="4252"/>
        <w:tab w:val="right" w:pos="8504"/>
      </w:tabs>
      <w:snapToGrid w:val="0"/>
    </w:pPr>
  </w:style>
  <w:style w:type="character" w:customStyle="1" w:styleId="a6">
    <w:name w:val="フッター (文字)"/>
    <w:basedOn w:val="a0"/>
    <w:link w:val="a5"/>
    <w:uiPriority w:val="99"/>
    <w:rsid w:val="003B3E35"/>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DocSecurity>0</DocSecurity>
  <Lines>2</Lines>
  <Paragraphs>1</Paragraphs>
  <ScaleCrop>false</ScaleCrop>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2022-05-24T06:12:00Z</dcterms:created>
  <dcterms:modified xsi:type="dcterms:W3CDTF">2022-05-24T06:12:00Z</dcterms:modified>
</cp:coreProperties>
</file>