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92" w:rsidRDefault="00DF0934">
      <w:pPr>
        <w:spacing w:after="34"/>
        <w:ind w:left="0" w:right="113" w:firstLine="0"/>
        <w:jc w:val="center"/>
      </w:pPr>
      <w:r>
        <w:rPr>
          <w:sz w:val="24"/>
        </w:rPr>
        <w:t xml:space="preserve">＜提出書類について（子の返還申立てをされる方へ）＞ </w:t>
      </w:r>
    </w:p>
    <w:p w:rsidR="00E61A92" w:rsidRDefault="00DF0934">
      <w:pPr>
        <w:spacing w:after="86"/>
        <w:ind w:left="0" w:firstLine="0"/>
        <w:jc w:val="right"/>
      </w:pPr>
      <w:r>
        <w:t xml:space="preserve">東京家庭裁判所 </w:t>
      </w:r>
    </w:p>
    <w:p w:rsidR="00E61A92" w:rsidRDefault="00DF0934">
      <w:pPr>
        <w:spacing w:line="331" w:lineRule="auto"/>
        <w:ind w:left="-15" w:right="0" w:firstLine="8505"/>
      </w:pPr>
      <w:r>
        <w:rPr>
          <w:rFonts w:ascii="Century" w:eastAsia="Century" w:hAnsi="Century" w:cs="Century"/>
        </w:rPr>
        <w:t xml:space="preserve"> </w:t>
      </w:r>
      <w:r>
        <w:t xml:space="preserve"> 子の返還申立てを行うに当たっては</w:t>
      </w:r>
      <w:r w:rsidR="00517585">
        <w:t>、</w:t>
      </w:r>
      <w:r>
        <w:t xml:space="preserve">次の書類を提出していただく必要があります。 </w:t>
      </w:r>
    </w:p>
    <w:p w:rsidR="00E61A92" w:rsidRDefault="00DF0934">
      <w:pPr>
        <w:spacing w:after="82"/>
        <w:ind w:left="-5" w:right="0"/>
      </w:pPr>
      <w:r>
        <w:t>１ 子の返還申立書</w:t>
      </w:r>
    </w:p>
    <w:p w:rsidR="00736EEE" w:rsidRDefault="00DF0934" w:rsidP="00736EEE">
      <w:pPr>
        <w:pStyle w:val="a5"/>
        <w:numPr>
          <w:ilvl w:val="0"/>
          <w:numId w:val="7"/>
        </w:numPr>
        <w:spacing w:line="335" w:lineRule="auto"/>
        <w:ind w:leftChars="0" w:right="0"/>
      </w:pPr>
      <w:r>
        <w:t>申立書は</w:t>
      </w:r>
      <w:r w:rsidR="00517585">
        <w:t>、</w:t>
      </w:r>
      <w:r>
        <w:t>法律の定めにより相手方にも送付しますので</w:t>
      </w:r>
      <w:r w:rsidR="00517585">
        <w:t>、</w:t>
      </w:r>
      <w:r>
        <w:t>裁判所用の申立書のほか</w:t>
      </w:r>
      <w:r w:rsidR="00517585">
        <w:t>、</w:t>
      </w:r>
    </w:p>
    <w:p w:rsidR="00E61A92" w:rsidRDefault="00DF0934" w:rsidP="00736EEE">
      <w:pPr>
        <w:spacing w:line="335" w:lineRule="auto"/>
        <w:ind w:right="0" w:firstLineChars="200" w:firstLine="420"/>
      </w:pPr>
      <w:r>
        <w:t xml:space="preserve">相手方用の写し（相手方の数と同数）を添付してください。 </w:t>
      </w:r>
    </w:p>
    <w:p w:rsidR="00905BD3" w:rsidRDefault="00736EEE" w:rsidP="00905BD3">
      <w:pPr>
        <w:pStyle w:val="a5"/>
        <w:numPr>
          <w:ilvl w:val="0"/>
          <w:numId w:val="7"/>
        </w:numPr>
        <w:spacing w:line="335" w:lineRule="auto"/>
        <w:ind w:leftChars="0" w:right="0"/>
      </w:pPr>
      <w:r>
        <w:t>出国禁止命令</w:t>
      </w:r>
      <w:r w:rsidR="00517585">
        <w:t>、</w:t>
      </w:r>
      <w:r>
        <w:t>旅券提出命令の申立てを行われる場合も</w:t>
      </w:r>
      <w:r w:rsidR="00517585">
        <w:rPr>
          <w:rFonts w:hint="eastAsia"/>
        </w:rPr>
        <w:t>、</w:t>
      </w:r>
      <w:r w:rsidR="00DF0934">
        <w:t>裁判所用の申立書のほか</w:t>
      </w:r>
      <w:r w:rsidR="00517585">
        <w:t>、</w:t>
      </w:r>
    </w:p>
    <w:p w:rsidR="00736EEE" w:rsidRDefault="00DF0934" w:rsidP="00905BD3">
      <w:pPr>
        <w:spacing w:line="335" w:lineRule="auto"/>
        <w:ind w:left="220" w:right="0" w:firstLineChars="100" w:firstLine="210"/>
      </w:pPr>
      <w:r>
        <w:t>相手方用の写し（相手方の数と同数）を添付してください。</w:t>
      </w:r>
    </w:p>
    <w:p w:rsidR="00E61A92" w:rsidRDefault="00DF0934" w:rsidP="00736EEE">
      <w:pPr>
        <w:spacing w:line="335" w:lineRule="auto"/>
        <w:ind w:left="0" w:right="0" w:firstLineChars="200" w:firstLine="420"/>
      </w:pPr>
      <w:r>
        <w:t>申立書の写しを相手方に送付するか</w:t>
      </w:r>
      <w:r w:rsidR="00905BD3">
        <w:rPr>
          <w:rFonts w:hint="eastAsia"/>
        </w:rPr>
        <w:t>どうか</w:t>
      </w:r>
      <w:r>
        <w:t>は</w:t>
      </w:r>
      <w:r w:rsidR="00517585">
        <w:t>、</w:t>
      </w:r>
      <w:r>
        <w:t xml:space="preserve">裁判所が個別の事案ごとに判断します。 </w:t>
      </w:r>
    </w:p>
    <w:p w:rsidR="00E61A92" w:rsidRDefault="00736EEE">
      <w:pPr>
        <w:spacing w:after="82"/>
        <w:ind w:left="221" w:right="0"/>
      </w:pPr>
      <w:r>
        <w:rPr>
          <w:rFonts w:hint="eastAsia"/>
        </w:rPr>
        <w:t>◎</w:t>
      </w:r>
      <w:r w:rsidR="00DF0934">
        <w:t xml:space="preserve"> 申立書には以下の事項を記載してください。 </w:t>
      </w:r>
    </w:p>
    <w:p w:rsidR="00E61A92" w:rsidRDefault="00DF0934" w:rsidP="000129D0">
      <w:pPr>
        <w:spacing w:after="82"/>
        <w:ind w:left="221" w:right="0" w:firstLine="0"/>
      </w:pPr>
      <w:r>
        <w:t xml:space="preserve"> </w:t>
      </w:r>
      <w:r w:rsidR="00736EEE">
        <w:rPr>
          <w:rFonts w:hint="eastAsia"/>
        </w:rPr>
        <w:t xml:space="preserve">　</w:t>
      </w:r>
      <w:r w:rsidR="003E0F44">
        <w:rPr>
          <w:rFonts w:hint="eastAsia"/>
        </w:rPr>
        <w:t>○</w:t>
      </w:r>
      <w:r>
        <w:t xml:space="preserve">当事者及び手続代理人の表示 </w:t>
      </w:r>
    </w:p>
    <w:p w:rsidR="00327557" w:rsidRDefault="00DF0934" w:rsidP="000129D0">
      <w:pPr>
        <w:spacing w:after="82"/>
        <w:ind w:left="-5" w:right="0" w:firstLineChars="100" w:firstLine="210"/>
      </w:pPr>
      <w:r>
        <w:t xml:space="preserve">   </w:t>
      </w:r>
      <w:r w:rsidR="00D0231D">
        <w:rPr>
          <w:rFonts w:hint="eastAsia"/>
        </w:rPr>
        <w:t xml:space="preserve">　</w:t>
      </w:r>
      <w:r>
        <w:t>必要に応じ</w:t>
      </w:r>
      <w:r w:rsidR="00517585">
        <w:t>、</w:t>
      </w:r>
      <w:r>
        <w:t>次のような当事者目録を利用してください。</w:t>
      </w:r>
    </w:p>
    <w:p w:rsidR="00E61A92" w:rsidRDefault="00736EEE">
      <w:pPr>
        <w:ind w:left="-5" w:right="0"/>
      </w:pPr>
      <w:r>
        <w:rPr>
          <w:rFonts w:hint="eastAsia"/>
        </w:rPr>
        <w:t xml:space="preserve">　</w:t>
      </w:r>
      <w:r w:rsidR="00790BFF">
        <w:rPr>
          <w:rFonts w:hint="eastAsia"/>
        </w:rPr>
        <w:t xml:space="preserve">　</w:t>
      </w:r>
      <w:r w:rsidR="00DF0934">
        <w:t xml:space="preserve"> （記載例） </w:t>
      </w:r>
      <w:r w:rsidR="00790BFF">
        <w:t>当事者目録</w:t>
      </w:r>
    </w:p>
    <w:tbl>
      <w:tblPr>
        <w:tblStyle w:val="TableGrid"/>
        <w:tblW w:w="6662" w:type="dxa"/>
        <w:tblInd w:w="720" w:type="dxa"/>
        <w:tblCellMar>
          <w:top w:w="82" w:type="dxa"/>
          <w:left w:w="98" w:type="dxa"/>
          <w:right w:w="115" w:type="dxa"/>
        </w:tblCellMar>
        <w:tblLook w:val="04A0" w:firstRow="1" w:lastRow="0" w:firstColumn="1" w:lastColumn="0" w:noHBand="0" w:noVBand="1"/>
      </w:tblPr>
      <w:tblGrid>
        <w:gridCol w:w="6662"/>
      </w:tblGrid>
      <w:tr w:rsidR="00E61A92">
        <w:trPr>
          <w:trHeight w:val="7933"/>
        </w:trPr>
        <w:tc>
          <w:tcPr>
            <w:tcW w:w="6662" w:type="dxa"/>
            <w:tcBorders>
              <w:top w:val="single" w:sz="4" w:space="0" w:color="000000"/>
              <w:left w:val="single" w:sz="4" w:space="0" w:color="000000"/>
              <w:bottom w:val="single" w:sz="4" w:space="0" w:color="000000"/>
              <w:right w:val="single" w:sz="4" w:space="0" w:color="000000"/>
            </w:tcBorders>
          </w:tcPr>
          <w:p w:rsidR="00E61A92" w:rsidRDefault="00DF0934">
            <w:pPr>
              <w:spacing w:after="82"/>
              <w:ind w:left="0" w:right="0" w:firstLine="0"/>
            </w:pPr>
            <w:r>
              <w:t xml:space="preserve">（別紙） </w:t>
            </w:r>
          </w:p>
          <w:p w:rsidR="00E61A92" w:rsidRDefault="00327557">
            <w:pPr>
              <w:spacing w:after="82"/>
              <w:ind w:left="0" w:right="771" w:firstLine="0"/>
              <w:jc w:val="center"/>
            </w:pPr>
            <w:r>
              <w:rPr>
                <w:rFonts w:hint="eastAsia"/>
              </w:rPr>
              <w:t xml:space="preserve">　　　</w:t>
            </w:r>
            <w:r w:rsidR="00DF0934">
              <w:t xml:space="preserve">当事者目録 </w:t>
            </w:r>
          </w:p>
          <w:p w:rsidR="00E61A92" w:rsidRDefault="00DF0934" w:rsidP="00327557">
            <w:pPr>
              <w:spacing w:after="0" w:line="335" w:lineRule="auto"/>
              <w:ind w:leftChars="100" w:left="210" w:right="4031" w:firstLine="0"/>
            </w:pPr>
            <w:r>
              <w:t xml:space="preserve">国籍（本籍）○○○○ 住  </w:t>
            </w:r>
            <w:r w:rsidR="00327557">
              <w:rPr>
                <w:rFonts w:hint="eastAsia"/>
              </w:rPr>
              <w:t xml:space="preserve">　　</w:t>
            </w:r>
            <w:r>
              <w:t xml:space="preserve"> 所 ○○○○ </w:t>
            </w:r>
          </w:p>
          <w:p w:rsidR="00E61A92" w:rsidRDefault="00DF0934" w:rsidP="00327557">
            <w:pPr>
              <w:spacing w:after="82"/>
              <w:ind w:left="0" w:right="564" w:firstLineChars="100" w:firstLine="210"/>
            </w:pPr>
            <w:r>
              <w:t>申  立  人</w:t>
            </w:r>
            <w:r w:rsidR="00905BD3">
              <w:rPr>
                <w:rFonts w:hint="eastAsia"/>
              </w:rPr>
              <w:t xml:space="preserve">　</w:t>
            </w:r>
            <w:r>
              <w:t xml:space="preserve">○○○○ </w:t>
            </w:r>
          </w:p>
          <w:p w:rsidR="00E61A92" w:rsidRDefault="00DF0934" w:rsidP="00327557">
            <w:pPr>
              <w:spacing w:after="95"/>
              <w:ind w:right="0" w:firstLineChars="400" w:firstLine="840"/>
            </w:pPr>
            <w:r>
              <w:t xml:space="preserve">   </w:t>
            </w:r>
            <w:r w:rsidR="00327557">
              <w:rPr>
                <w:rFonts w:hint="eastAsia"/>
              </w:rPr>
              <w:t xml:space="preserve">　</w:t>
            </w:r>
            <w:r>
              <w:t xml:space="preserve"> （○年○月○日生） </w:t>
            </w:r>
          </w:p>
          <w:p w:rsidR="00E61A92" w:rsidRDefault="00DF0934" w:rsidP="00327557">
            <w:pPr>
              <w:spacing w:after="94"/>
              <w:ind w:left="0" w:right="0" w:firstLineChars="100" w:firstLine="210"/>
            </w:pPr>
            <w:r>
              <w:t>（送達場所）</w:t>
            </w:r>
            <w:r>
              <w:rPr>
                <w:sz w:val="16"/>
              </w:rPr>
              <w:t>（※１）</w:t>
            </w:r>
            <w:r>
              <w:t xml:space="preserve"> </w:t>
            </w:r>
          </w:p>
          <w:p w:rsidR="00327557" w:rsidRDefault="00DF0934">
            <w:pPr>
              <w:spacing w:after="0" w:line="336" w:lineRule="auto"/>
              <w:ind w:left="840" w:right="773" w:hanging="420"/>
              <w:rPr>
                <w:sz w:val="16"/>
              </w:rPr>
            </w:pPr>
            <w:r>
              <w:t>〒○○○－○○○○</w:t>
            </w:r>
            <w:r>
              <w:rPr>
                <w:sz w:val="16"/>
              </w:rPr>
              <w:t>（※２）</w:t>
            </w:r>
          </w:p>
          <w:p w:rsidR="00327557" w:rsidRDefault="00DF0934" w:rsidP="00327557">
            <w:pPr>
              <w:spacing w:after="0" w:line="336" w:lineRule="auto"/>
              <w:ind w:leftChars="100" w:left="210" w:right="773" w:firstLineChars="200" w:firstLine="420"/>
            </w:pPr>
            <w:r>
              <w:t>東京都○○区・・・・</w:t>
            </w:r>
          </w:p>
          <w:p w:rsidR="00327557" w:rsidRDefault="00DF0934" w:rsidP="00327557">
            <w:pPr>
              <w:spacing w:after="0" w:line="336" w:lineRule="auto"/>
              <w:ind w:leftChars="100" w:left="210" w:right="773" w:firstLineChars="200" w:firstLine="420"/>
            </w:pPr>
            <w:r>
              <w:t>○○法律事務所</w:t>
            </w:r>
          </w:p>
          <w:p w:rsidR="00327557" w:rsidRDefault="00DF0934" w:rsidP="00327557">
            <w:pPr>
              <w:spacing w:after="0" w:line="336" w:lineRule="auto"/>
              <w:ind w:leftChars="100" w:left="210" w:right="773" w:firstLineChars="200" w:firstLine="420"/>
            </w:pPr>
            <w:r>
              <w:t>電話番号０３－○○○○－○○○○</w:t>
            </w:r>
          </w:p>
          <w:p w:rsidR="00327557" w:rsidRDefault="00DF0934" w:rsidP="00327557">
            <w:pPr>
              <w:spacing w:after="0" w:line="336" w:lineRule="auto"/>
              <w:ind w:leftChars="100" w:left="210" w:right="773" w:firstLineChars="200" w:firstLine="420"/>
            </w:pPr>
            <w:r>
              <w:t>ファクシミリ番号 ０３－○○○○－○○○○</w:t>
            </w:r>
          </w:p>
          <w:p w:rsidR="00E61A92" w:rsidRDefault="00DF0934" w:rsidP="00327557">
            <w:pPr>
              <w:spacing w:after="0" w:line="336" w:lineRule="auto"/>
              <w:ind w:leftChars="100" w:left="210" w:right="773" w:firstLineChars="200" w:firstLine="420"/>
            </w:pPr>
            <w:r>
              <w:t xml:space="preserve">申立人手続代理人弁護士 ○○○○ </w:t>
            </w:r>
          </w:p>
          <w:p w:rsidR="00E61A92" w:rsidRDefault="00DF0934">
            <w:pPr>
              <w:spacing w:after="82"/>
              <w:ind w:left="1681" w:right="0" w:firstLine="0"/>
            </w:pPr>
            <w:r>
              <w:t xml:space="preserve"> </w:t>
            </w:r>
          </w:p>
          <w:p w:rsidR="007C163A" w:rsidRDefault="00DF0934" w:rsidP="00327557">
            <w:pPr>
              <w:spacing w:after="0" w:line="340" w:lineRule="auto"/>
              <w:ind w:left="8" w:right="2243" w:firstLineChars="100" w:firstLine="210"/>
            </w:pPr>
            <w:r>
              <w:t xml:space="preserve">国籍（本籍） ○○○○ </w:t>
            </w:r>
          </w:p>
          <w:p w:rsidR="00327557" w:rsidRDefault="00DF0934" w:rsidP="00327557">
            <w:pPr>
              <w:spacing w:after="0" w:line="340" w:lineRule="auto"/>
              <w:ind w:leftChars="4" w:left="8" w:right="2243" w:firstLineChars="100" w:firstLine="210"/>
              <w:rPr>
                <w:sz w:val="16"/>
              </w:rPr>
            </w:pPr>
            <w:r>
              <w:t>住</w:t>
            </w:r>
            <w:r w:rsidR="007C163A">
              <w:t xml:space="preserve">  </w:t>
            </w:r>
            <w:r w:rsidR="007C163A">
              <w:rPr>
                <w:rFonts w:hint="eastAsia"/>
              </w:rPr>
              <w:t xml:space="preserve">　　</w:t>
            </w:r>
            <w:r>
              <w:t>所  ○○○○</w:t>
            </w:r>
            <w:r>
              <w:rPr>
                <w:sz w:val="16"/>
              </w:rPr>
              <w:t>（※３）</w:t>
            </w:r>
          </w:p>
          <w:p w:rsidR="00E61A92" w:rsidRDefault="00DF0934" w:rsidP="00327557">
            <w:pPr>
              <w:spacing w:after="0" w:line="340" w:lineRule="auto"/>
              <w:ind w:leftChars="4" w:left="8" w:right="2243" w:firstLineChars="100" w:firstLine="210"/>
            </w:pPr>
            <w:r>
              <w:t xml:space="preserve">相  手  方 ○○○○ </w:t>
            </w:r>
          </w:p>
          <w:p w:rsidR="00E61A92" w:rsidRDefault="00DF0934">
            <w:pPr>
              <w:spacing w:after="82"/>
              <w:ind w:left="0" w:right="0" w:firstLine="0"/>
            </w:pPr>
            <w:r>
              <w:t xml:space="preserve">                （○年○月○日生） </w:t>
            </w:r>
          </w:p>
          <w:p w:rsidR="007C163A" w:rsidRDefault="00DF0934" w:rsidP="00327557">
            <w:pPr>
              <w:spacing w:after="0"/>
              <w:ind w:left="8" w:right="1191" w:firstLineChars="100" w:firstLine="210"/>
            </w:pPr>
            <w:r>
              <w:t xml:space="preserve">国籍（本籍） ○○○○ </w:t>
            </w:r>
          </w:p>
          <w:p w:rsidR="007C163A" w:rsidRDefault="00DF0934" w:rsidP="00327557">
            <w:pPr>
              <w:spacing w:after="0"/>
              <w:ind w:left="8" w:right="1191" w:firstLineChars="100" w:firstLine="210"/>
              <w:rPr>
                <w:sz w:val="16"/>
              </w:rPr>
            </w:pPr>
            <w:r>
              <w:t xml:space="preserve">住   </w:t>
            </w:r>
            <w:r w:rsidR="007C163A">
              <w:rPr>
                <w:rFonts w:hint="eastAsia"/>
              </w:rPr>
              <w:t xml:space="preserve">　</w:t>
            </w:r>
            <w:r>
              <w:t xml:space="preserve">所 </w:t>
            </w:r>
            <w:r w:rsidR="007C163A">
              <w:rPr>
                <w:rFonts w:hint="eastAsia"/>
              </w:rPr>
              <w:t xml:space="preserve">　</w:t>
            </w:r>
            <w:r>
              <w:t xml:space="preserve"> ○○○○</w:t>
            </w:r>
            <w:r>
              <w:rPr>
                <w:sz w:val="16"/>
              </w:rPr>
              <w:t>（※３）</w:t>
            </w:r>
          </w:p>
          <w:p w:rsidR="00E61A92" w:rsidRDefault="00DF0934" w:rsidP="00327557">
            <w:pPr>
              <w:spacing w:after="0"/>
              <w:ind w:leftChars="100" w:left="1680" w:right="1191" w:hangingChars="700" w:hanging="1470"/>
            </w:pPr>
            <w:r>
              <w:t>子</w:t>
            </w:r>
            <w:r w:rsidR="007C163A">
              <w:rPr>
                <w:rFonts w:hint="eastAsia"/>
              </w:rPr>
              <w:t xml:space="preserve">　　　　　</w:t>
            </w:r>
            <w:r>
              <w:t xml:space="preserve"> ○○○○</w:t>
            </w:r>
            <w:r>
              <w:rPr>
                <w:sz w:val="16"/>
              </w:rPr>
              <w:t>（※４）</w:t>
            </w:r>
            <w:r>
              <w:t xml:space="preserve">                 （○年○月○日生） </w:t>
            </w:r>
          </w:p>
        </w:tc>
      </w:tr>
    </w:tbl>
    <w:p w:rsidR="000D2CAB" w:rsidRDefault="00DF0934" w:rsidP="004E55F2">
      <w:pPr>
        <w:spacing w:after="0"/>
        <w:ind w:left="0" w:right="111" w:firstLineChars="400" w:firstLine="720"/>
        <w:rPr>
          <w:sz w:val="18"/>
        </w:rPr>
      </w:pPr>
      <w:r>
        <w:rPr>
          <w:sz w:val="18"/>
        </w:rPr>
        <w:t>※１：送達場所については</w:t>
      </w:r>
      <w:r w:rsidR="00517585">
        <w:rPr>
          <w:sz w:val="18"/>
        </w:rPr>
        <w:t>、</w:t>
      </w:r>
      <w:r>
        <w:rPr>
          <w:sz w:val="18"/>
        </w:rPr>
        <w:t>迅速な書類送付の観点から手続代理人事務所とされるよう</w:t>
      </w:r>
    </w:p>
    <w:p w:rsidR="00E61A92" w:rsidRDefault="00DF0934" w:rsidP="000D2CAB">
      <w:pPr>
        <w:spacing w:after="0"/>
        <w:ind w:left="0" w:right="111" w:firstLineChars="700" w:firstLine="1260"/>
      </w:pPr>
      <w:r>
        <w:rPr>
          <w:sz w:val="18"/>
        </w:rPr>
        <w:t xml:space="preserve">お願いいたします。 </w:t>
      </w:r>
    </w:p>
    <w:p w:rsidR="004E55F2" w:rsidRDefault="00DF0934" w:rsidP="004E55F2">
      <w:pPr>
        <w:spacing w:line="393" w:lineRule="auto"/>
        <w:ind w:right="0" w:firstLineChars="400" w:firstLine="720"/>
        <w:rPr>
          <w:sz w:val="18"/>
        </w:rPr>
      </w:pPr>
      <w:r>
        <w:rPr>
          <w:sz w:val="18"/>
        </w:rPr>
        <w:lastRenderedPageBreak/>
        <w:t>※２：手続代理人事務所の郵便番号</w:t>
      </w:r>
      <w:r w:rsidR="00517585">
        <w:rPr>
          <w:sz w:val="18"/>
        </w:rPr>
        <w:t>、</w:t>
      </w:r>
      <w:r>
        <w:rPr>
          <w:sz w:val="18"/>
        </w:rPr>
        <w:t>事務所住所</w:t>
      </w:r>
      <w:r w:rsidR="00517585">
        <w:rPr>
          <w:sz w:val="18"/>
        </w:rPr>
        <w:t>、</w:t>
      </w:r>
      <w:r>
        <w:rPr>
          <w:sz w:val="18"/>
        </w:rPr>
        <w:t>電話番号</w:t>
      </w:r>
      <w:r w:rsidR="00517585">
        <w:rPr>
          <w:sz w:val="18"/>
        </w:rPr>
        <w:t>、</w:t>
      </w:r>
      <w:r>
        <w:rPr>
          <w:sz w:val="18"/>
        </w:rPr>
        <w:t>ファクシミリ番号の記載をお願い</w:t>
      </w:r>
    </w:p>
    <w:p w:rsidR="004E55F2" w:rsidRDefault="00DF0934" w:rsidP="004E55F2">
      <w:pPr>
        <w:spacing w:line="393" w:lineRule="auto"/>
        <w:ind w:right="0" w:firstLineChars="700" w:firstLine="1260"/>
        <w:rPr>
          <w:sz w:val="18"/>
        </w:rPr>
      </w:pPr>
      <w:r>
        <w:rPr>
          <w:sz w:val="18"/>
        </w:rPr>
        <w:t>します。手続代理人を選任されない場合でも</w:t>
      </w:r>
      <w:r w:rsidR="00517585">
        <w:rPr>
          <w:sz w:val="18"/>
        </w:rPr>
        <w:t>、</w:t>
      </w:r>
      <w:r>
        <w:rPr>
          <w:sz w:val="18"/>
        </w:rPr>
        <w:t>日本における連絡先の所在情報の記載をお</w:t>
      </w:r>
    </w:p>
    <w:p w:rsidR="00E61A92" w:rsidRDefault="00DF0934" w:rsidP="004E55F2">
      <w:pPr>
        <w:spacing w:line="393" w:lineRule="auto"/>
        <w:ind w:right="0" w:firstLineChars="700" w:firstLine="1260"/>
        <w:rPr>
          <w:sz w:val="18"/>
        </w:rPr>
      </w:pPr>
      <w:r>
        <w:rPr>
          <w:sz w:val="18"/>
        </w:rPr>
        <w:t xml:space="preserve">願いいたします。 </w:t>
      </w:r>
    </w:p>
    <w:p w:rsidR="004E55F2" w:rsidRDefault="00DF0934" w:rsidP="004E55F2">
      <w:pPr>
        <w:spacing w:line="393" w:lineRule="auto"/>
        <w:ind w:right="0" w:firstLineChars="400" w:firstLine="720"/>
        <w:rPr>
          <w:sz w:val="18"/>
        </w:rPr>
      </w:pPr>
      <w:r>
        <w:rPr>
          <w:sz w:val="18"/>
        </w:rPr>
        <w:t>※３：相手方及び返還を求める子の住所が不明である場合において</w:t>
      </w:r>
      <w:r w:rsidR="00517585">
        <w:rPr>
          <w:sz w:val="18"/>
        </w:rPr>
        <w:t>、</w:t>
      </w:r>
      <w:r>
        <w:rPr>
          <w:sz w:val="18"/>
        </w:rPr>
        <w:t>既にあなたが外務省に対し</w:t>
      </w:r>
    </w:p>
    <w:p w:rsidR="004E55F2" w:rsidRDefault="00DF0934" w:rsidP="004E55F2">
      <w:pPr>
        <w:spacing w:line="393" w:lineRule="auto"/>
        <w:ind w:right="0" w:firstLineChars="700" w:firstLine="1260"/>
        <w:rPr>
          <w:sz w:val="18"/>
        </w:rPr>
      </w:pPr>
      <w:r>
        <w:rPr>
          <w:sz w:val="18"/>
        </w:rPr>
        <w:t>て外国返還援助申請を行っている事案については</w:t>
      </w:r>
      <w:r w:rsidR="00517585">
        <w:rPr>
          <w:sz w:val="18"/>
        </w:rPr>
        <w:t>、</w:t>
      </w:r>
      <w:r>
        <w:rPr>
          <w:sz w:val="18"/>
        </w:rPr>
        <w:t>裁判所から直接外務省に対して相手方</w:t>
      </w:r>
    </w:p>
    <w:p w:rsidR="004E55F2" w:rsidRDefault="00DF0934" w:rsidP="004E55F2">
      <w:pPr>
        <w:spacing w:line="393" w:lineRule="auto"/>
        <w:ind w:right="0" w:firstLineChars="700" w:firstLine="1260"/>
        <w:rPr>
          <w:sz w:val="18"/>
        </w:rPr>
      </w:pPr>
      <w:r>
        <w:rPr>
          <w:sz w:val="18"/>
        </w:rPr>
        <w:t>及び返還を求める子の住所を照会することがありますので</w:t>
      </w:r>
      <w:r w:rsidR="00517585">
        <w:rPr>
          <w:sz w:val="18"/>
        </w:rPr>
        <w:t>、</w:t>
      </w:r>
      <w:r>
        <w:rPr>
          <w:sz w:val="18"/>
        </w:rPr>
        <w:t>相手方住所は「不明」のまま</w:t>
      </w:r>
    </w:p>
    <w:p w:rsidR="00E61A92" w:rsidRDefault="00DF0934" w:rsidP="004E55F2">
      <w:pPr>
        <w:spacing w:line="393" w:lineRule="auto"/>
        <w:ind w:right="0" w:firstLineChars="700" w:firstLine="1260"/>
      </w:pPr>
      <w:r>
        <w:rPr>
          <w:sz w:val="18"/>
        </w:rPr>
        <w:t xml:space="preserve">としていただいて結構です。 </w:t>
      </w:r>
    </w:p>
    <w:p w:rsidR="00E61A92" w:rsidRDefault="00DF0934" w:rsidP="004E55F2">
      <w:pPr>
        <w:spacing w:after="135"/>
        <w:ind w:right="0" w:firstLineChars="400" w:firstLine="720"/>
      </w:pPr>
      <w:r>
        <w:rPr>
          <w:sz w:val="18"/>
        </w:rPr>
        <w:t>※４：出国禁止命令の申立書においても</w:t>
      </w:r>
      <w:r w:rsidR="00517585">
        <w:rPr>
          <w:sz w:val="18"/>
        </w:rPr>
        <w:t>、</w:t>
      </w:r>
      <w:r>
        <w:rPr>
          <w:sz w:val="18"/>
        </w:rPr>
        <w:t xml:space="preserve">「子」と表記することになります。 </w:t>
      </w:r>
    </w:p>
    <w:p w:rsidR="00E61A92" w:rsidRDefault="00DF0934" w:rsidP="001F7E76">
      <w:pPr>
        <w:spacing w:after="82"/>
        <w:ind w:left="8" w:right="0" w:firstLineChars="300" w:firstLine="630"/>
      </w:pPr>
      <w:r>
        <w:t xml:space="preserve">○ 申立ての趣旨 </w:t>
      </w:r>
    </w:p>
    <w:p w:rsidR="00E61A92" w:rsidRDefault="00DF0934" w:rsidP="003E0F44">
      <w:pPr>
        <w:spacing w:after="82"/>
        <w:ind w:left="430" w:right="0" w:firstLineChars="100" w:firstLine="210"/>
      </w:pPr>
      <w:r>
        <w:t xml:space="preserve"> </w:t>
      </w:r>
      <w:r w:rsidR="000129D0">
        <w:rPr>
          <w:rFonts w:hint="eastAsia"/>
        </w:rPr>
        <w:t>・</w:t>
      </w:r>
      <w:r w:rsidR="00566625">
        <w:rPr>
          <w:rFonts w:hint="eastAsia"/>
        </w:rPr>
        <w:t>子の返還</w:t>
      </w:r>
      <w:r>
        <w:t>申立ての趣旨としては</w:t>
      </w:r>
      <w:r w:rsidR="00517585">
        <w:t>、</w:t>
      </w:r>
      <w:r>
        <w:t xml:space="preserve">次のような記載が考えられます。 </w:t>
      </w:r>
    </w:p>
    <w:p w:rsidR="00E61A92" w:rsidRDefault="00DF0934">
      <w:pPr>
        <w:spacing w:after="103"/>
        <w:ind w:left="-5" w:right="0"/>
      </w:pPr>
      <w:r>
        <w:t xml:space="preserve"> </w:t>
      </w:r>
      <w:r w:rsidR="00566625">
        <w:rPr>
          <w:rFonts w:hint="eastAsia"/>
        </w:rPr>
        <w:t xml:space="preserve">　</w:t>
      </w:r>
      <w:r w:rsidR="003E0F44">
        <w:rPr>
          <w:rFonts w:hint="eastAsia"/>
        </w:rPr>
        <w:t xml:space="preserve">　　</w:t>
      </w:r>
      <w:r>
        <w:t>（記載例）</w:t>
      </w:r>
      <w:r w:rsidR="00790BFF">
        <w:rPr>
          <w:rFonts w:hint="eastAsia"/>
        </w:rPr>
        <w:t>子の返還</w:t>
      </w:r>
      <w:r w:rsidR="00790BFF">
        <w:t>申立ての趣旨</w:t>
      </w:r>
    </w:p>
    <w:p w:rsidR="00E61A92" w:rsidRDefault="00DF0934">
      <w:pPr>
        <w:numPr>
          <w:ilvl w:val="0"/>
          <w:numId w:val="1"/>
        </w:numPr>
        <w:pBdr>
          <w:top w:val="single" w:sz="4" w:space="0" w:color="000000"/>
          <w:left w:val="single" w:sz="4" w:space="0" w:color="000000"/>
          <w:bottom w:val="single" w:sz="4" w:space="0" w:color="000000"/>
          <w:right w:val="single" w:sz="4" w:space="0" w:color="000000"/>
        </w:pBdr>
        <w:spacing w:after="83"/>
        <w:ind w:left="1240" w:right="0" w:hanging="422"/>
      </w:pPr>
      <w:r>
        <w:t>相手方は</w:t>
      </w:r>
      <w:r w:rsidR="00517585">
        <w:t>、</w:t>
      </w:r>
      <w:r>
        <w:t>子○○○○</w:t>
      </w:r>
      <w:r>
        <w:rPr>
          <w:sz w:val="16"/>
        </w:rPr>
        <w:t>（※１）</w:t>
      </w:r>
      <w:r>
        <w:t>を△△△国</w:t>
      </w:r>
      <w:r>
        <w:rPr>
          <w:sz w:val="16"/>
        </w:rPr>
        <w:t>（※２）</w:t>
      </w:r>
      <w:r>
        <w:t xml:space="preserve">に返還せよ。 </w:t>
      </w:r>
    </w:p>
    <w:p w:rsidR="00E61A92" w:rsidRDefault="00DF0934">
      <w:pPr>
        <w:numPr>
          <w:ilvl w:val="0"/>
          <w:numId w:val="1"/>
        </w:numPr>
        <w:pBdr>
          <w:top w:val="single" w:sz="4" w:space="0" w:color="000000"/>
          <w:left w:val="single" w:sz="4" w:space="0" w:color="000000"/>
          <w:bottom w:val="single" w:sz="4" w:space="0" w:color="000000"/>
          <w:right w:val="single" w:sz="4" w:space="0" w:color="000000"/>
        </w:pBdr>
        <w:spacing w:after="104"/>
        <w:ind w:left="1240" w:right="0" w:hanging="422"/>
      </w:pPr>
      <w:r>
        <w:t xml:space="preserve">手続費用は各自の負担とする。 </w:t>
      </w:r>
    </w:p>
    <w:p w:rsidR="00526B86" w:rsidRDefault="00DF0934" w:rsidP="00526B86">
      <w:pPr>
        <w:spacing w:after="86"/>
        <w:ind w:left="0" w:right="0" w:firstLineChars="500" w:firstLine="900"/>
        <w:rPr>
          <w:sz w:val="18"/>
        </w:rPr>
      </w:pPr>
      <w:r>
        <w:rPr>
          <w:sz w:val="18"/>
        </w:rPr>
        <w:t>※１：お子様の氏名</w:t>
      </w:r>
      <w:r w:rsidR="00517585">
        <w:rPr>
          <w:sz w:val="18"/>
        </w:rPr>
        <w:t>、</w:t>
      </w:r>
      <w:r>
        <w:rPr>
          <w:sz w:val="18"/>
        </w:rPr>
        <w:t>国籍</w:t>
      </w:r>
      <w:r w:rsidR="00517585">
        <w:rPr>
          <w:sz w:val="18"/>
        </w:rPr>
        <w:t>、</w:t>
      </w:r>
      <w:r>
        <w:rPr>
          <w:sz w:val="18"/>
        </w:rPr>
        <w:t>本籍</w:t>
      </w:r>
      <w:r w:rsidR="00517585">
        <w:rPr>
          <w:sz w:val="18"/>
        </w:rPr>
        <w:t>、</w:t>
      </w:r>
      <w:r>
        <w:rPr>
          <w:sz w:val="18"/>
        </w:rPr>
        <w:t>生年月日等を記載してください。お子様の身分事項につい</w:t>
      </w:r>
    </w:p>
    <w:p w:rsidR="00526B86" w:rsidRDefault="00526B86" w:rsidP="00526B86">
      <w:pPr>
        <w:spacing w:after="86"/>
        <w:ind w:left="-182" w:right="0"/>
      </w:pPr>
      <w:r>
        <w:rPr>
          <w:rFonts w:hint="eastAsia"/>
          <w:sz w:val="18"/>
        </w:rPr>
        <w:t xml:space="preserve">　　　　　　　　　</w:t>
      </w:r>
      <w:r w:rsidR="00DF0934">
        <w:rPr>
          <w:sz w:val="18"/>
        </w:rPr>
        <w:t>ては</w:t>
      </w:r>
      <w:r w:rsidR="00517585">
        <w:rPr>
          <w:sz w:val="18"/>
        </w:rPr>
        <w:t>、</w:t>
      </w:r>
      <w:r w:rsidR="00DF0934">
        <w:rPr>
          <w:sz w:val="18"/>
        </w:rPr>
        <w:t xml:space="preserve">当事者目録を利用することも考えられます。 </w:t>
      </w:r>
    </w:p>
    <w:p w:rsidR="00E61A92" w:rsidRDefault="00DF0934" w:rsidP="00526B86">
      <w:pPr>
        <w:spacing w:after="86"/>
        <w:ind w:left="-182" w:right="0" w:firstLineChars="600" w:firstLine="1080"/>
      </w:pPr>
      <w:r>
        <w:rPr>
          <w:sz w:val="18"/>
        </w:rPr>
        <w:t xml:space="preserve">※２：お子様の返還を求める常居所地国を記載してください。 </w:t>
      </w:r>
    </w:p>
    <w:p w:rsidR="00E61A92" w:rsidRDefault="00DF0934">
      <w:pPr>
        <w:spacing w:line="335" w:lineRule="auto"/>
        <w:ind w:left="885" w:right="0" w:hanging="900"/>
      </w:pPr>
      <w:r>
        <w:rPr>
          <w:sz w:val="18"/>
        </w:rPr>
        <w:t xml:space="preserve">    </w:t>
      </w:r>
      <w:r w:rsidR="00526B86">
        <w:rPr>
          <w:rFonts w:hint="eastAsia"/>
          <w:sz w:val="18"/>
        </w:rPr>
        <w:t xml:space="preserve">　</w:t>
      </w:r>
      <w:r w:rsidR="003E0F44">
        <w:rPr>
          <w:rFonts w:hint="eastAsia"/>
          <w:sz w:val="18"/>
        </w:rPr>
        <w:t xml:space="preserve">　</w:t>
      </w:r>
      <w:r w:rsidR="000129D0">
        <w:rPr>
          <w:rFonts w:hint="eastAsia"/>
          <w:sz w:val="18"/>
        </w:rPr>
        <w:t>・</w:t>
      </w:r>
      <w:r>
        <w:t>出国禁止命令</w:t>
      </w:r>
      <w:r w:rsidR="00517585">
        <w:t>、</w:t>
      </w:r>
      <w:r>
        <w:t>旅券提出命令の申立ての趣旨としては</w:t>
      </w:r>
      <w:r w:rsidR="00517585">
        <w:t>、</w:t>
      </w:r>
      <w:r>
        <w:t xml:space="preserve">次のような記載が考えられます。 </w:t>
      </w:r>
    </w:p>
    <w:p w:rsidR="00455703" w:rsidRDefault="00455703" w:rsidP="00455703">
      <w:pPr>
        <w:spacing w:after="96"/>
        <w:ind w:left="-5" w:right="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490855</wp:posOffset>
                </wp:positionH>
                <wp:positionV relativeFrom="paragraph">
                  <wp:posOffset>236855</wp:posOffset>
                </wp:positionV>
                <wp:extent cx="5019675" cy="1238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019675" cy="1238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6559A" id="正方形/長方形 2" o:spid="_x0000_s1026" style="position:absolute;left:0;text-align:left;margin-left:38.65pt;margin-top:18.65pt;width:395.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" filled="f" strokecolor="black [3213]" strokeweight=".5pt"/>
            </w:pict>
          </mc:Fallback>
        </mc:AlternateContent>
      </w:r>
      <w:r w:rsidR="00DF0934">
        <w:t xml:space="preserve">   </w:t>
      </w:r>
      <w:r w:rsidR="003E0F44">
        <w:rPr>
          <w:rFonts w:hint="eastAsia"/>
        </w:rPr>
        <w:t xml:space="preserve">　　</w:t>
      </w:r>
      <w:r w:rsidR="00DF0934">
        <w:t>（記載例）</w:t>
      </w:r>
      <w:r w:rsidR="00790BFF">
        <w:t>出国禁止命令</w:t>
      </w:r>
      <w:r w:rsidR="00517585">
        <w:t>、</w:t>
      </w:r>
      <w:r w:rsidR="00790BFF">
        <w:t>旅券提出命令の申立ての趣旨</w:t>
      </w:r>
    </w:p>
    <w:p w:rsidR="00455703" w:rsidRDefault="00455703" w:rsidP="00455703">
      <w:pPr>
        <w:spacing w:after="96"/>
        <w:ind w:leftChars="100" w:left="210" w:firstLineChars="300" w:firstLine="630"/>
      </w:pPr>
      <w:r>
        <w:rPr>
          <w:rFonts w:hint="eastAsia"/>
        </w:rPr>
        <w:t>１　相手方は</w:t>
      </w:r>
      <w:r w:rsidR="00517585">
        <w:rPr>
          <w:rFonts w:hint="eastAsia"/>
        </w:rPr>
        <w:t>、</w:t>
      </w:r>
      <w:r>
        <w:rPr>
          <w:rFonts w:hint="eastAsia"/>
        </w:rPr>
        <w:t>子○○○○</w:t>
      </w:r>
      <w:r>
        <w:rPr>
          <w:rFonts w:hint="eastAsia"/>
          <w:sz w:val="16"/>
        </w:rPr>
        <w:t>（※１）</w:t>
      </w:r>
      <w:r>
        <w:rPr>
          <w:rFonts w:hint="eastAsia"/>
        </w:rPr>
        <w:t>に係る子の返還の申立てについての終局決定が</w:t>
      </w:r>
    </w:p>
    <w:p w:rsidR="00455703" w:rsidRDefault="00455703" w:rsidP="00455703">
      <w:pPr>
        <w:spacing w:after="96"/>
        <w:ind w:leftChars="100" w:left="210" w:firstLineChars="400" w:firstLine="840"/>
      </w:pPr>
      <w:r>
        <w:rPr>
          <w:rFonts w:hint="eastAsia"/>
        </w:rPr>
        <w:t>確定するまでの間</w:t>
      </w:r>
      <w:r w:rsidR="00517585">
        <w:rPr>
          <w:rFonts w:hint="eastAsia"/>
        </w:rPr>
        <w:t>、</w:t>
      </w:r>
      <w:r>
        <w:rPr>
          <w:rFonts w:hint="eastAsia"/>
        </w:rPr>
        <w:t>子○○○○を日本国から出国させてはならない。</w:t>
      </w:r>
    </w:p>
    <w:p w:rsidR="00455703" w:rsidRDefault="00455703" w:rsidP="00455703">
      <w:pPr>
        <w:spacing w:after="96"/>
        <w:ind w:left="-5" w:right="0" w:firstLineChars="400" w:firstLine="840"/>
      </w:pPr>
      <w:r>
        <w:rPr>
          <w:rFonts w:hint="eastAsia"/>
        </w:rPr>
        <w:t>２　相手方は</w:t>
      </w:r>
      <w:r w:rsidR="00517585">
        <w:rPr>
          <w:rFonts w:hint="eastAsia"/>
        </w:rPr>
        <w:t>、</w:t>
      </w:r>
      <w:r>
        <w:rPr>
          <w:rFonts w:hint="eastAsia"/>
        </w:rPr>
        <w:t>（本決定送達の日から○日以内に）別紙旅券目録記載の旅券を外務</w:t>
      </w:r>
    </w:p>
    <w:p w:rsidR="00455703" w:rsidRDefault="00455703" w:rsidP="00455703">
      <w:pPr>
        <w:spacing w:after="96"/>
        <w:ind w:left="-5" w:right="0" w:firstLineChars="500" w:firstLine="1050"/>
      </w:pPr>
      <w:r>
        <w:rPr>
          <w:rFonts w:hint="eastAsia"/>
        </w:rPr>
        <w:t xml:space="preserve">大臣に提出せよ。 </w:t>
      </w:r>
    </w:p>
    <w:p w:rsidR="00455703" w:rsidRDefault="00455703" w:rsidP="00455703">
      <w:pPr>
        <w:spacing w:after="96"/>
        <w:ind w:left="-5" w:right="0" w:firstLineChars="400" w:firstLine="840"/>
      </w:pPr>
      <w:r>
        <w:rPr>
          <w:rFonts w:hint="eastAsia"/>
        </w:rPr>
        <w:t xml:space="preserve">３　手続費用は各自の負担とする。 </w:t>
      </w:r>
    </w:p>
    <w:p w:rsidR="00455703" w:rsidRDefault="00455703" w:rsidP="00455703">
      <w:pPr>
        <w:spacing w:line="393" w:lineRule="auto"/>
        <w:ind w:left="1697" w:right="0" w:hanging="1889"/>
        <w:rPr>
          <w:sz w:val="18"/>
        </w:rPr>
      </w:pPr>
      <w:r>
        <w:rPr>
          <w:rFonts w:hint="eastAsia"/>
        </w:rPr>
        <w:t xml:space="preserve">      　　</w:t>
      </w:r>
      <w:r>
        <w:rPr>
          <w:rFonts w:hint="eastAsia"/>
          <w:sz w:val="18"/>
        </w:rPr>
        <w:t>※１：出国させてはならないことを命ずべきお子様の氏名</w:t>
      </w:r>
      <w:r w:rsidR="00517585">
        <w:rPr>
          <w:rFonts w:hint="eastAsia"/>
          <w:sz w:val="18"/>
        </w:rPr>
        <w:t>、</w:t>
      </w:r>
      <w:r>
        <w:rPr>
          <w:rFonts w:hint="eastAsia"/>
          <w:sz w:val="18"/>
        </w:rPr>
        <w:t>国籍</w:t>
      </w:r>
      <w:r w:rsidR="00517585">
        <w:rPr>
          <w:rFonts w:hint="eastAsia"/>
          <w:sz w:val="18"/>
        </w:rPr>
        <w:t>、</w:t>
      </w:r>
      <w:r>
        <w:rPr>
          <w:rFonts w:hint="eastAsia"/>
          <w:sz w:val="18"/>
        </w:rPr>
        <w:t>本籍</w:t>
      </w:r>
      <w:r w:rsidR="00517585">
        <w:rPr>
          <w:rFonts w:hint="eastAsia"/>
          <w:sz w:val="18"/>
        </w:rPr>
        <w:t>、</w:t>
      </w:r>
      <w:r>
        <w:rPr>
          <w:rFonts w:hint="eastAsia"/>
          <w:sz w:val="18"/>
        </w:rPr>
        <w:t>生年月日等を記載して</w:t>
      </w:r>
    </w:p>
    <w:p w:rsidR="00455703" w:rsidRDefault="00455703" w:rsidP="00455703">
      <w:pPr>
        <w:spacing w:line="393" w:lineRule="auto"/>
        <w:ind w:leftChars="4" w:left="8" w:firstLineChars="800" w:firstLine="1440"/>
        <w:rPr>
          <w:sz w:val="18"/>
        </w:rPr>
      </w:pPr>
      <w:r>
        <w:rPr>
          <w:rFonts w:hint="eastAsia"/>
          <w:sz w:val="18"/>
        </w:rPr>
        <w:t>ください。お子様の身分事項については</w:t>
      </w:r>
      <w:r w:rsidR="00517585">
        <w:rPr>
          <w:rFonts w:hint="eastAsia"/>
          <w:sz w:val="18"/>
        </w:rPr>
        <w:t>、</w:t>
      </w:r>
      <w:r>
        <w:rPr>
          <w:rFonts w:hint="eastAsia"/>
          <w:sz w:val="18"/>
        </w:rPr>
        <w:t xml:space="preserve">当事者目録を利用することも考えられます。 </w:t>
      </w:r>
    </w:p>
    <w:p w:rsidR="00E61A92" w:rsidRDefault="00DF0934" w:rsidP="001F7E76">
      <w:pPr>
        <w:spacing w:after="82"/>
        <w:ind w:left="8" w:right="0" w:firstLineChars="300" w:firstLine="630"/>
      </w:pPr>
      <w:r>
        <w:t xml:space="preserve">○ 申立ての理由 </w:t>
      </w:r>
    </w:p>
    <w:p w:rsidR="00790BFF" w:rsidRDefault="00DF0934" w:rsidP="00790BFF">
      <w:pPr>
        <w:spacing w:after="85"/>
        <w:ind w:left="-5" w:right="0"/>
      </w:pPr>
      <w:r>
        <w:t xml:space="preserve">   </w:t>
      </w:r>
      <w:r w:rsidR="00327557">
        <w:rPr>
          <w:rFonts w:hint="eastAsia"/>
        </w:rPr>
        <w:t xml:space="preserve">　　</w:t>
      </w:r>
      <w:r w:rsidR="00790BFF">
        <w:rPr>
          <w:rFonts w:hint="eastAsia"/>
        </w:rPr>
        <w:t xml:space="preserve">　</w:t>
      </w:r>
      <w:r w:rsidR="00566625">
        <w:rPr>
          <w:rFonts w:hint="eastAsia"/>
        </w:rPr>
        <w:t>子の返還</w:t>
      </w:r>
      <w:r w:rsidR="00566625">
        <w:t>申立て</w:t>
      </w:r>
      <w:r>
        <w:t>申立ての理由としては</w:t>
      </w:r>
      <w:r w:rsidR="00517585">
        <w:t>、</w:t>
      </w:r>
      <w:r>
        <w:t>次の事項をあなたの主張として記載して</w:t>
      </w:r>
    </w:p>
    <w:p w:rsidR="00790BFF" w:rsidRDefault="00790BFF" w:rsidP="00790BFF">
      <w:pPr>
        <w:spacing w:after="85"/>
        <w:ind w:left="-5" w:right="0"/>
      </w:pPr>
      <w:r>
        <w:rPr>
          <w:rFonts w:hint="eastAsia"/>
        </w:rPr>
        <w:t xml:space="preserve">　　　　</w:t>
      </w:r>
      <w:r w:rsidR="00DF0934">
        <w:t xml:space="preserve">ください。 </w:t>
      </w:r>
    </w:p>
    <w:p w:rsidR="003E0F44" w:rsidRPr="00790BFF" w:rsidRDefault="00905BD3" w:rsidP="00790BFF">
      <w:pPr>
        <w:spacing w:after="85"/>
        <w:ind w:left="-5" w:right="0" w:firstLineChars="400" w:firstLine="840"/>
      </w:pPr>
      <w:r>
        <w:rPr>
          <w:rFonts w:hint="eastAsia"/>
        </w:rPr>
        <w:t>・</w:t>
      </w:r>
      <w:r w:rsidR="00790BFF">
        <w:rPr>
          <w:rFonts w:hint="eastAsia"/>
        </w:rPr>
        <w:t xml:space="preserve">　</w:t>
      </w:r>
      <w:r w:rsidR="00DF0934">
        <w:t>本件で</w:t>
      </w:r>
      <w:r w:rsidR="00DF0934">
        <w:rPr>
          <w:sz w:val="22"/>
        </w:rPr>
        <w:t>「国際的な子の奪取の民事上の側面に関する条約の実施に関する法</w:t>
      </w:r>
    </w:p>
    <w:p w:rsidR="00790BFF" w:rsidRDefault="00DF0934" w:rsidP="003E0F44">
      <w:pPr>
        <w:spacing w:after="73"/>
        <w:ind w:left="420" w:right="0" w:firstLineChars="300" w:firstLine="660"/>
      </w:pPr>
      <w:r>
        <w:rPr>
          <w:sz w:val="22"/>
        </w:rPr>
        <w:t>律」（以下「ハーグ条約実施法」といいます。）</w:t>
      </w:r>
      <w:r>
        <w:t>２７条に定める事由を充たす</w:t>
      </w:r>
    </w:p>
    <w:p w:rsidR="00790BFF" w:rsidRDefault="00DF0934" w:rsidP="00790BFF">
      <w:pPr>
        <w:spacing w:after="73"/>
        <w:ind w:left="420" w:right="0" w:firstLineChars="300" w:firstLine="630"/>
      </w:pPr>
      <w:r>
        <w:t xml:space="preserve">ことについての主張 </w:t>
      </w:r>
    </w:p>
    <w:p w:rsidR="00790BFF" w:rsidRDefault="00905BD3" w:rsidP="00790BFF">
      <w:pPr>
        <w:spacing w:after="73"/>
        <w:ind w:right="0" w:firstLineChars="400" w:firstLine="840"/>
      </w:pPr>
      <w:r>
        <w:rPr>
          <w:rFonts w:hint="eastAsia"/>
        </w:rPr>
        <w:t>・</w:t>
      </w:r>
      <w:r w:rsidR="00790BFF">
        <w:rPr>
          <w:rFonts w:hint="eastAsia"/>
        </w:rPr>
        <w:t xml:space="preserve">　</w:t>
      </w:r>
      <w:r w:rsidR="00DF0934">
        <w:t>あなたが</w:t>
      </w:r>
      <w:r w:rsidR="00517585">
        <w:t>、</w:t>
      </w:r>
      <w:r w:rsidR="00DF0934">
        <w:t>お子様の連れ去り又は留置が開始した時に現実に監護の権利を行</w:t>
      </w:r>
    </w:p>
    <w:p w:rsidR="00E61A92" w:rsidRDefault="00790BFF" w:rsidP="00790BFF">
      <w:pPr>
        <w:spacing w:after="73"/>
        <w:ind w:right="0" w:firstLineChars="400" w:firstLine="840"/>
      </w:pPr>
      <w:r>
        <w:rPr>
          <w:rFonts w:hint="eastAsia"/>
        </w:rPr>
        <w:t xml:space="preserve">　</w:t>
      </w:r>
      <w:r w:rsidR="00DF0934">
        <w:t>使していたことについての主張（</w:t>
      </w:r>
      <w:r w:rsidR="00DF0934">
        <w:rPr>
          <w:sz w:val="22"/>
        </w:rPr>
        <w:t>ハーグ条約実施</w:t>
      </w:r>
      <w:r w:rsidR="00DF0934">
        <w:t xml:space="preserve">法２８条１項２号参照） </w:t>
      </w:r>
    </w:p>
    <w:p w:rsidR="00790BFF" w:rsidRDefault="00790BFF" w:rsidP="00790BFF">
      <w:pPr>
        <w:spacing w:line="335" w:lineRule="auto"/>
        <w:ind w:leftChars="100" w:left="210" w:right="0" w:firstLineChars="200" w:firstLine="420"/>
      </w:pPr>
      <w:r>
        <w:rPr>
          <w:rFonts w:hint="eastAsia"/>
        </w:rPr>
        <w:t xml:space="preserve">　</w:t>
      </w:r>
      <w:r w:rsidR="00905BD3">
        <w:rPr>
          <w:rFonts w:hint="eastAsia"/>
        </w:rPr>
        <w:t>・</w:t>
      </w:r>
      <w:r>
        <w:rPr>
          <w:rFonts w:hint="eastAsia"/>
        </w:rPr>
        <w:t xml:space="preserve">　</w:t>
      </w:r>
      <w:r w:rsidR="00DF0934">
        <w:t>予想される争点（相手方が主張すると予想される返還拒否事由など）及び当該</w:t>
      </w:r>
    </w:p>
    <w:p w:rsidR="00E61A92" w:rsidRDefault="00DF0934" w:rsidP="00790BFF">
      <w:pPr>
        <w:spacing w:line="335" w:lineRule="auto"/>
        <w:ind w:leftChars="100" w:left="210" w:right="0" w:firstLineChars="400" w:firstLine="840"/>
      </w:pPr>
      <w:r>
        <w:t xml:space="preserve">争点に関するあなたの主張 </w:t>
      </w:r>
    </w:p>
    <w:p w:rsidR="00736EEE" w:rsidRPr="00736EEE" w:rsidRDefault="00736EEE" w:rsidP="00790BFF">
      <w:pPr>
        <w:ind w:left="0" w:right="0" w:firstLineChars="500" w:firstLine="105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DF0934" w:rsidRPr="00736EEE">
        <w:rPr>
          <w:rFonts w:asciiTheme="minorEastAsia" w:eastAsiaTheme="minorEastAsia" w:hAnsiTheme="minorEastAsia"/>
          <w:szCs w:val="21"/>
        </w:rPr>
        <w:t xml:space="preserve"> あなたの主張を裏付ける事情や根拠も含めて具体的に記載してください。</w:t>
      </w:r>
    </w:p>
    <w:p w:rsidR="00790BFF" w:rsidRDefault="00736EEE" w:rsidP="00790BFF">
      <w:pPr>
        <w:ind w:left="0" w:right="0" w:firstLineChars="500" w:firstLine="1050"/>
        <w:rPr>
          <w:rFonts w:asciiTheme="minorEastAsia" w:eastAsiaTheme="minorEastAsia" w:hAnsiTheme="minorEastAsia"/>
          <w:szCs w:val="21"/>
        </w:rPr>
      </w:pPr>
      <w:r>
        <w:rPr>
          <w:rFonts w:asciiTheme="minorEastAsia" w:eastAsiaTheme="minorEastAsia" w:hAnsiTheme="minorEastAsia" w:hint="eastAsia"/>
          <w:szCs w:val="21"/>
        </w:rPr>
        <w:t>＊</w:t>
      </w:r>
      <w:r w:rsidR="00DF0934" w:rsidRPr="00736EEE">
        <w:rPr>
          <w:rFonts w:asciiTheme="minorEastAsia" w:eastAsiaTheme="minorEastAsia" w:hAnsiTheme="minorEastAsia"/>
          <w:szCs w:val="21"/>
        </w:rPr>
        <w:t xml:space="preserve"> 主張を行われる際には</w:t>
      </w:r>
      <w:r w:rsidR="00517585">
        <w:rPr>
          <w:rFonts w:asciiTheme="minorEastAsia" w:eastAsiaTheme="minorEastAsia" w:hAnsiTheme="minorEastAsia"/>
          <w:szCs w:val="21"/>
        </w:rPr>
        <w:t>、</w:t>
      </w:r>
      <w:r w:rsidR="00DF0934" w:rsidRPr="00736EEE">
        <w:rPr>
          <w:rFonts w:asciiTheme="minorEastAsia" w:eastAsiaTheme="minorEastAsia" w:hAnsiTheme="minorEastAsia"/>
          <w:szCs w:val="21"/>
        </w:rPr>
        <w:t>当該主張を裏付ける証拠資料の符号番号を文章の末</w:t>
      </w:r>
    </w:p>
    <w:p w:rsidR="00E61A92" w:rsidRPr="00736EEE" w:rsidRDefault="00790BFF" w:rsidP="00790BFF">
      <w:pPr>
        <w:ind w:left="0" w:right="0"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w:t>
      </w:r>
      <w:r w:rsidR="00DF0934" w:rsidRPr="00736EEE">
        <w:rPr>
          <w:rFonts w:asciiTheme="minorEastAsia" w:eastAsiaTheme="minorEastAsia" w:hAnsiTheme="minorEastAsia"/>
          <w:szCs w:val="21"/>
        </w:rPr>
        <w:t>尾に付すなどして</w:t>
      </w:r>
      <w:r w:rsidR="00517585">
        <w:rPr>
          <w:rFonts w:asciiTheme="minorEastAsia" w:eastAsiaTheme="minorEastAsia" w:hAnsiTheme="minorEastAsia"/>
          <w:szCs w:val="21"/>
        </w:rPr>
        <w:t>、</w:t>
      </w:r>
      <w:r w:rsidR="00DF0934" w:rsidRPr="00736EEE">
        <w:rPr>
          <w:rFonts w:asciiTheme="minorEastAsia" w:eastAsiaTheme="minorEastAsia" w:hAnsiTheme="minorEastAsia"/>
          <w:szCs w:val="21"/>
        </w:rPr>
        <w:t xml:space="preserve">主張と裏付け証拠との対応を明確にしてください。 </w:t>
      </w:r>
    </w:p>
    <w:p w:rsidR="001F7E76" w:rsidRDefault="00DF0934" w:rsidP="001F7E76">
      <w:pPr>
        <w:spacing w:line="335" w:lineRule="auto"/>
        <w:ind w:leftChars="5" w:right="0" w:firstLineChars="300" w:firstLine="630"/>
      </w:pPr>
      <w:r>
        <w:t>○ 日本において</w:t>
      </w:r>
      <w:r w:rsidR="00517585">
        <w:t>、</w:t>
      </w:r>
      <w:r>
        <w:t>返還を求める子についての親権者の指定若しくは変更又は子の監</w:t>
      </w:r>
    </w:p>
    <w:p w:rsidR="001F7E76" w:rsidRDefault="001F7E76" w:rsidP="00C54112">
      <w:pPr>
        <w:spacing w:line="335" w:lineRule="auto"/>
        <w:ind w:leftChars="5" w:right="0" w:firstLineChars="300" w:firstLine="630"/>
      </w:pPr>
      <w:r>
        <w:rPr>
          <w:rFonts w:hint="eastAsia"/>
        </w:rPr>
        <w:t xml:space="preserve">　</w:t>
      </w:r>
      <w:r w:rsidR="00DF0934">
        <w:t>護に関する処分についての審判事件（人事訴訟法３２条１項に規定する附帯処分</w:t>
      </w:r>
    </w:p>
    <w:p w:rsidR="001F7E76" w:rsidRDefault="00DF0934" w:rsidP="001F7E76">
      <w:pPr>
        <w:spacing w:line="335" w:lineRule="auto"/>
        <w:ind w:leftChars="5" w:right="0" w:firstLineChars="400" w:firstLine="840"/>
      </w:pPr>
      <w:r>
        <w:t>についての裁判及び同条３項の親権者の指定についての裁判に関する事件を含み</w:t>
      </w:r>
    </w:p>
    <w:p w:rsidR="001F7E76" w:rsidRDefault="00DF0934" w:rsidP="001F7E76">
      <w:pPr>
        <w:spacing w:line="335" w:lineRule="auto"/>
        <w:ind w:leftChars="5" w:right="0" w:firstLineChars="400" w:firstLine="840"/>
      </w:pPr>
      <w:r>
        <w:t>ます。）が係属している場合には</w:t>
      </w:r>
      <w:r w:rsidR="00517585">
        <w:t>、</w:t>
      </w:r>
      <w:r>
        <w:t>当該審判事件が係属している裁判所及び当該審</w:t>
      </w:r>
    </w:p>
    <w:p w:rsidR="00E61A92" w:rsidRDefault="00DF0934" w:rsidP="001F7E76">
      <w:pPr>
        <w:spacing w:line="335" w:lineRule="auto"/>
        <w:ind w:leftChars="5" w:right="0" w:firstLineChars="400" w:firstLine="840"/>
      </w:pPr>
      <w:r>
        <w:t xml:space="preserve">判事件の表示 </w:t>
      </w:r>
    </w:p>
    <w:p w:rsidR="00E61A92" w:rsidRDefault="00DF0934" w:rsidP="00C54112">
      <w:pPr>
        <w:spacing w:line="335" w:lineRule="auto"/>
        <w:ind w:leftChars="5" w:right="0" w:firstLineChars="200" w:firstLine="420"/>
      </w:pPr>
      <w:r>
        <w:t xml:space="preserve">(記載例) </w:t>
      </w:r>
      <w:r w:rsidR="00C54112">
        <w:t>親権者変更の審判事件</w:t>
      </w:r>
      <w:r w:rsidR="00C54112">
        <w:rPr>
          <w:rFonts w:hint="eastAsia"/>
        </w:rPr>
        <w:t>の場合</w:t>
      </w:r>
    </w:p>
    <w:p w:rsidR="00E61A92" w:rsidRDefault="00DF0934" w:rsidP="00043CE0">
      <w:pPr>
        <w:pStyle w:val="1"/>
        <w:pBdr>
          <w:bottom w:val="single" w:sz="4" w:space="11" w:color="000000"/>
        </w:pBdr>
        <w:spacing w:after="92"/>
        <w:ind w:left="629" w:firstLineChars="100" w:firstLine="210"/>
        <w:jc w:val="left"/>
      </w:pPr>
      <w:r>
        <w:t>○○家庭裁判所○○支部</w:t>
      </w:r>
      <w:r w:rsidR="00327557">
        <w:rPr>
          <w:rFonts w:hint="eastAsia"/>
        </w:rPr>
        <w:t>令和</w:t>
      </w:r>
      <w:r>
        <w:t xml:space="preserve">○年（家）○○○○号親権者の変更申立事件 </w:t>
      </w:r>
    </w:p>
    <w:p w:rsidR="004E55F2" w:rsidRDefault="004E55F2" w:rsidP="004E55F2">
      <w:pPr>
        <w:spacing w:after="82"/>
        <w:ind w:left="0" w:right="0" w:firstLine="0"/>
      </w:pPr>
    </w:p>
    <w:p w:rsidR="00E61A92" w:rsidRDefault="004E55F2" w:rsidP="004E55F2">
      <w:pPr>
        <w:spacing w:after="82"/>
        <w:ind w:left="0" w:right="0" w:firstLine="0"/>
      </w:pPr>
      <w:r>
        <w:rPr>
          <w:rFonts w:hint="eastAsia"/>
        </w:rPr>
        <w:t xml:space="preserve">２　</w:t>
      </w:r>
      <w:r w:rsidR="00DF0934">
        <w:t xml:space="preserve">申立書の主張を裏付ける証拠資料及び資料説明書 </w:t>
      </w:r>
    </w:p>
    <w:p w:rsidR="000129D0" w:rsidRDefault="00DF0934" w:rsidP="000129D0">
      <w:pPr>
        <w:spacing w:line="335" w:lineRule="auto"/>
        <w:ind w:leftChars="100" w:left="630" w:right="0" w:hangingChars="200" w:hanging="420"/>
      </w:pPr>
      <w:r>
        <w:t xml:space="preserve">  ○ 証拠資料には</w:t>
      </w:r>
      <w:r w:rsidR="00517585">
        <w:t>、</w:t>
      </w:r>
      <w:r>
        <w:t>「甲第○号証」と符号及び番号を付し</w:t>
      </w:r>
      <w:r w:rsidR="00517585">
        <w:t>、</w:t>
      </w:r>
      <w:r>
        <w:t>裁判所用及び相手方用の写し（相手方の数と同数）を提出してください。また</w:t>
      </w:r>
      <w:r w:rsidR="00517585">
        <w:t>、</w:t>
      </w:r>
      <w:r>
        <w:t>併せて</w:t>
      </w:r>
      <w:r w:rsidR="00517585">
        <w:t>、</w:t>
      </w:r>
      <w:r>
        <w:t>符号番号</w:t>
      </w:r>
      <w:r w:rsidR="00517585">
        <w:t>、</w:t>
      </w:r>
      <w:r>
        <w:t>証拠資料の標</w:t>
      </w:r>
    </w:p>
    <w:p w:rsidR="00E61A92" w:rsidRDefault="000129D0" w:rsidP="000129D0">
      <w:pPr>
        <w:spacing w:line="335" w:lineRule="auto"/>
        <w:ind w:leftChars="100" w:left="630" w:right="0" w:hangingChars="200" w:hanging="420"/>
      </w:pPr>
      <w:r>
        <w:rPr>
          <w:rFonts w:hint="eastAsia"/>
        </w:rPr>
        <w:t xml:space="preserve">　　</w:t>
      </w:r>
      <w:r w:rsidR="00DF0934">
        <w:t xml:space="preserve">題と立証趣旨を明確にした資料説明書（民事訴訟における証拠説明書と同様の体裁のもの）を裁判所用及び相手方用（相手方の数と同数）をともに提出してください。 </w:t>
      </w:r>
    </w:p>
    <w:p w:rsidR="00E61A92" w:rsidRDefault="00DF0934">
      <w:pPr>
        <w:spacing w:line="335" w:lineRule="auto"/>
        <w:ind w:left="616" w:right="0" w:hanging="631"/>
      </w:pPr>
      <w:r>
        <w:t xml:space="preserve"> </w:t>
      </w:r>
      <w:r w:rsidR="00566625">
        <w:rPr>
          <w:rFonts w:hint="eastAsia"/>
        </w:rPr>
        <w:t xml:space="preserve">　</w:t>
      </w:r>
      <w:r>
        <w:t xml:space="preserve"> ○ 証拠資料が外国語で記載されている場合には</w:t>
      </w:r>
      <w:r w:rsidR="00517585">
        <w:t>、</w:t>
      </w:r>
      <w:r>
        <w:t>必ず訳文を付してください。訳文についても</w:t>
      </w:r>
      <w:r w:rsidR="00517585">
        <w:t>、</w:t>
      </w:r>
      <w:r>
        <w:t>証拠資料とした上（例えば</w:t>
      </w:r>
      <w:r w:rsidR="00517585">
        <w:t>、</w:t>
      </w:r>
      <w:r>
        <w:t>原文を「甲第●号証の１」</w:t>
      </w:r>
      <w:r w:rsidR="00517585">
        <w:t>、</w:t>
      </w:r>
      <w:r>
        <w:t>訳文を「甲第 ●号証の２」などとすることが考えられます。）</w:t>
      </w:r>
      <w:r w:rsidR="00517585">
        <w:t>、</w:t>
      </w:r>
      <w:r>
        <w:t xml:space="preserve">裁判所用及び相手方用の写し（相手方の数と同数）を提出してください。 </w:t>
      </w:r>
    </w:p>
    <w:p w:rsidR="00E61A92" w:rsidRDefault="00DF0934">
      <w:pPr>
        <w:spacing w:line="335" w:lineRule="auto"/>
        <w:ind w:left="616" w:right="0" w:hanging="631"/>
      </w:pPr>
      <w:r>
        <w:t xml:space="preserve">  </w:t>
      </w:r>
      <w:r w:rsidR="00566625">
        <w:rPr>
          <w:rFonts w:hint="eastAsia"/>
        </w:rPr>
        <w:t xml:space="preserve">　</w:t>
      </w:r>
      <w:r>
        <w:t>○ 証拠資料は</w:t>
      </w:r>
      <w:r w:rsidR="00517585">
        <w:t>、</w:t>
      </w:r>
      <w:r>
        <w:t>個別の事実関係によって異なりますが</w:t>
      </w:r>
      <w:r w:rsidR="00517585">
        <w:t>、</w:t>
      </w:r>
      <w:r w:rsidR="000D2CAB">
        <w:rPr>
          <w:rFonts w:hint="eastAsia"/>
        </w:rPr>
        <w:t>子の返還申立事件では</w:t>
      </w:r>
      <w:r w:rsidR="00517585">
        <w:t>、</w:t>
      </w:r>
      <w:r>
        <w:t xml:space="preserve">次のような返還事由を基礎付けるものが考えられます。 </w:t>
      </w:r>
    </w:p>
    <w:p w:rsidR="00E61A92" w:rsidRDefault="00DF0934">
      <w:pPr>
        <w:spacing w:after="82"/>
        <w:ind w:left="-5" w:right="0"/>
      </w:pPr>
      <w:r>
        <w:t xml:space="preserve">  </w:t>
      </w:r>
      <w:r w:rsidR="004E55F2">
        <w:rPr>
          <w:rFonts w:hint="eastAsia"/>
        </w:rPr>
        <w:t xml:space="preserve">　</w:t>
      </w:r>
      <w:r w:rsidR="000129D0">
        <w:rPr>
          <w:rFonts w:hint="eastAsia"/>
        </w:rPr>
        <w:t xml:space="preserve">　</w:t>
      </w:r>
      <w:r>
        <w:t xml:space="preserve">・ 常居所地国の裁判所においてされた親権・監護権についての決定等 </w:t>
      </w:r>
    </w:p>
    <w:p w:rsidR="00E61A92" w:rsidRDefault="00DF0934" w:rsidP="000129D0">
      <w:pPr>
        <w:spacing w:after="82"/>
        <w:ind w:left="0" w:right="0" w:firstLineChars="300" w:firstLine="630"/>
      </w:pPr>
      <w:r>
        <w:t xml:space="preserve">・ 子の監護に関する当事者間の合意書 </w:t>
      </w:r>
    </w:p>
    <w:p w:rsidR="00E61A92" w:rsidRDefault="00DF0934">
      <w:pPr>
        <w:spacing w:after="82"/>
        <w:ind w:left="-5" w:right="0"/>
      </w:pPr>
      <w:r>
        <w:t xml:space="preserve">  </w:t>
      </w:r>
      <w:r w:rsidR="004E55F2">
        <w:rPr>
          <w:rFonts w:hint="eastAsia"/>
        </w:rPr>
        <w:t xml:space="preserve">　</w:t>
      </w:r>
      <w:r w:rsidR="000129D0">
        <w:rPr>
          <w:rFonts w:hint="eastAsia"/>
        </w:rPr>
        <w:t xml:space="preserve">　</w:t>
      </w:r>
      <w:r>
        <w:t xml:space="preserve">・ 申立人の陳述書 </w:t>
      </w:r>
    </w:p>
    <w:p w:rsidR="00E61A92" w:rsidRDefault="00DF0934" w:rsidP="00A14363">
      <w:pPr>
        <w:spacing w:line="335" w:lineRule="auto"/>
        <w:ind w:left="825" w:right="0" w:hanging="840"/>
      </w:pPr>
      <w:r>
        <w:t xml:space="preserve">  </w:t>
      </w:r>
      <w:r w:rsidR="00566625">
        <w:rPr>
          <w:rFonts w:hint="eastAsia"/>
        </w:rPr>
        <w:t xml:space="preserve">　</w:t>
      </w:r>
      <w:r>
        <w:t>○ 相手</w:t>
      </w:r>
      <w:r w:rsidR="00566625">
        <w:t>方が返還拒否事由を主張することが予想される場合には</w:t>
      </w:r>
      <w:r w:rsidR="00517585">
        <w:t>、</w:t>
      </w:r>
      <w:r w:rsidR="00566625">
        <w:t>早期の紛争</w:t>
      </w:r>
      <w:r w:rsidR="00A14363">
        <w:rPr>
          <w:rFonts w:hint="eastAsia"/>
        </w:rPr>
        <w:t>解決</w:t>
      </w:r>
      <w:r>
        <w:t>を</w:t>
      </w:r>
      <w:r w:rsidR="00A14363">
        <w:rPr>
          <w:rFonts w:hint="eastAsia"/>
        </w:rPr>
        <w:t>図る</w:t>
      </w:r>
      <w:r>
        <w:t>ために</w:t>
      </w:r>
      <w:r w:rsidR="00517585">
        <w:t>、</w:t>
      </w:r>
      <w:r>
        <w:t xml:space="preserve">申立人の反論を裏付ける資料をあらかじめ提出することも考えられます。 </w:t>
      </w:r>
    </w:p>
    <w:p w:rsidR="00E61A92" w:rsidRDefault="00DF0934" w:rsidP="000129D0">
      <w:pPr>
        <w:spacing w:line="335" w:lineRule="auto"/>
        <w:ind w:left="616" w:right="0" w:hanging="631"/>
      </w:pPr>
      <w:r>
        <w:t xml:space="preserve"> </w:t>
      </w:r>
      <w:r w:rsidR="000129D0">
        <w:rPr>
          <w:rFonts w:hint="eastAsia"/>
        </w:rPr>
        <w:t xml:space="preserve">　</w:t>
      </w:r>
      <w:r>
        <w:t xml:space="preserve"> ○</w:t>
      </w:r>
      <w:r w:rsidR="000129D0">
        <w:rPr>
          <w:rFonts w:hint="eastAsia"/>
        </w:rPr>
        <w:t xml:space="preserve"> </w:t>
      </w:r>
      <w:r>
        <w:t>証拠資料の中に相手方等に知られたくない情報がある場合には</w:t>
      </w:r>
      <w:r w:rsidR="00517585">
        <w:t>、</w:t>
      </w:r>
      <w:r>
        <w:t xml:space="preserve">下記６をご覧ください。 </w:t>
      </w:r>
    </w:p>
    <w:p w:rsidR="000129D0" w:rsidRDefault="000129D0" w:rsidP="000129D0">
      <w:pPr>
        <w:spacing w:line="335" w:lineRule="auto"/>
        <w:ind w:left="-15" w:right="0" w:firstLineChars="200" w:firstLine="420"/>
      </w:pPr>
      <w:r>
        <w:rPr>
          <w:rFonts w:hint="eastAsia"/>
        </w:rPr>
        <w:t>○ なお</w:t>
      </w:r>
      <w:r w:rsidR="00517585">
        <w:rPr>
          <w:rFonts w:hint="eastAsia"/>
        </w:rPr>
        <w:t>、</w:t>
      </w:r>
      <w:r w:rsidR="00DF0934">
        <w:t>出国禁止命令・旅券提出命令申立事件においては</w:t>
      </w:r>
      <w:r w:rsidR="00517585">
        <w:t>、</w:t>
      </w:r>
      <w:r w:rsidR="00DF0934">
        <w:t>出国禁止命令を求める事</w:t>
      </w:r>
    </w:p>
    <w:p w:rsidR="000129D0" w:rsidRDefault="00DF0934" w:rsidP="000129D0">
      <w:pPr>
        <w:spacing w:line="335" w:lineRule="auto"/>
        <w:ind w:left="-15" w:right="0" w:firstLineChars="300" w:firstLine="630"/>
      </w:pPr>
      <w:r>
        <w:t>由（相手方が子を日本国外に出国させるおそれ）及び相手方が子が名義人となってい</w:t>
      </w:r>
    </w:p>
    <w:p w:rsidR="000129D0" w:rsidRDefault="00DF0934" w:rsidP="000129D0">
      <w:pPr>
        <w:spacing w:line="335" w:lineRule="auto"/>
        <w:ind w:left="-15" w:right="0" w:firstLineChars="300" w:firstLine="630"/>
      </w:pPr>
      <w:r>
        <w:t>る旅券を所持していることを裏付け資料とともに明らかにする必要があります。裏付</w:t>
      </w:r>
    </w:p>
    <w:p w:rsidR="000129D0" w:rsidRDefault="00DF0934" w:rsidP="000129D0">
      <w:pPr>
        <w:spacing w:line="335" w:lineRule="auto"/>
        <w:ind w:left="-15" w:right="0" w:firstLineChars="300" w:firstLine="630"/>
      </w:pPr>
      <w:r>
        <w:t>け資料には</w:t>
      </w:r>
      <w:r w:rsidR="00517585">
        <w:t>、</w:t>
      </w:r>
      <w:r>
        <w:t>甲第●号証などと符号及び番号を付した上</w:t>
      </w:r>
      <w:r w:rsidR="00517585">
        <w:t>、</w:t>
      </w:r>
      <w:r>
        <w:t>裁判所用及び相手方用の写</w:t>
      </w:r>
    </w:p>
    <w:p w:rsidR="000129D0" w:rsidRDefault="00DF0934" w:rsidP="000129D0">
      <w:pPr>
        <w:spacing w:line="335" w:lineRule="auto"/>
        <w:ind w:left="-15" w:right="0" w:firstLineChars="300" w:firstLine="630"/>
      </w:pPr>
      <w:r>
        <w:t>し（相手方の数と同数）をともに提出してください。また</w:t>
      </w:r>
      <w:r w:rsidR="00517585">
        <w:t>、</w:t>
      </w:r>
      <w:r>
        <w:t>裏付け資料を提出する際</w:t>
      </w:r>
    </w:p>
    <w:p w:rsidR="00E61A92" w:rsidRDefault="00DF0934" w:rsidP="000129D0">
      <w:pPr>
        <w:spacing w:line="335" w:lineRule="auto"/>
        <w:ind w:left="-15" w:right="0" w:firstLineChars="300" w:firstLine="630"/>
      </w:pPr>
      <w:r>
        <w:t>には</w:t>
      </w:r>
      <w:r w:rsidR="00517585">
        <w:t>、</w:t>
      </w:r>
      <w:r>
        <w:t xml:space="preserve">資料説明書を併せて提出してください。 </w:t>
      </w:r>
    </w:p>
    <w:p w:rsidR="00BB6A57" w:rsidRDefault="00BB6A57" w:rsidP="00736EEE">
      <w:pPr>
        <w:spacing w:after="91"/>
        <w:ind w:left="0" w:right="0" w:firstLine="0"/>
        <w:rPr>
          <w:color w:val="FF0000"/>
        </w:rPr>
      </w:pPr>
    </w:p>
    <w:p w:rsidR="00E61A92" w:rsidRPr="00905BD3" w:rsidRDefault="00736EEE" w:rsidP="00736EEE">
      <w:pPr>
        <w:spacing w:after="91"/>
        <w:ind w:left="0" w:right="0" w:firstLine="0"/>
        <w:rPr>
          <w:color w:val="auto"/>
        </w:rPr>
      </w:pPr>
      <w:r w:rsidRPr="00905BD3">
        <w:rPr>
          <w:rFonts w:hint="eastAsia"/>
          <w:color w:val="auto"/>
        </w:rPr>
        <w:t xml:space="preserve">３　</w:t>
      </w:r>
      <w:r w:rsidR="00DF0934" w:rsidRPr="00905BD3">
        <w:rPr>
          <w:color w:val="auto"/>
        </w:rPr>
        <w:t xml:space="preserve">申立手数料（収入印紙）及び連絡用の郵便切手 </w:t>
      </w:r>
    </w:p>
    <w:p w:rsidR="00E61A92" w:rsidRPr="00905BD3" w:rsidRDefault="00905BD3" w:rsidP="001F7E76">
      <w:pPr>
        <w:spacing w:after="96"/>
        <w:ind w:right="0" w:firstLineChars="100" w:firstLine="210"/>
        <w:rPr>
          <w:color w:val="auto"/>
        </w:rPr>
      </w:pPr>
      <w:r w:rsidRPr="00905BD3">
        <w:rPr>
          <w:rFonts w:hint="eastAsia"/>
          <w:color w:val="auto"/>
        </w:rPr>
        <w:t>○</w:t>
      </w:r>
      <w:r w:rsidR="00C54112" w:rsidRPr="00905BD3">
        <w:rPr>
          <w:rFonts w:hint="eastAsia"/>
          <w:color w:val="auto"/>
        </w:rPr>
        <w:t xml:space="preserve">　</w:t>
      </w:r>
      <w:r w:rsidR="00DF0934" w:rsidRPr="00905BD3">
        <w:rPr>
          <w:color w:val="auto"/>
        </w:rPr>
        <w:t xml:space="preserve">子の返還申立事件 </w:t>
      </w:r>
    </w:p>
    <w:p w:rsidR="00E61A92" w:rsidRPr="00905BD3" w:rsidRDefault="00DF0934">
      <w:pPr>
        <w:spacing w:after="86"/>
        <w:ind w:left="422" w:right="0"/>
        <w:rPr>
          <w:color w:val="auto"/>
        </w:rPr>
      </w:pPr>
      <w:r w:rsidRPr="00905BD3">
        <w:rPr>
          <w:rFonts w:ascii="Microsoft YaHei" w:eastAsia="Microsoft YaHei" w:hAnsi="Microsoft YaHei" w:cs="Microsoft YaHei"/>
          <w:color w:val="auto"/>
        </w:rPr>
        <w:t>◎</w:t>
      </w:r>
      <w:r w:rsidRPr="00905BD3">
        <w:rPr>
          <w:color w:val="auto"/>
        </w:rPr>
        <w:t xml:space="preserve"> </w:t>
      </w:r>
      <w:r w:rsidRPr="00905BD3">
        <w:rPr>
          <w:rFonts w:ascii="Microsoft YaHei" w:eastAsia="Microsoft YaHei" w:hAnsi="Microsoft YaHei" w:cs="Microsoft YaHei"/>
          <w:color w:val="auto"/>
        </w:rPr>
        <w:t>手数料（収入印紙） １２００円</w:t>
      </w:r>
      <w:r w:rsidR="004E55F2" w:rsidRPr="00905BD3">
        <w:rPr>
          <w:rFonts w:ascii="Microsoft YaHei" w:eastAsia="Microsoft YaHei" w:hAnsi="Microsoft YaHei" w:cs="Microsoft YaHei" w:hint="eastAsia"/>
          <w:color w:val="auto"/>
        </w:rPr>
        <w:t>分</w:t>
      </w:r>
      <w:r w:rsidRPr="00905BD3">
        <w:rPr>
          <w:rFonts w:ascii="Microsoft YaHei" w:eastAsia="Microsoft YaHei" w:hAnsi="Microsoft YaHei" w:cs="Microsoft YaHei"/>
          <w:color w:val="auto"/>
        </w:rPr>
        <w:t xml:space="preserve">（返還を求める子一人につき） </w:t>
      </w:r>
    </w:p>
    <w:p w:rsidR="00542F2A" w:rsidRPr="00905BD3" w:rsidRDefault="00DF0934" w:rsidP="00542F2A">
      <w:pPr>
        <w:spacing w:after="82"/>
        <w:ind w:left="0" w:right="750" w:firstLineChars="200" w:firstLine="420"/>
        <w:rPr>
          <w:rFonts w:ascii="Microsoft YaHei" w:eastAsia="Microsoft YaHei" w:hAnsi="Microsoft YaHei" w:cs="Microsoft YaHei"/>
          <w:color w:val="auto"/>
        </w:rPr>
      </w:pPr>
      <w:r w:rsidRPr="00905BD3">
        <w:rPr>
          <w:rFonts w:ascii="Microsoft YaHei" w:eastAsia="Microsoft YaHei" w:hAnsi="Microsoft YaHei" w:cs="Microsoft YaHei"/>
          <w:color w:val="auto"/>
        </w:rPr>
        <w:t>◎</w:t>
      </w:r>
      <w:r w:rsidRPr="00905BD3">
        <w:rPr>
          <w:rFonts w:ascii="Microsoft YaHei" w:eastAsia="Microsoft YaHei" w:hAnsi="Microsoft YaHei"/>
          <w:color w:val="auto"/>
        </w:rPr>
        <w:t xml:space="preserve"> </w:t>
      </w:r>
      <w:r w:rsidRPr="00905BD3">
        <w:rPr>
          <w:rFonts w:ascii="Microsoft YaHei" w:eastAsia="Microsoft YaHei" w:hAnsi="Microsoft YaHei" w:cs="Microsoft YaHei"/>
          <w:color w:val="auto"/>
        </w:rPr>
        <w:t>郵便切手</w:t>
      </w:r>
      <w:r w:rsidR="004E55F2" w:rsidRPr="00905BD3">
        <w:rPr>
          <w:rFonts w:ascii="Microsoft YaHei" w:eastAsia="Microsoft YaHei" w:hAnsi="Microsoft YaHei" w:cs="Microsoft YaHei" w:hint="eastAsia"/>
          <w:color w:val="auto"/>
        </w:rPr>
        <w:t xml:space="preserve">　</w:t>
      </w:r>
      <w:r w:rsidR="00A14363" w:rsidRPr="00A14363">
        <w:rPr>
          <w:rFonts w:ascii="Microsoft YaHei" w:eastAsia="Microsoft YaHei" w:hAnsi="Microsoft YaHei" w:cs="Microsoft YaHei" w:hint="eastAsia"/>
          <w:color w:val="auto"/>
        </w:rPr>
        <w:t>５２８</w:t>
      </w:r>
      <w:r w:rsidR="00542F2A" w:rsidRPr="00905BD3">
        <w:rPr>
          <w:rFonts w:ascii="Microsoft YaHei" w:eastAsia="Microsoft YaHei" w:hAnsi="Microsoft YaHei" w:cs="Microsoft YaHei" w:hint="eastAsia"/>
          <w:color w:val="auto"/>
        </w:rPr>
        <w:t>０</w:t>
      </w:r>
      <w:r w:rsidR="00542F2A" w:rsidRPr="00905BD3">
        <w:rPr>
          <w:rFonts w:ascii="Microsoft YaHei" w:eastAsia="Microsoft YaHei" w:hAnsi="Microsoft YaHei" w:cs="Microsoft YaHei"/>
          <w:color w:val="auto"/>
        </w:rPr>
        <w:t>円分</w:t>
      </w:r>
    </w:p>
    <w:p w:rsidR="001F7E76" w:rsidRPr="00905BD3" w:rsidRDefault="00542F2A" w:rsidP="001F7E76">
      <w:pPr>
        <w:spacing w:after="82"/>
        <w:ind w:left="8" w:right="750" w:firstLineChars="300" w:firstLine="630"/>
        <w:rPr>
          <w:rFonts w:ascii="Microsoft YaHei" w:eastAsiaTheme="minorEastAsia" w:hAnsi="Microsoft YaHei" w:cs="Microsoft YaHei"/>
          <w:color w:val="auto"/>
        </w:rPr>
      </w:pPr>
      <w:r w:rsidRPr="00905BD3">
        <w:rPr>
          <w:rFonts w:ascii="Microsoft YaHei" w:eastAsia="Microsoft YaHei" w:hAnsi="Microsoft YaHei" w:cs="Microsoft YaHei" w:hint="eastAsia"/>
          <w:color w:val="auto"/>
        </w:rPr>
        <w:t>（</w:t>
      </w:r>
      <w:r w:rsidR="00DF0934" w:rsidRPr="00905BD3">
        <w:rPr>
          <w:rFonts w:ascii="Microsoft YaHei" w:eastAsia="Microsoft YaHei" w:hAnsi="Microsoft YaHei" w:cs="Microsoft YaHei"/>
          <w:color w:val="auto"/>
        </w:rPr>
        <w:t>５００円×６枚</w:t>
      </w:r>
      <w:r w:rsidR="00517585">
        <w:rPr>
          <w:rFonts w:ascii="Microsoft YaHei" w:eastAsia="Microsoft YaHei" w:hAnsi="Microsoft YaHei" w:cs="Microsoft YaHei"/>
          <w:color w:val="auto"/>
        </w:rPr>
        <w:t>、</w:t>
      </w:r>
      <w:r w:rsidR="00DF0934" w:rsidRPr="00905BD3">
        <w:rPr>
          <w:rFonts w:ascii="Microsoft YaHei" w:eastAsia="Microsoft YaHei" w:hAnsi="Microsoft YaHei" w:cs="Microsoft YaHei"/>
          <w:color w:val="auto"/>
        </w:rPr>
        <w:t>１００円×</w:t>
      </w:r>
      <w:r w:rsidR="00A14363" w:rsidRPr="00A14363">
        <w:rPr>
          <w:rFonts w:ascii="Microsoft YaHei" w:eastAsia="Microsoft YaHei" w:hAnsi="Microsoft YaHei" w:cs="Microsoft YaHei" w:hint="eastAsia"/>
          <w:color w:val="auto"/>
        </w:rPr>
        <w:t>８</w:t>
      </w:r>
      <w:r w:rsidRPr="00905BD3">
        <w:rPr>
          <w:rFonts w:ascii="Microsoft YaHei" w:eastAsia="Microsoft YaHei" w:hAnsi="Microsoft YaHei" w:cs="Microsoft YaHei"/>
          <w:color w:val="auto"/>
        </w:rPr>
        <w:t>枚</w:t>
      </w:r>
      <w:r w:rsidR="00517585">
        <w:rPr>
          <w:rFonts w:ascii="Microsoft YaHei" w:eastAsia="Microsoft YaHei" w:hAnsi="Microsoft YaHei" w:cs="Microsoft YaHei"/>
          <w:color w:val="auto"/>
        </w:rPr>
        <w:t>、</w:t>
      </w:r>
      <w:r w:rsidRPr="00905BD3">
        <w:rPr>
          <w:rFonts w:ascii="Microsoft YaHei" w:eastAsia="Microsoft YaHei" w:hAnsi="Microsoft YaHei" w:cs="Microsoft YaHei"/>
          <w:color w:val="auto"/>
        </w:rPr>
        <w:t>８４</w:t>
      </w:r>
      <w:r w:rsidR="00DF0934" w:rsidRPr="00905BD3">
        <w:rPr>
          <w:rFonts w:ascii="Microsoft YaHei" w:eastAsia="Microsoft YaHei" w:hAnsi="Microsoft YaHei" w:cs="Microsoft YaHei"/>
          <w:color w:val="auto"/>
        </w:rPr>
        <w:t>円×１０枚</w:t>
      </w:r>
      <w:r w:rsidR="00517585">
        <w:rPr>
          <w:rFonts w:ascii="Microsoft YaHei" w:eastAsia="Microsoft YaHei" w:hAnsi="Microsoft YaHei" w:cs="Microsoft YaHei"/>
          <w:color w:val="auto"/>
        </w:rPr>
        <w:t>、</w:t>
      </w:r>
      <w:r w:rsidR="00DF0934" w:rsidRPr="00905BD3">
        <w:rPr>
          <w:rFonts w:ascii="Microsoft YaHei" w:eastAsia="Microsoft YaHei" w:hAnsi="Microsoft YaHei" w:cs="Microsoft YaHei"/>
          <w:color w:val="auto"/>
        </w:rPr>
        <w:t>２０円×</w:t>
      </w:r>
      <w:r w:rsidR="00A14363" w:rsidRPr="00A14363">
        <w:rPr>
          <w:rFonts w:ascii="Microsoft YaHei" w:eastAsia="Microsoft YaHei" w:hAnsi="Microsoft YaHei" w:cs="Microsoft YaHei" w:hint="eastAsia"/>
          <w:color w:val="auto"/>
        </w:rPr>
        <w:t>２</w:t>
      </w:r>
      <w:r w:rsidRPr="00905BD3">
        <w:rPr>
          <w:rFonts w:ascii="Microsoft YaHei" w:eastAsia="Microsoft YaHei" w:hAnsi="Microsoft YaHei" w:cs="Microsoft YaHei" w:hint="eastAsia"/>
          <w:color w:val="auto"/>
        </w:rPr>
        <w:t>０</w:t>
      </w:r>
      <w:r w:rsidR="00DF0934" w:rsidRPr="00905BD3">
        <w:rPr>
          <w:rFonts w:ascii="Microsoft YaHei" w:eastAsia="Microsoft YaHei" w:hAnsi="Microsoft YaHei" w:cs="Microsoft YaHei"/>
          <w:color w:val="auto"/>
        </w:rPr>
        <w:t>枚</w:t>
      </w:r>
      <w:r w:rsidR="00517585">
        <w:rPr>
          <w:rFonts w:ascii="Microsoft YaHei" w:eastAsia="Microsoft YaHei" w:hAnsi="Microsoft YaHei" w:cs="Microsoft YaHei"/>
          <w:color w:val="auto"/>
        </w:rPr>
        <w:t>、</w:t>
      </w:r>
    </w:p>
    <w:p w:rsidR="00E61A92" w:rsidRPr="00905BD3" w:rsidRDefault="00DF0934" w:rsidP="001F7E76">
      <w:pPr>
        <w:spacing w:after="82"/>
        <w:ind w:left="8" w:right="750" w:firstLineChars="400" w:firstLine="840"/>
        <w:rPr>
          <w:rFonts w:ascii="Microsoft YaHei" w:eastAsiaTheme="minorEastAsia" w:hAnsi="Microsoft YaHei" w:cs="Microsoft YaHei"/>
          <w:color w:val="auto"/>
        </w:rPr>
      </w:pPr>
      <w:r w:rsidRPr="00905BD3">
        <w:rPr>
          <w:rFonts w:ascii="Microsoft YaHei" w:eastAsia="Microsoft YaHei" w:hAnsi="Microsoft YaHei" w:cs="Microsoft YaHei"/>
          <w:color w:val="auto"/>
        </w:rPr>
        <w:t>１０円×</w:t>
      </w:r>
      <w:r w:rsidR="00A14363" w:rsidRPr="00A14363">
        <w:rPr>
          <w:rFonts w:ascii="Microsoft YaHei" w:eastAsia="Microsoft YaHei" w:hAnsi="Microsoft YaHei" w:cs="Microsoft YaHei" w:hint="eastAsia"/>
          <w:color w:val="auto"/>
        </w:rPr>
        <w:t>２</w:t>
      </w:r>
      <w:r w:rsidR="00A14363">
        <w:rPr>
          <w:rFonts w:ascii="Microsoft YaHei" w:eastAsia="Microsoft YaHei" w:hAnsi="Microsoft YaHei" w:cs="Microsoft YaHei"/>
          <w:color w:val="auto"/>
        </w:rPr>
        <w:t>０枚</w:t>
      </w:r>
      <w:r w:rsidR="00517585">
        <w:rPr>
          <w:rFonts w:ascii="Microsoft YaHei" w:eastAsia="Microsoft YaHei" w:hAnsi="Microsoft YaHei" w:cs="Microsoft YaHei"/>
          <w:color w:val="auto"/>
        </w:rPr>
        <w:t>、</w:t>
      </w:r>
      <w:r w:rsidR="00A14363" w:rsidRPr="00A14363">
        <w:rPr>
          <w:rFonts w:ascii="Microsoft YaHei" w:eastAsia="Microsoft YaHei" w:hAnsi="Microsoft YaHei" w:cs="Microsoft YaHei" w:hint="eastAsia"/>
          <w:color w:val="auto"/>
        </w:rPr>
        <w:t>２</w:t>
      </w:r>
      <w:r w:rsidRPr="00905BD3">
        <w:rPr>
          <w:rFonts w:ascii="Microsoft YaHei" w:eastAsia="Microsoft YaHei" w:hAnsi="Microsoft YaHei" w:cs="Microsoft YaHei"/>
          <w:color w:val="auto"/>
        </w:rPr>
        <w:t>円×</w:t>
      </w:r>
      <w:r w:rsidR="00542F2A" w:rsidRPr="00905BD3">
        <w:rPr>
          <w:rFonts w:ascii="Microsoft YaHei" w:eastAsia="Microsoft YaHei" w:hAnsi="Microsoft YaHei" w:cs="Microsoft YaHei" w:hint="eastAsia"/>
          <w:color w:val="auto"/>
        </w:rPr>
        <w:t>２０</w:t>
      </w:r>
      <w:r w:rsidRPr="00905BD3">
        <w:rPr>
          <w:rFonts w:ascii="Microsoft YaHei" w:eastAsia="Microsoft YaHei" w:hAnsi="Microsoft YaHei" w:cs="Microsoft YaHei"/>
          <w:color w:val="auto"/>
        </w:rPr>
        <w:t>枚</w:t>
      </w:r>
      <w:r w:rsidR="00542F2A" w:rsidRPr="00905BD3">
        <w:rPr>
          <w:rFonts w:ascii="Microsoft YaHei" w:eastAsia="Microsoft YaHei" w:hAnsi="Microsoft YaHei" w:cs="Microsoft YaHei" w:hint="eastAsia"/>
          <w:color w:val="auto"/>
        </w:rPr>
        <w:t>）</w:t>
      </w:r>
    </w:p>
    <w:p w:rsidR="00905BD3" w:rsidRDefault="00905BD3" w:rsidP="001F7E76">
      <w:pPr>
        <w:spacing w:after="96"/>
        <w:ind w:right="0" w:firstLineChars="100" w:firstLine="210"/>
        <w:rPr>
          <w:rFonts w:asciiTheme="minorEastAsia" w:eastAsiaTheme="minorEastAsia" w:hAnsiTheme="minorEastAsia"/>
          <w:color w:val="auto"/>
        </w:rPr>
      </w:pPr>
      <w:r w:rsidRPr="00905BD3">
        <w:rPr>
          <w:rFonts w:asciiTheme="minorEastAsia" w:eastAsiaTheme="minorEastAsia" w:hAnsiTheme="minorEastAsia" w:hint="eastAsia"/>
          <w:color w:val="auto"/>
        </w:rPr>
        <w:t>○</w:t>
      </w:r>
      <w:r w:rsidR="00C54112" w:rsidRPr="00905BD3">
        <w:rPr>
          <w:rFonts w:asciiTheme="minorEastAsia" w:eastAsiaTheme="minorEastAsia" w:hAnsiTheme="minorEastAsia" w:hint="eastAsia"/>
          <w:color w:val="auto"/>
        </w:rPr>
        <w:t xml:space="preserve">　</w:t>
      </w:r>
      <w:r w:rsidR="00D0231D" w:rsidRPr="00905BD3">
        <w:rPr>
          <w:rFonts w:asciiTheme="minorEastAsia" w:eastAsiaTheme="minorEastAsia" w:hAnsiTheme="minorEastAsia"/>
          <w:color w:val="auto"/>
        </w:rPr>
        <w:t>出国禁止命令</w:t>
      </w:r>
      <w:r w:rsidR="00DF0934" w:rsidRPr="00905BD3">
        <w:rPr>
          <w:rFonts w:asciiTheme="minorEastAsia" w:eastAsiaTheme="minorEastAsia" w:hAnsiTheme="minorEastAsia"/>
          <w:color w:val="auto"/>
        </w:rPr>
        <w:t>申立事件</w:t>
      </w:r>
      <w:r>
        <w:rPr>
          <w:rFonts w:asciiTheme="minorEastAsia" w:eastAsiaTheme="minorEastAsia" w:hAnsiTheme="minorEastAsia" w:hint="eastAsia"/>
          <w:color w:val="auto"/>
        </w:rPr>
        <w:t>（併せて</w:t>
      </w:r>
      <w:r w:rsidRPr="00905BD3">
        <w:rPr>
          <w:rFonts w:asciiTheme="minorEastAsia" w:eastAsiaTheme="minorEastAsia" w:hAnsiTheme="minorEastAsia"/>
          <w:color w:val="auto"/>
        </w:rPr>
        <w:t>旅券提出命令</w:t>
      </w:r>
      <w:r>
        <w:rPr>
          <w:rFonts w:asciiTheme="minorEastAsia" w:eastAsiaTheme="minorEastAsia" w:hAnsiTheme="minorEastAsia" w:hint="eastAsia"/>
          <w:color w:val="auto"/>
        </w:rPr>
        <w:t>も求める場合</w:t>
      </w:r>
      <w:r w:rsidR="00517585">
        <w:rPr>
          <w:rFonts w:asciiTheme="minorEastAsia" w:eastAsiaTheme="minorEastAsia" w:hAnsiTheme="minorEastAsia" w:hint="eastAsia"/>
          <w:color w:val="auto"/>
        </w:rPr>
        <w:t>、</w:t>
      </w:r>
      <w:r>
        <w:rPr>
          <w:rFonts w:asciiTheme="minorEastAsia" w:eastAsiaTheme="minorEastAsia" w:hAnsiTheme="minorEastAsia" w:hint="eastAsia"/>
          <w:color w:val="auto"/>
        </w:rPr>
        <w:t>手数料</w:t>
      </w:r>
      <w:r w:rsidR="00517585">
        <w:rPr>
          <w:rFonts w:asciiTheme="minorEastAsia" w:eastAsiaTheme="minorEastAsia" w:hAnsiTheme="minorEastAsia" w:hint="eastAsia"/>
          <w:color w:val="auto"/>
        </w:rPr>
        <w:t>、</w:t>
      </w:r>
      <w:r>
        <w:rPr>
          <w:rFonts w:asciiTheme="minorEastAsia" w:eastAsiaTheme="minorEastAsia" w:hAnsiTheme="minorEastAsia" w:hint="eastAsia"/>
          <w:color w:val="auto"/>
        </w:rPr>
        <w:t>郵便切手の追</w:t>
      </w:r>
    </w:p>
    <w:p w:rsidR="00D0231D" w:rsidRPr="00905BD3" w:rsidRDefault="00905BD3" w:rsidP="00905BD3">
      <w:pPr>
        <w:spacing w:after="96"/>
        <w:ind w:right="0"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加不要。）</w:t>
      </w:r>
    </w:p>
    <w:p w:rsidR="00E61A92" w:rsidRPr="00905BD3" w:rsidRDefault="00DF0934" w:rsidP="004E55F2">
      <w:pPr>
        <w:pStyle w:val="2"/>
        <w:ind w:left="0" w:right="80" w:firstLineChars="200" w:firstLine="420"/>
        <w:jc w:val="left"/>
        <w:rPr>
          <w:color w:val="auto"/>
        </w:rPr>
      </w:pPr>
      <w:r w:rsidRPr="00905BD3">
        <w:rPr>
          <w:color w:val="auto"/>
        </w:rPr>
        <w:t>◎</w:t>
      </w:r>
      <w:r w:rsidRPr="00905BD3">
        <w:rPr>
          <w:rFonts w:cs="ＭＳ 明朝"/>
          <w:color w:val="auto"/>
        </w:rPr>
        <w:t xml:space="preserve"> </w:t>
      </w:r>
      <w:r w:rsidRPr="00905BD3">
        <w:rPr>
          <w:color w:val="auto"/>
        </w:rPr>
        <w:t>手数料（収入印紙） １０００円</w:t>
      </w:r>
      <w:r w:rsidR="004E55F2" w:rsidRPr="00905BD3">
        <w:rPr>
          <w:rFonts w:hint="eastAsia"/>
          <w:color w:val="auto"/>
        </w:rPr>
        <w:t>分</w:t>
      </w:r>
      <w:r w:rsidRPr="00905BD3">
        <w:rPr>
          <w:color w:val="auto"/>
        </w:rPr>
        <w:t>（出国</w:t>
      </w:r>
      <w:r w:rsidR="004E55F2" w:rsidRPr="00905BD3">
        <w:rPr>
          <w:rFonts w:hint="eastAsia"/>
          <w:color w:val="auto"/>
        </w:rPr>
        <w:t>禁止を</w:t>
      </w:r>
      <w:r w:rsidRPr="00905BD3">
        <w:rPr>
          <w:color w:val="auto"/>
        </w:rPr>
        <w:t xml:space="preserve">命ずべき子一人につき） </w:t>
      </w:r>
    </w:p>
    <w:p w:rsidR="00D0231D" w:rsidRPr="00905BD3" w:rsidRDefault="00DF0934" w:rsidP="00D0231D">
      <w:pPr>
        <w:spacing w:after="0" w:line="335" w:lineRule="auto"/>
        <w:ind w:left="570" w:right="0" w:hanging="158"/>
        <w:rPr>
          <w:rFonts w:ascii="Microsoft YaHei" w:eastAsiaTheme="minorEastAsia" w:hAnsi="Microsoft YaHei" w:cs="Microsoft YaHei"/>
          <w:color w:val="auto"/>
        </w:rPr>
      </w:pPr>
      <w:r w:rsidRPr="00905BD3">
        <w:rPr>
          <w:rFonts w:ascii="Microsoft YaHei" w:eastAsia="Microsoft YaHei" w:hAnsi="Microsoft YaHei" w:cs="Microsoft YaHei"/>
          <w:color w:val="auto"/>
        </w:rPr>
        <w:t>◎</w:t>
      </w:r>
      <w:r w:rsidRPr="00905BD3">
        <w:rPr>
          <w:rFonts w:ascii="Microsoft YaHei" w:eastAsia="Microsoft YaHei" w:hAnsi="Microsoft YaHei"/>
          <w:color w:val="auto"/>
        </w:rPr>
        <w:t xml:space="preserve"> </w:t>
      </w:r>
      <w:r w:rsidRPr="00905BD3">
        <w:rPr>
          <w:rFonts w:ascii="Microsoft YaHei" w:eastAsia="Microsoft YaHei" w:hAnsi="Microsoft YaHei" w:cs="Microsoft YaHei"/>
          <w:color w:val="auto"/>
        </w:rPr>
        <w:t xml:space="preserve">郵便切手 </w:t>
      </w:r>
      <w:r w:rsidR="004E55F2" w:rsidRPr="00905BD3">
        <w:rPr>
          <w:rFonts w:asciiTheme="minorEastAsia" w:eastAsiaTheme="minorEastAsia" w:hAnsiTheme="minorEastAsia" w:cs="Microsoft YaHei" w:hint="eastAsia"/>
          <w:color w:val="auto"/>
        </w:rPr>
        <w:t xml:space="preserve">　</w:t>
      </w:r>
      <w:r w:rsidR="00A14363" w:rsidRPr="00A14363">
        <w:rPr>
          <w:rFonts w:ascii="Microsoft YaHei" w:eastAsia="Microsoft YaHei" w:hAnsi="Microsoft YaHei" w:cs="Microsoft YaHei" w:hint="eastAsia"/>
          <w:color w:val="auto"/>
        </w:rPr>
        <w:t>３０６</w:t>
      </w:r>
      <w:r w:rsidR="004E55F2" w:rsidRPr="00905BD3">
        <w:rPr>
          <w:rFonts w:ascii="Microsoft YaHei" w:eastAsia="Microsoft YaHei" w:hAnsi="Microsoft YaHei" w:cs="Microsoft YaHei" w:hint="eastAsia"/>
          <w:color w:val="auto"/>
        </w:rPr>
        <w:t>０</w:t>
      </w:r>
      <w:r w:rsidR="004E55F2" w:rsidRPr="00905BD3">
        <w:rPr>
          <w:rFonts w:ascii="Microsoft YaHei" w:eastAsia="Microsoft YaHei" w:hAnsi="Microsoft YaHei" w:cs="Microsoft YaHei"/>
          <w:color w:val="auto"/>
        </w:rPr>
        <w:t>円分</w:t>
      </w:r>
      <w:r w:rsidR="004E55F2" w:rsidRPr="00905BD3">
        <w:rPr>
          <w:rFonts w:ascii="Microsoft YaHei" w:eastAsia="Microsoft YaHei" w:hAnsi="Microsoft YaHei" w:cs="Microsoft YaHei" w:hint="eastAsia"/>
          <w:color w:val="auto"/>
        </w:rPr>
        <w:t>（</w:t>
      </w:r>
      <w:r w:rsidRPr="00905BD3">
        <w:rPr>
          <w:rFonts w:ascii="Microsoft YaHei" w:eastAsia="Microsoft YaHei" w:hAnsi="Microsoft YaHei" w:cs="Microsoft YaHei"/>
          <w:color w:val="auto"/>
        </w:rPr>
        <w:t>５００円×４枚</w:t>
      </w:r>
      <w:r w:rsidR="00517585">
        <w:rPr>
          <w:rFonts w:ascii="Microsoft YaHei" w:eastAsia="Microsoft YaHei" w:hAnsi="Microsoft YaHei" w:cs="Microsoft YaHei"/>
          <w:color w:val="auto"/>
        </w:rPr>
        <w:t>、</w:t>
      </w:r>
      <w:r w:rsidRPr="00905BD3">
        <w:rPr>
          <w:rFonts w:ascii="Microsoft YaHei" w:eastAsia="Microsoft YaHei" w:hAnsi="Microsoft YaHei" w:cs="Microsoft YaHei"/>
          <w:color w:val="auto"/>
        </w:rPr>
        <w:t>８</w:t>
      </w:r>
      <w:r w:rsidR="004E55F2" w:rsidRPr="00905BD3">
        <w:rPr>
          <w:rFonts w:ascii="Microsoft YaHei" w:eastAsia="Microsoft YaHei" w:hAnsi="Microsoft YaHei" w:cs="Microsoft YaHei" w:hint="eastAsia"/>
          <w:color w:val="auto"/>
        </w:rPr>
        <w:t>４</w:t>
      </w:r>
      <w:r w:rsidRPr="00905BD3">
        <w:rPr>
          <w:rFonts w:ascii="Microsoft YaHei" w:eastAsia="Microsoft YaHei" w:hAnsi="Microsoft YaHei" w:cs="Microsoft YaHei"/>
          <w:color w:val="auto"/>
        </w:rPr>
        <w:t>円×５枚</w:t>
      </w:r>
      <w:r w:rsidR="00517585">
        <w:rPr>
          <w:rFonts w:ascii="Microsoft YaHei" w:eastAsia="Microsoft YaHei" w:hAnsi="Microsoft YaHei" w:cs="Microsoft YaHei"/>
          <w:color w:val="auto"/>
        </w:rPr>
        <w:t>、</w:t>
      </w:r>
      <w:r w:rsidR="00A14363">
        <w:rPr>
          <w:rFonts w:ascii="Microsoft YaHei" w:eastAsia="Microsoft YaHei" w:hAnsi="Microsoft YaHei" w:cs="Microsoft YaHei" w:hint="eastAsia"/>
          <w:color w:val="auto"/>
        </w:rPr>
        <w:t>２０円×</w:t>
      </w:r>
      <w:r w:rsidR="00A14363" w:rsidRPr="00A14363">
        <w:rPr>
          <w:rFonts w:ascii="Microsoft YaHei" w:eastAsia="Microsoft YaHei" w:hAnsi="Microsoft YaHei" w:cs="Microsoft YaHei" w:hint="eastAsia"/>
          <w:color w:val="auto"/>
        </w:rPr>
        <w:t>２</w:t>
      </w:r>
      <w:r w:rsidR="004E55F2" w:rsidRPr="00905BD3">
        <w:rPr>
          <w:rFonts w:ascii="Microsoft YaHei" w:eastAsia="Microsoft YaHei" w:hAnsi="Microsoft YaHei" w:cs="Microsoft YaHei" w:hint="eastAsia"/>
          <w:color w:val="auto"/>
        </w:rPr>
        <w:t>０枚</w:t>
      </w:r>
      <w:r w:rsidR="00517585">
        <w:rPr>
          <w:rFonts w:ascii="Microsoft YaHei" w:eastAsia="Microsoft YaHei" w:hAnsi="Microsoft YaHei" w:cs="Microsoft YaHei" w:hint="eastAsia"/>
          <w:color w:val="auto"/>
        </w:rPr>
        <w:t>、</w:t>
      </w:r>
    </w:p>
    <w:p w:rsidR="00E61A92" w:rsidRPr="00905BD3" w:rsidRDefault="00D0231D" w:rsidP="00D0231D">
      <w:pPr>
        <w:spacing w:after="0" w:line="335" w:lineRule="auto"/>
        <w:ind w:left="570" w:right="0" w:firstLine="0"/>
        <w:rPr>
          <w:rFonts w:ascii="Microsoft YaHei" w:eastAsia="Microsoft YaHei" w:hAnsi="Microsoft YaHei" w:cs="Microsoft YaHei"/>
          <w:color w:val="auto"/>
        </w:rPr>
      </w:pPr>
      <w:r w:rsidRPr="00905BD3">
        <w:rPr>
          <w:rFonts w:ascii="Microsoft YaHei" w:eastAsia="Microsoft YaHei" w:hAnsi="Microsoft YaHei" w:cs="Microsoft YaHei"/>
          <w:color w:val="auto"/>
        </w:rPr>
        <w:t>１０円×</w:t>
      </w:r>
      <w:r w:rsidR="00A14363" w:rsidRPr="00A14363">
        <w:rPr>
          <w:rFonts w:ascii="Microsoft YaHei" w:eastAsia="Microsoft YaHei" w:hAnsi="Microsoft YaHei" w:cs="Microsoft YaHei" w:hint="eastAsia"/>
          <w:color w:val="auto"/>
        </w:rPr>
        <w:t>２</w:t>
      </w:r>
      <w:r w:rsidRPr="00905BD3">
        <w:rPr>
          <w:rFonts w:ascii="Microsoft YaHei" w:eastAsia="Microsoft YaHei" w:hAnsi="Microsoft YaHei" w:cs="Microsoft YaHei" w:hint="eastAsia"/>
          <w:color w:val="auto"/>
        </w:rPr>
        <w:t>０</w:t>
      </w:r>
      <w:r w:rsidRPr="00905BD3">
        <w:rPr>
          <w:rFonts w:ascii="Microsoft YaHei" w:eastAsia="Microsoft YaHei" w:hAnsi="Microsoft YaHei" w:cs="Microsoft YaHei"/>
          <w:color w:val="auto"/>
        </w:rPr>
        <w:t>枚</w:t>
      </w:r>
      <w:r w:rsidR="00517585">
        <w:rPr>
          <w:rFonts w:ascii="Microsoft YaHei" w:eastAsia="Microsoft YaHei" w:hAnsi="Microsoft YaHei" w:cs="Microsoft YaHei"/>
          <w:color w:val="auto"/>
        </w:rPr>
        <w:t>、</w:t>
      </w:r>
      <w:r w:rsidR="00A14363" w:rsidRPr="00A14363">
        <w:rPr>
          <w:rFonts w:ascii="Microsoft YaHei" w:eastAsia="Microsoft YaHei" w:hAnsi="Microsoft YaHei" w:cs="Microsoft YaHei" w:hint="eastAsia"/>
          <w:color w:val="auto"/>
        </w:rPr>
        <w:t>２</w:t>
      </w:r>
      <w:r w:rsidR="00DF0934" w:rsidRPr="00905BD3">
        <w:rPr>
          <w:rFonts w:ascii="Microsoft YaHei" w:eastAsia="Microsoft YaHei" w:hAnsi="Microsoft YaHei" w:cs="Microsoft YaHei"/>
          <w:color w:val="auto"/>
        </w:rPr>
        <w:t>円×</w:t>
      </w:r>
      <w:r w:rsidR="004E55F2" w:rsidRPr="00905BD3">
        <w:rPr>
          <w:rFonts w:ascii="Microsoft YaHei" w:eastAsia="Microsoft YaHei" w:hAnsi="Microsoft YaHei" w:cs="Microsoft YaHei" w:hint="eastAsia"/>
          <w:color w:val="auto"/>
        </w:rPr>
        <w:t>２０</w:t>
      </w:r>
      <w:r w:rsidR="00DF0934" w:rsidRPr="00905BD3">
        <w:rPr>
          <w:rFonts w:ascii="Microsoft YaHei" w:eastAsia="Microsoft YaHei" w:hAnsi="Microsoft YaHei" w:cs="Microsoft YaHei"/>
          <w:color w:val="auto"/>
        </w:rPr>
        <w:t>枚</w:t>
      </w:r>
      <w:r w:rsidR="004E55F2" w:rsidRPr="00905BD3">
        <w:rPr>
          <w:rFonts w:ascii="Microsoft YaHei" w:eastAsia="Microsoft YaHei" w:hAnsi="Microsoft YaHei" w:cs="Microsoft YaHei" w:hint="eastAsia"/>
          <w:color w:val="auto"/>
        </w:rPr>
        <w:t>）</w:t>
      </w:r>
      <w:r w:rsidR="00DF0934" w:rsidRPr="00905BD3">
        <w:rPr>
          <w:rFonts w:ascii="Microsoft YaHei" w:eastAsia="Microsoft YaHei" w:hAnsi="Microsoft YaHei" w:cs="Microsoft YaHei"/>
          <w:color w:val="auto"/>
        </w:rPr>
        <w:t xml:space="preserve"> </w:t>
      </w:r>
    </w:p>
    <w:p w:rsidR="00E61A92" w:rsidRDefault="00DF0934">
      <w:pPr>
        <w:numPr>
          <w:ilvl w:val="0"/>
          <w:numId w:val="4"/>
        </w:numPr>
        <w:spacing w:line="335" w:lineRule="auto"/>
        <w:ind w:right="0" w:hanging="422"/>
      </w:pPr>
      <w:r>
        <w:t>申立人</w:t>
      </w:r>
      <w:r w:rsidR="00517585">
        <w:t>、</w:t>
      </w:r>
      <w:r>
        <w:t>相手方及びお子様それぞれの身分事項（国籍</w:t>
      </w:r>
      <w:r w:rsidR="00517585">
        <w:t>、</w:t>
      </w:r>
      <w:r>
        <w:t>本籍</w:t>
      </w:r>
      <w:r w:rsidR="00517585">
        <w:t>、</w:t>
      </w:r>
      <w:r>
        <w:t>生年月日</w:t>
      </w:r>
      <w:r w:rsidR="00517585">
        <w:t>、</w:t>
      </w:r>
      <w:r>
        <w:t xml:space="preserve">身分関係等）を証する公的書面 </w:t>
      </w:r>
    </w:p>
    <w:p w:rsidR="00E61A92" w:rsidRDefault="00DF0934">
      <w:pPr>
        <w:spacing w:after="82"/>
        <w:ind w:left="221" w:right="0"/>
      </w:pPr>
      <w:r>
        <w:t>○ 戸籍謄本（全部事項証明書）</w:t>
      </w:r>
      <w:r w:rsidR="00517585">
        <w:t>、</w:t>
      </w:r>
      <w:r>
        <w:t>婚姻証明書</w:t>
      </w:r>
      <w:r w:rsidR="00517585">
        <w:t>、</w:t>
      </w:r>
      <w:r>
        <w:t xml:space="preserve">出生証明書などが考えられます。 </w:t>
      </w:r>
    </w:p>
    <w:p w:rsidR="00E61A92" w:rsidRDefault="00DF0934">
      <w:pPr>
        <w:spacing w:line="335" w:lineRule="auto"/>
        <w:ind w:left="571" w:right="0" w:hanging="360"/>
      </w:pPr>
      <w:r>
        <w:t>○ 申立人</w:t>
      </w:r>
      <w:r w:rsidR="00517585">
        <w:t>、</w:t>
      </w:r>
      <w:r>
        <w:t>相手方が過去に婚姻関係にあったが離婚したという場合には</w:t>
      </w:r>
      <w:r w:rsidR="00517585">
        <w:t>、</w:t>
      </w:r>
      <w:r>
        <w:t>婚姻を証する書面に加えて</w:t>
      </w:r>
      <w:r w:rsidR="00517585">
        <w:t>、</w:t>
      </w:r>
      <w:r>
        <w:t xml:space="preserve">離婚を証する書面も添付してください。 </w:t>
      </w:r>
    </w:p>
    <w:p w:rsidR="004E55F2" w:rsidRDefault="00DF0934" w:rsidP="004E55F2">
      <w:pPr>
        <w:spacing w:line="335" w:lineRule="auto"/>
        <w:ind w:leftChars="100" w:left="210" w:right="0" w:firstLine="0"/>
      </w:pPr>
      <w:r>
        <w:t>○ 子の返還申立事件につき１通</w:t>
      </w:r>
      <w:r w:rsidR="00517585">
        <w:t>、</w:t>
      </w:r>
      <w:r>
        <w:t>出国禁止</w:t>
      </w:r>
      <w:r w:rsidR="00517585">
        <w:t>、</w:t>
      </w:r>
      <w:r>
        <w:t>旅券提出命令申立事件につき１通ご用意く</w:t>
      </w:r>
    </w:p>
    <w:p w:rsidR="00E61A92" w:rsidRDefault="00DF0934" w:rsidP="004E55F2">
      <w:pPr>
        <w:spacing w:line="335" w:lineRule="auto"/>
        <w:ind w:leftChars="100" w:left="210" w:right="0" w:firstLineChars="100" w:firstLine="210"/>
      </w:pPr>
      <w:r>
        <w:t xml:space="preserve">ださい。 </w:t>
      </w:r>
    </w:p>
    <w:p w:rsidR="00E61A92" w:rsidRDefault="0080235D">
      <w:pPr>
        <w:numPr>
          <w:ilvl w:val="0"/>
          <w:numId w:val="4"/>
        </w:numPr>
        <w:spacing w:after="82"/>
        <w:ind w:right="0" w:hanging="422"/>
      </w:pPr>
      <w:r>
        <w:t>連絡先等の届出書</w:t>
      </w:r>
    </w:p>
    <w:p w:rsidR="00E61A92" w:rsidRDefault="00DF0934">
      <w:pPr>
        <w:spacing w:line="335" w:lineRule="auto"/>
        <w:ind w:left="196" w:right="0" w:hanging="211"/>
      </w:pPr>
      <w:r>
        <w:t xml:space="preserve"> </w:t>
      </w:r>
      <w:r w:rsidR="004E55F2">
        <w:rPr>
          <w:rFonts w:hint="eastAsia"/>
        </w:rPr>
        <w:t xml:space="preserve">　</w:t>
      </w:r>
      <w:r>
        <w:t xml:space="preserve"> 今後</w:t>
      </w:r>
      <w:r w:rsidR="00517585">
        <w:t>、</w:t>
      </w:r>
      <w:r>
        <w:t>裁判所があなた（又はあなたの選任された手続代理人（弁護士））宛に書類を送付したり</w:t>
      </w:r>
      <w:r w:rsidR="00517585">
        <w:t>、</w:t>
      </w:r>
      <w:r>
        <w:t>連絡をする際の</w:t>
      </w:r>
      <w:r w:rsidR="00517585">
        <w:t>、</w:t>
      </w:r>
      <w:r>
        <w:t>「送付場所」や「平日昼間の連絡先」を教えていただく必要があります。そこで</w:t>
      </w:r>
      <w:r w:rsidR="00517585">
        <w:t>、</w:t>
      </w:r>
      <w:r>
        <w:rPr>
          <w:u w:val="single" w:color="000000"/>
        </w:rPr>
        <w:t>「連絡先等の届出書（□</w:t>
      </w:r>
      <w:r w:rsidR="0080235D">
        <w:rPr>
          <w:u w:val="single" w:color="000000"/>
        </w:rPr>
        <w:t>変更</w:t>
      </w:r>
      <w:r>
        <w:rPr>
          <w:u w:val="single" w:color="000000"/>
        </w:rPr>
        <w:t>）」に</w:t>
      </w:r>
      <w:r w:rsidR="00517585">
        <w:rPr>
          <w:u w:val="single" w:color="000000"/>
        </w:rPr>
        <w:t>、</w:t>
      </w:r>
      <w:r>
        <w:rPr>
          <w:u w:val="single" w:color="000000"/>
        </w:rPr>
        <w:t>上記事項を記載して</w:t>
      </w:r>
      <w:r w:rsidR="00517585">
        <w:rPr>
          <w:u w:val="single" w:color="000000"/>
        </w:rPr>
        <w:t>、</w:t>
      </w:r>
      <w:r>
        <w:rPr>
          <w:u w:val="single" w:color="000000"/>
        </w:rPr>
        <w:t>申立書等とともに裁判所に提出してください。</w:t>
      </w:r>
      <w:r>
        <w:t>申立書に記載した場所を送付場所として希望される場合にも</w:t>
      </w:r>
      <w:r w:rsidR="00517585">
        <w:t>、</w:t>
      </w:r>
      <w:r>
        <w:t>ご面倒でも</w:t>
      </w:r>
      <w:r w:rsidR="00517585">
        <w:t>、</w:t>
      </w:r>
      <w:r>
        <w:t>この届出書の該当箇所にチェックを入れて</w:t>
      </w:r>
      <w:r w:rsidR="00517585">
        <w:t>、</w:t>
      </w:r>
      <w:r>
        <w:t xml:space="preserve">必ず提出してください。 </w:t>
      </w:r>
    </w:p>
    <w:p w:rsidR="00E61A92" w:rsidRDefault="0080235D" w:rsidP="004E55F2">
      <w:pPr>
        <w:spacing w:line="335" w:lineRule="auto"/>
        <w:ind w:leftChars="100" w:left="210" w:right="0" w:firstLineChars="100" w:firstLine="210"/>
      </w:pPr>
      <w:r>
        <w:t>「連絡先等の届出書</w:t>
      </w:r>
      <w:r w:rsidR="00DF0934">
        <w:t>」の非開示を希望する場合には</w:t>
      </w:r>
      <w:r w:rsidR="00517585">
        <w:t>、</w:t>
      </w:r>
      <w:r w:rsidR="00517585">
        <w:rPr>
          <w:rFonts w:hint="eastAsia"/>
        </w:rPr>
        <w:t>下段の</w:t>
      </w:r>
      <w:r>
        <w:t>「非開示</w:t>
      </w:r>
      <w:r w:rsidR="00517585">
        <w:t>希望</w:t>
      </w:r>
      <w:r>
        <w:rPr>
          <w:rFonts w:hint="eastAsia"/>
        </w:rPr>
        <w:t>の</w:t>
      </w:r>
      <w:r w:rsidR="00517585">
        <w:t>申出」に</w:t>
      </w:r>
      <w:r>
        <w:rPr>
          <w:rFonts w:hint="eastAsia"/>
        </w:rPr>
        <w:t>チェックを入れ、</w:t>
      </w:r>
      <w:r w:rsidR="00517585">
        <w:t>必要事項を記入して</w:t>
      </w:r>
      <w:r w:rsidR="00DF0934">
        <w:t>提出してください。その場合には</w:t>
      </w:r>
      <w:r w:rsidR="00517585">
        <w:t>、</w:t>
      </w:r>
      <w:r w:rsidR="00DF0934">
        <w:t>この届出書は</w:t>
      </w:r>
      <w:r w:rsidR="00517585">
        <w:t>、</w:t>
      </w:r>
      <w:r w:rsidR="00DF0934">
        <w:t>原則として</w:t>
      </w:r>
      <w:r w:rsidR="00517585">
        <w:t>、</w:t>
      </w:r>
      <w:r w:rsidR="00DF0934">
        <w:t>他方当事者に開示することはしない取扱いになってい</w:t>
      </w:r>
      <w:r w:rsidR="00517585">
        <w:t>ます。</w:t>
      </w:r>
      <w:r w:rsidR="00DF0934">
        <w:t xml:space="preserve"> </w:t>
      </w:r>
    </w:p>
    <w:p w:rsidR="00E61A92" w:rsidRDefault="00DF0934" w:rsidP="004E55F2">
      <w:pPr>
        <w:spacing w:after="0" w:line="335" w:lineRule="auto"/>
        <w:ind w:left="206" w:right="0" w:hanging="221"/>
      </w:pPr>
      <w:r>
        <w:t xml:space="preserve">  </w:t>
      </w:r>
      <w:r w:rsidR="004E55F2">
        <w:rPr>
          <w:rFonts w:hint="eastAsia"/>
        </w:rPr>
        <w:t xml:space="preserve">　</w:t>
      </w:r>
      <w:r>
        <w:t>また</w:t>
      </w:r>
      <w:r w:rsidR="00517585">
        <w:t>、</w:t>
      </w:r>
      <w:r>
        <w:rPr>
          <w:u w:val="single" w:color="000000"/>
        </w:rPr>
        <w:t>一度届け出た連絡先等に変更が生じた場合</w:t>
      </w:r>
      <w:r w:rsidR="00517585">
        <w:rPr>
          <w:u w:val="single" w:color="000000"/>
        </w:rPr>
        <w:t>、</w:t>
      </w:r>
      <w:r>
        <w:rPr>
          <w:u w:val="single" w:color="000000"/>
        </w:rPr>
        <w:t>この「連絡先等の届出書（□</w:t>
      </w:r>
      <w:r w:rsidR="0080235D">
        <w:rPr>
          <w:u w:val="single" w:color="000000"/>
        </w:rPr>
        <w:t>変更</w:t>
      </w:r>
      <w:r>
        <w:rPr>
          <w:u w:val="single" w:color="000000"/>
        </w:rPr>
        <w:t>）」の変</w:t>
      </w:r>
      <w:r w:rsidR="0080235D">
        <w:rPr>
          <w:u w:val="single" w:color="000000"/>
        </w:rPr>
        <w:t>更</w:t>
      </w:r>
      <w:r w:rsidR="00517585">
        <w:rPr>
          <w:u w:val="single" w:color="000000"/>
        </w:rPr>
        <w:t>欄にチェックを入れた上で必要事項を記入し、</w:t>
      </w:r>
      <w:r>
        <w:rPr>
          <w:u w:val="single" w:color="000000"/>
        </w:rPr>
        <w:t>速やかに提出してください。</w:t>
      </w:r>
      <w:r>
        <w:t xml:space="preserve"> </w:t>
      </w:r>
    </w:p>
    <w:p w:rsidR="00E61A92" w:rsidRDefault="00DF0934">
      <w:pPr>
        <w:spacing w:line="335" w:lineRule="auto"/>
        <w:ind w:left="405" w:right="0" w:hanging="420"/>
      </w:pPr>
      <w:r>
        <w:t xml:space="preserve"> ＊ 子の返還申立事件につき１通</w:t>
      </w:r>
      <w:r w:rsidR="00517585">
        <w:t>、</w:t>
      </w:r>
      <w:r>
        <w:t>出国禁止</w:t>
      </w:r>
      <w:r w:rsidR="00517585">
        <w:t>、</w:t>
      </w:r>
      <w:r>
        <w:t xml:space="preserve">旅券提出命令申立事件につき１通ご用意ください。 </w:t>
      </w:r>
    </w:p>
    <w:p w:rsidR="00E61A92" w:rsidRDefault="00DF0934">
      <w:pPr>
        <w:spacing w:after="82"/>
        <w:ind w:left="0" w:right="0" w:firstLine="0"/>
      </w:pPr>
      <w:r>
        <w:t xml:space="preserve"> </w:t>
      </w:r>
    </w:p>
    <w:p w:rsidR="00E61A92" w:rsidRDefault="00DF0934">
      <w:pPr>
        <w:spacing w:after="82"/>
        <w:ind w:left="-5" w:right="0"/>
      </w:pPr>
      <w:r>
        <w:t>６</w:t>
      </w:r>
      <w:r w:rsidR="000129D0">
        <w:rPr>
          <w:rFonts w:hint="eastAsia"/>
        </w:rPr>
        <w:t xml:space="preserve">　</w:t>
      </w:r>
      <w:r>
        <w:t xml:space="preserve">非開示の希望に関する申出書（証拠資料等について非開示の希望がある場合） </w:t>
      </w:r>
    </w:p>
    <w:p w:rsidR="00E61A92" w:rsidRDefault="00DF0934">
      <w:pPr>
        <w:spacing w:after="0" w:line="336" w:lineRule="auto"/>
        <w:ind w:left="211" w:right="0" w:hanging="211"/>
        <w:jc w:val="both"/>
      </w:pPr>
      <w:r>
        <w:t xml:space="preserve"> </w:t>
      </w:r>
      <w:r w:rsidR="00C54112">
        <w:rPr>
          <w:rFonts w:hint="eastAsia"/>
        </w:rPr>
        <w:t xml:space="preserve">　</w:t>
      </w:r>
      <w:r>
        <w:t xml:space="preserve"> 裁判所に提出する書類等のうち</w:t>
      </w:r>
      <w:r w:rsidR="00517585">
        <w:t>、</w:t>
      </w:r>
      <w:r>
        <w:t>相手方等に知られたくない情報がある場合には</w:t>
      </w:r>
      <w:r w:rsidR="00517585">
        <w:t>、</w:t>
      </w:r>
      <w:r>
        <w:t>家庭裁判所が見る必要がないと思われる部分はマスキング（黒塗り）をして提出することになります。しかし</w:t>
      </w:r>
      <w:r w:rsidR="00517585">
        <w:t>、</w:t>
      </w:r>
      <w:r>
        <w:t>マスキング処理をすることができない書面については</w:t>
      </w:r>
      <w:r w:rsidR="00517585">
        <w:t>、</w:t>
      </w:r>
      <w:r>
        <w:t>「非開示の希望に関する申出書」に必要事項を記入し</w:t>
      </w:r>
      <w:r w:rsidR="00517585">
        <w:t>、</w:t>
      </w:r>
      <w:r>
        <w:t>この申出書の下に当該書面をステープラー</w:t>
      </w:r>
    </w:p>
    <w:p w:rsidR="00E61A92" w:rsidRDefault="00DF0934">
      <w:pPr>
        <w:spacing w:after="82"/>
        <w:ind w:left="221" w:right="0"/>
      </w:pPr>
      <w:r>
        <w:t>（ホチキスなど）で付けて一体として提</w:t>
      </w:r>
      <w:bookmarkStart w:id="0" w:name="_GoBack"/>
      <w:bookmarkEnd w:id="0"/>
      <w:r>
        <w:t xml:space="preserve">出してください。 </w:t>
      </w:r>
    </w:p>
    <w:p w:rsidR="00E61A92" w:rsidRDefault="00DF0934">
      <w:pPr>
        <w:spacing w:after="0" w:line="335" w:lineRule="auto"/>
        <w:ind w:left="211" w:right="0" w:firstLine="209"/>
      </w:pPr>
      <w:r>
        <w:t>また</w:t>
      </w:r>
      <w:r w:rsidR="00517585">
        <w:t>、</w:t>
      </w:r>
      <w:r>
        <w:t>上記５のとおり</w:t>
      </w:r>
      <w:r w:rsidR="00517585">
        <w:t>、</w:t>
      </w:r>
      <w:r>
        <w:rPr>
          <w:u w:val="single" w:color="000000"/>
        </w:rPr>
        <w:t>連絡先等の変更を記載した「連絡先等の届出書（□</w:t>
      </w:r>
      <w:r w:rsidR="0080235D">
        <w:rPr>
          <w:u w:val="single" w:color="000000"/>
        </w:rPr>
        <w:t>変更</w:t>
      </w:r>
      <w:r>
        <w:rPr>
          <w:u w:val="single" w:color="000000"/>
        </w:rPr>
        <w:t>）」の非開示を希望する場合には</w:t>
      </w:r>
      <w:r w:rsidR="00517585">
        <w:rPr>
          <w:u w:val="single" w:color="000000"/>
        </w:rPr>
        <w:t>、</w:t>
      </w:r>
      <w:r>
        <w:rPr>
          <w:u w:val="single" w:color="000000"/>
        </w:rPr>
        <w:t>改めて</w:t>
      </w:r>
      <w:r w:rsidR="0080235D">
        <w:rPr>
          <w:rFonts w:hint="eastAsia"/>
          <w:u w:val="single" w:color="000000"/>
        </w:rPr>
        <w:t>下段の</w:t>
      </w:r>
      <w:r>
        <w:rPr>
          <w:u w:val="single" w:color="000000"/>
        </w:rPr>
        <w:t>「非開示</w:t>
      </w:r>
      <w:r w:rsidR="0080235D">
        <w:rPr>
          <w:u w:val="single" w:color="000000"/>
        </w:rPr>
        <w:t>希望</w:t>
      </w:r>
      <w:r w:rsidR="0080235D">
        <w:rPr>
          <w:rFonts w:hint="eastAsia"/>
          <w:u w:val="single" w:color="000000"/>
        </w:rPr>
        <w:t>の</w:t>
      </w:r>
      <w:r w:rsidR="0080235D">
        <w:rPr>
          <w:u w:val="single" w:color="000000"/>
        </w:rPr>
        <w:t>申出</w:t>
      </w:r>
      <w:r>
        <w:rPr>
          <w:u w:val="single" w:color="000000"/>
        </w:rPr>
        <w:t>」</w:t>
      </w:r>
      <w:r w:rsidR="0080235D">
        <w:rPr>
          <w:rFonts w:hint="eastAsia"/>
          <w:u w:val="single" w:color="000000"/>
        </w:rPr>
        <w:t>にチェックを入れて</w:t>
      </w:r>
      <w:r>
        <w:rPr>
          <w:u w:val="single" w:color="000000"/>
        </w:rPr>
        <w:t>ください</w:t>
      </w:r>
      <w:r w:rsidR="0080235D" w:rsidRPr="0080235D">
        <w:rPr>
          <w:rFonts w:hint="eastAsia"/>
          <w:u w:val="single"/>
        </w:rPr>
        <w:t>。</w:t>
      </w:r>
      <w:r>
        <w:t xml:space="preserve"> </w:t>
      </w:r>
    </w:p>
    <w:p w:rsidR="00E61A92" w:rsidRDefault="00DF0934">
      <w:pPr>
        <w:spacing w:line="335" w:lineRule="auto"/>
        <w:ind w:left="211" w:right="0" w:firstLine="209"/>
      </w:pPr>
      <w:r>
        <w:t>この申出書を付けて提出された書面について</w:t>
      </w:r>
      <w:r w:rsidR="00517585">
        <w:t>、</w:t>
      </w:r>
      <w:r>
        <w:t>他方当事者から</w:t>
      </w:r>
      <w:r w:rsidR="00517585">
        <w:t>、</w:t>
      </w:r>
      <w:r>
        <w:t>閲覧・謄写（コピー）の申請がされた場合には</w:t>
      </w:r>
      <w:r w:rsidR="00517585">
        <w:t>、</w:t>
      </w:r>
      <w:r>
        <w:t>裁判官が</w:t>
      </w:r>
      <w:r w:rsidR="00517585">
        <w:t>、</w:t>
      </w:r>
      <w:r>
        <w:t>申請を許可するかどうか判断することになります。そのため</w:t>
      </w:r>
      <w:r w:rsidR="00517585">
        <w:t>、</w:t>
      </w:r>
      <w:r>
        <w:t>この申出書が付けられている書面であっても</w:t>
      </w:r>
      <w:r w:rsidR="00517585">
        <w:t>、</w:t>
      </w:r>
      <w:r>
        <w:t>閲覧謄写が許可される可能性がありますが</w:t>
      </w:r>
      <w:r w:rsidR="00517585">
        <w:t>、</w:t>
      </w:r>
      <w:r>
        <w:rPr>
          <w:u w:val="single" w:color="000000"/>
        </w:rPr>
        <w:t>この申出書が付けられていない場合には</w:t>
      </w:r>
      <w:r w:rsidR="00517585">
        <w:rPr>
          <w:u w:val="single" w:color="000000"/>
        </w:rPr>
        <w:t>、</w:t>
      </w:r>
      <w:r>
        <w:rPr>
          <w:u w:val="single" w:color="000000"/>
        </w:rPr>
        <w:t>非開示の希望がされていないものとして取り扱うことになりますので</w:t>
      </w:r>
      <w:r w:rsidR="00517585">
        <w:rPr>
          <w:u w:val="single" w:color="000000"/>
        </w:rPr>
        <w:t>、</w:t>
      </w:r>
      <w:r>
        <w:rPr>
          <w:u w:val="single" w:color="000000"/>
        </w:rPr>
        <w:t>ご留意ください。</w:t>
      </w:r>
      <w:r>
        <w:t xml:space="preserve"> </w:t>
      </w:r>
    </w:p>
    <w:p w:rsidR="00E61A92" w:rsidRDefault="00DF0934">
      <w:pPr>
        <w:spacing w:after="82"/>
        <w:ind w:left="144" w:right="0" w:firstLine="0"/>
      </w:pPr>
      <w:r>
        <w:t xml:space="preserve"> </w:t>
      </w:r>
    </w:p>
    <w:p w:rsidR="00E61A92" w:rsidRDefault="00DF0934">
      <w:pPr>
        <w:numPr>
          <w:ilvl w:val="0"/>
          <w:numId w:val="5"/>
        </w:numPr>
        <w:spacing w:after="82"/>
        <w:ind w:right="0" w:hanging="422"/>
      </w:pPr>
      <w:r>
        <w:t xml:space="preserve">子の返還申立事件の手続の進行に関する照会回答書（申立人用） </w:t>
      </w:r>
    </w:p>
    <w:p w:rsidR="00E61A92" w:rsidRDefault="00C54112" w:rsidP="00C54112">
      <w:pPr>
        <w:spacing w:line="335" w:lineRule="auto"/>
        <w:ind w:left="407" w:right="0" w:hanging="422"/>
      </w:pPr>
      <w:r>
        <w:t xml:space="preserve"> </w:t>
      </w:r>
      <w:r>
        <w:rPr>
          <w:rFonts w:hint="eastAsia"/>
        </w:rPr>
        <w:t xml:space="preserve">　</w:t>
      </w:r>
      <w:r w:rsidR="00DF0934">
        <w:t xml:space="preserve"> 子の返還申立事件の手続を進めるための参考としますので</w:t>
      </w:r>
      <w:r w:rsidR="00517585">
        <w:t>、</w:t>
      </w:r>
      <w:r w:rsidR="00DF0934">
        <w:t xml:space="preserve">申立書等と併せてご提出をお願いします。この書面は１通のみ裁判所に提出すれば足ります。 </w:t>
      </w:r>
    </w:p>
    <w:p w:rsidR="00E61A92" w:rsidRDefault="00DF0934">
      <w:pPr>
        <w:spacing w:after="82"/>
        <w:ind w:left="0" w:right="0" w:firstLine="0"/>
      </w:pPr>
      <w:r>
        <w:t xml:space="preserve"> </w:t>
      </w:r>
    </w:p>
    <w:p w:rsidR="00E61A92" w:rsidRDefault="00DF0934">
      <w:pPr>
        <w:numPr>
          <w:ilvl w:val="0"/>
          <w:numId w:val="5"/>
        </w:numPr>
        <w:spacing w:after="82"/>
        <w:ind w:right="0" w:hanging="422"/>
      </w:pPr>
      <w:r>
        <w:t>自庁処理等に関する意向確認書</w:t>
      </w:r>
      <w:r w:rsidR="00517585">
        <w:t>、</w:t>
      </w:r>
      <w:r>
        <w:t xml:space="preserve">管轄合意書 </w:t>
      </w:r>
    </w:p>
    <w:p w:rsidR="00E61A92" w:rsidRDefault="00DF0934" w:rsidP="00C54112">
      <w:pPr>
        <w:spacing w:line="335" w:lineRule="auto"/>
        <w:ind w:leftChars="100" w:left="210" w:right="0" w:firstLineChars="100" w:firstLine="210"/>
      </w:pPr>
      <w:r>
        <w:t>子の所在等の調査等を行った結果</w:t>
      </w:r>
      <w:r w:rsidR="00517585">
        <w:t>、</w:t>
      </w:r>
      <w:r>
        <w:t>本件が大阪家庭裁判所に管轄があることが判明した場合であっても</w:t>
      </w:r>
      <w:r w:rsidR="00517585">
        <w:t>、</w:t>
      </w:r>
      <w:r>
        <w:t>当事者双方の意向を踏まえた上で</w:t>
      </w:r>
      <w:r w:rsidR="00517585">
        <w:t>、</w:t>
      </w:r>
      <w:r>
        <w:t>なお</w:t>
      </w:r>
      <w:r w:rsidR="00517585">
        <w:t>、</w:t>
      </w:r>
      <w:r>
        <w:t>東京家庭裁判所において事件処理が行われることがあります（このことを「自庁処理」といいます。）。そこで</w:t>
      </w:r>
      <w:r w:rsidR="00517585">
        <w:t>、</w:t>
      </w:r>
      <w:r>
        <w:t>まず</w:t>
      </w:r>
      <w:r w:rsidR="00517585">
        <w:t>、</w:t>
      </w:r>
      <w:r>
        <w:t>あなたの意向を確認させていただくため</w:t>
      </w:r>
      <w:r w:rsidR="00517585">
        <w:t>、</w:t>
      </w:r>
      <w:r>
        <w:t>申立書等と併せて</w:t>
      </w:r>
      <w:r w:rsidR="00517585">
        <w:t>、</w:t>
      </w:r>
      <w:r>
        <w:t xml:space="preserve">「自庁処理等に関する意向確認書」のご提出をお願いいたします。 </w:t>
      </w:r>
    </w:p>
    <w:p w:rsidR="00E61A92" w:rsidRDefault="00DF0934">
      <w:pPr>
        <w:spacing w:line="335" w:lineRule="auto"/>
        <w:ind w:left="196" w:right="0" w:hanging="211"/>
      </w:pPr>
      <w:r>
        <w:t xml:space="preserve"> </w:t>
      </w:r>
      <w:r w:rsidR="00C54112">
        <w:rPr>
          <w:rFonts w:hint="eastAsia"/>
        </w:rPr>
        <w:t xml:space="preserve">　</w:t>
      </w:r>
      <w:r>
        <w:t xml:space="preserve"> なお</w:t>
      </w:r>
      <w:r w:rsidR="00517585">
        <w:t>、</w:t>
      </w:r>
      <w:r>
        <w:t>子の返還申立て前に</w:t>
      </w:r>
      <w:r w:rsidR="00517585">
        <w:t>、</w:t>
      </w:r>
      <w:r>
        <w:t>既に</w:t>
      </w:r>
      <w:r w:rsidR="00517585">
        <w:t>、</w:t>
      </w:r>
      <w:r>
        <w:t>相手方との間で</w:t>
      </w:r>
      <w:r w:rsidR="00517585">
        <w:t>、</w:t>
      </w:r>
      <w:r>
        <w:t>管轄を東京家庭裁判所にするとの合意ができている場合には</w:t>
      </w:r>
      <w:r w:rsidR="00517585">
        <w:t>、</w:t>
      </w:r>
      <w:r>
        <w:t>申立書等と併せて</w:t>
      </w:r>
      <w:r w:rsidR="00517585">
        <w:t>、</w:t>
      </w:r>
      <w:r>
        <w:t xml:space="preserve">当事者双方が作成した管轄合意書をご提出ください。 </w:t>
      </w:r>
    </w:p>
    <w:p w:rsidR="00E61A92" w:rsidRDefault="00DF0934">
      <w:pPr>
        <w:spacing w:after="82"/>
        <w:ind w:left="0" w:right="0" w:firstLine="0"/>
      </w:pPr>
      <w:r>
        <w:t xml:space="preserve"> </w:t>
      </w:r>
    </w:p>
    <w:p w:rsidR="00E61A92" w:rsidRDefault="00DF0934">
      <w:pPr>
        <w:numPr>
          <w:ilvl w:val="0"/>
          <w:numId w:val="5"/>
        </w:numPr>
        <w:spacing w:after="82"/>
        <w:ind w:right="0" w:hanging="422"/>
      </w:pPr>
      <w:r>
        <w:t xml:space="preserve">付調停合意書 </w:t>
      </w:r>
    </w:p>
    <w:p w:rsidR="00E61A92" w:rsidRDefault="00DF0934">
      <w:pPr>
        <w:spacing w:line="335" w:lineRule="auto"/>
        <w:ind w:left="196" w:right="0" w:hanging="211"/>
      </w:pPr>
      <w:r>
        <w:t xml:space="preserve">  </w:t>
      </w:r>
      <w:r w:rsidR="00C54112">
        <w:rPr>
          <w:rFonts w:hint="eastAsia"/>
        </w:rPr>
        <w:t xml:space="preserve">　</w:t>
      </w:r>
      <w:r>
        <w:t>子の返還申立て前に</w:t>
      </w:r>
      <w:r w:rsidR="00517585">
        <w:t>、</w:t>
      </w:r>
      <w:r>
        <w:t>既に</w:t>
      </w:r>
      <w:r w:rsidR="00517585">
        <w:t>、</w:t>
      </w:r>
      <w:r>
        <w:t>相手方との間で</w:t>
      </w:r>
      <w:r w:rsidR="00517585">
        <w:t>、</w:t>
      </w:r>
      <w:r>
        <w:t>実質的な合意がされているために付調停を希望される場合には</w:t>
      </w:r>
      <w:r w:rsidR="00517585">
        <w:t>、</w:t>
      </w:r>
      <w:r>
        <w:t xml:space="preserve">当事者双方が作成した付調停合意書をご提出ください。 </w:t>
      </w:r>
    </w:p>
    <w:sectPr w:rsidR="00E61A92">
      <w:footerReference w:type="even" r:id="rId7"/>
      <w:footerReference w:type="default" r:id="rId8"/>
      <w:footerReference w:type="first" r:id="rId9"/>
      <w:pgSz w:w="11906" w:h="16838"/>
      <w:pgMar w:top="1193" w:right="1589" w:bottom="1712" w:left="1702"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1C" w:rsidRDefault="00DF0934">
      <w:pPr>
        <w:spacing w:after="0" w:line="240" w:lineRule="auto"/>
      </w:pPr>
      <w:r>
        <w:separator/>
      </w:r>
    </w:p>
  </w:endnote>
  <w:endnote w:type="continuationSeparator" w:id="0">
    <w:p w:rsidR="0001661C" w:rsidRDefault="00DF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92" w:rsidRDefault="00DF0934">
    <w:pPr>
      <w:tabs>
        <w:tab w:val="center" w:pos="4252"/>
      </w:tabs>
      <w:spacing w:after="0"/>
      <w:ind w:left="0" w:right="0" w:firstLine="0"/>
    </w:pPr>
    <w:r>
      <w:rPr>
        <w:rFonts w:ascii="Century" w:eastAsia="Century" w:hAnsi="Century" w:cs="Century"/>
      </w:rPr>
      <w:t xml:space="preserve"> </w:t>
    </w:r>
    <w:r>
      <w:rPr>
        <w:rFonts w:ascii="Century" w:eastAsia="Century" w:hAnsi="Century" w:cs="Century"/>
      </w:rPr>
      <w:tab/>
    </w: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92" w:rsidRDefault="00DF0934">
    <w:pPr>
      <w:tabs>
        <w:tab w:val="center" w:pos="4252"/>
      </w:tabs>
      <w:spacing w:after="0"/>
      <w:ind w:left="0" w:right="0" w:firstLine="0"/>
    </w:pPr>
    <w:r>
      <w:rPr>
        <w:rFonts w:ascii="Century" w:eastAsia="Century" w:hAnsi="Century" w:cs="Century"/>
      </w:rPr>
      <w:t xml:space="preserve"> </w:t>
    </w:r>
    <w:r>
      <w:rPr>
        <w:rFonts w:ascii="Century" w:eastAsia="Century" w:hAnsi="Century" w:cs="Century"/>
      </w:rPr>
      <w:tab/>
    </w: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80235D">
      <w:rPr>
        <w:rFonts w:ascii="Century" w:eastAsia="Century" w:hAnsi="Century" w:cs="Century"/>
        <w:noProof/>
      </w:rPr>
      <w:t>4</w:t>
    </w:r>
    <w:r>
      <w:rPr>
        <w:rFonts w:ascii="Century" w:eastAsia="Century" w:hAnsi="Century" w:cs="Century"/>
      </w:rPr>
      <w:fldChar w:fldCharType="end"/>
    </w: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92" w:rsidRDefault="00DF0934">
    <w:pPr>
      <w:tabs>
        <w:tab w:val="center" w:pos="4252"/>
      </w:tabs>
      <w:spacing w:after="0"/>
      <w:ind w:left="0" w:right="0" w:firstLine="0"/>
    </w:pPr>
    <w:r>
      <w:rPr>
        <w:rFonts w:ascii="Century" w:eastAsia="Century" w:hAnsi="Century" w:cs="Century"/>
      </w:rPr>
      <w:t xml:space="preserve"> </w:t>
    </w:r>
    <w:r>
      <w:rPr>
        <w:rFonts w:ascii="Century" w:eastAsia="Century" w:hAnsi="Century" w:cs="Century"/>
      </w:rPr>
      <w:tab/>
    </w: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1C" w:rsidRDefault="00DF0934">
      <w:pPr>
        <w:spacing w:after="0" w:line="240" w:lineRule="auto"/>
      </w:pPr>
      <w:r>
        <w:separator/>
      </w:r>
    </w:p>
  </w:footnote>
  <w:footnote w:type="continuationSeparator" w:id="0">
    <w:p w:rsidR="0001661C" w:rsidRDefault="00DF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A62D2"/>
    <w:multiLevelType w:val="hybridMultilevel"/>
    <w:tmpl w:val="3EDE3966"/>
    <w:lvl w:ilvl="0" w:tplc="DC4618F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464429B"/>
    <w:multiLevelType w:val="hybridMultilevel"/>
    <w:tmpl w:val="B18A69EC"/>
    <w:lvl w:ilvl="0" w:tplc="42C62CD4">
      <w:start w:val="1"/>
      <w:numFmt w:val="decimalFullWidth"/>
      <w:lvlText w:val="%1"/>
      <w:lvlJc w:val="left"/>
      <w:pPr>
        <w:ind w:left="1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9E4978">
      <w:start w:val="1"/>
      <w:numFmt w:val="decimalFullWidth"/>
      <w:lvlText w:val="%2"/>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9C244E">
      <w:start w:val="1"/>
      <w:numFmt w:val="lowerRoman"/>
      <w:lvlText w:val="%3"/>
      <w:lvlJc w:val="left"/>
      <w:pPr>
        <w:ind w:left="2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92C0D4">
      <w:start w:val="1"/>
      <w:numFmt w:val="decimal"/>
      <w:lvlText w:val="%4"/>
      <w:lvlJc w:val="left"/>
      <w:pPr>
        <w:ind w:left="3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3442BA">
      <w:start w:val="1"/>
      <w:numFmt w:val="lowerLetter"/>
      <w:lvlText w:val="%5"/>
      <w:lvlJc w:val="left"/>
      <w:pPr>
        <w:ind w:left="39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E8A8D0">
      <w:start w:val="1"/>
      <w:numFmt w:val="lowerRoman"/>
      <w:lvlText w:val="%6"/>
      <w:lvlJc w:val="left"/>
      <w:pPr>
        <w:ind w:left="46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C4BD24">
      <w:start w:val="1"/>
      <w:numFmt w:val="decimal"/>
      <w:lvlText w:val="%7"/>
      <w:lvlJc w:val="left"/>
      <w:pPr>
        <w:ind w:left="5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842EF4">
      <w:start w:val="1"/>
      <w:numFmt w:val="lowerLetter"/>
      <w:lvlText w:val="%8"/>
      <w:lvlJc w:val="left"/>
      <w:pPr>
        <w:ind w:left="6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2C501A">
      <w:start w:val="1"/>
      <w:numFmt w:val="lowerRoman"/>
      <w:lvlText w:val="%9"/>
      <w:lvlJc w:val="left"/>
      <w:pPr>
        <w:ind w:left="68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3512D22"/>
    <w:multiLevelType w:val="hybridMultilevel"/>
    <w:tmpl w:val="727EAF56"/>
    <w:lvl w:ilvl="0" w:tplc="F272C2F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B6AC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88EFF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B01B1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4AEF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5CB3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760BC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3214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FA720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B4D1E0D"/>
    <w:multiLevelType w:val="hybridMultilevel"/>
    <w:tmpl w:val="B186EE70"/>
    <w:lvl w:ilvl="0" w:tplc="BC580F3C">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BA66C4F"/>
    <w:multiLevelType w:val="hybridMultilevel"/>
    <w:tmpl w:val="D862C5F2"/>
    <w:lvl w:ilvl="0" w:tplc="E42E735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C4C35CA"/>
    <w:multiLevelType w:val="hybridMultilevel"/>
    <w:tmpl w:val="92346E00"/>
    <w:lvl w:ilvl="0" w:tplc="7AFA291A">
      <w:start w:val="1"/>
      <w:numFmt w:val="decimal"/>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D86962">
      <w:start w:val="1"/>
      <w:numFmt w:val="lowerLetter"/>
      <w:lvlText w:val="%2"/>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CE8B04">
      <w:start w:val="1"/>
      <w:numFmt w:val="lowerRoman"/>
      <w:lvlText w:val="%3"/>
      <w:lvlJc w:val="left"/>
      <w:pPr>
        <w:ind w:left="1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8ED8AA">
      <w:start w:val="1"/>
      <w:numFmt w:val="decimal"/>
      <w:lvlText w:val="%4"/>
      <w:lvlJc w:val="left"/>
      <w:pPr>
        <w:ind w:left="2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D4E9D8">
      <w:start w:val="1"/>
      <w:numFmt w:val="lowerLetter"/>
      <w:lvlText w:val="%5"/>
      <w:lvlJc w:val="left"/>
      <w:pPr>
        <w:ind w:left="3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6F221AE">
      <w:start w:val="1"/>
      <w:numFmt w:val="lowerRoman"/>
      <w:lvlText w:val="%6"/>
      <w:lvlJc w:val="left"/>
      <w:pPr>
        <w:ind w:left="40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5454F2">
      <w:start w:val="1"/>
      <w:numFmt w:val="decimal"/>
      <w:lvlText w:val="%7"/>
      <w:lvlJc w:val="left"/>
      <w:pPr>
        <w:ind w:left="4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948D12">
      <w:start w:val="1"/>
      <w:numFmt w:val="lowerLetter"/>
      <w:lvlText w:val="%8"/>
      <w:lvlJc w:val="left"/>
      <w:pPr>
        <w:ind w:left="5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70D2C8">
      <w:start w:val="1"/>
      <w:numFmt w:val="lowerRoman"/>
      <w:lvlText w:val="%9"/>
      <w:lvlJc w:val="left"/>
      <w:pPr>
        <w:ind w:left="61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1FB7D79"/>
    <w:multiLevelType w:val="hybridMultilevel"/>
    <w:tmpl w:val="C3B6BDF0"/>
    <w:lvl w:ilvl="0" w:tplc="5BA2B3A0">
      <w:start w:val="7"/>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56C8F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3204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E6A3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D623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C8271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BEF21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EA7D2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50BBD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88F542F"/>
    <w:multiLevelType w:val="hybridMultilevel"/>
    <w:tmpl w:val="A10EFF7C"/>
    <w:lvl w:ilvl="0" w:tplc="CA1E797A">
      <w:start w:val="4"/>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7EA4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BEA75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3492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28D8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B815D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6AD90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5689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0279C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7"/>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92"/>
    <w:rsid w:val="000129D0"/>
    <w:rsid w:val="0001661C"/>
    <w:rsid w:val="00043CE0"/>
    <w:rsid w:val="000D2CAB"/>
    <w:rsid w:val="001F7E76"/>
    <w:rsid w:val="00327557"/>
    <w:rsid w:val="003E0F44"/>
    <w:rsid w:val="00455703"/>
    <w:rsid w:val="004E55F2"/>
    <w:rsid w:val="00517585"/>
    <w:rsid w:val="00526B86"/>
    <w:rsid w:val="00542F2A"/>
    <w:rsid w:val="00566625"/>
    <w:rsid w:val="005B724A"/>
    <w:rsid w:val="00736EEE"/>
    <w:rsid w:val="00790BFF"/>
    <w:rsid w:val="007C163A"/>
    <w:rsid w:val="0080235D"/>
    <w:rsid w:val="00905BD3"/>
    <w:rsid w:val="00A14363"/>
    <w:rsid w:val="00BB6A57"/>
    <w:rsid w:val="00C54112"/>
    <w:rsid w:val="00D0231D"/>
    <w:rsid w:val="00DF0934"/>
    <w:rsid w:val="00E6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F70367"/>
  <w15:docId w15:val="{1D90D998-55DB-430C-9EAD-11C09501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right="10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83" w:line="259" w:lineRule="auto"/>
      <w:ind w:left="818"/>
      <w:jc w:val="center"/>
      <w:outlineLvl w:val="0"/>
    </w:pPr>
    <w:rPr>
      <w:rFonts w:ascii="ＭＳ 明朝" w:eastAsia="ＭＳ 明朝" w:hAnsi="ＭＳ 明朝" w:cs="ＭＳ 明朝"/>
      <w:color w:val="000000"/>
    </w:rPr>
  </w:style>
  <w:style w:type="paragraph" w:styleId="2">
    <w:name w:val="heading 2"/>
    <w:next w:val="a"/>
    <w:link w:val="20"/>
    <w:uiPriority w:val="9"/>
    <w:unhideWhenUsed/>
    <w:qFormat/>
    <w:pPr>
      <w:keepNext/>
      <w:keepLines/>
      <w:spacing w:after="82" w:line="259" w:lineRule="auto"/>
      <w:ind w:left="427"/>
      <w:jc w:val="center"/>
      <w:outlineLvl w:val="1"/>
    </w:pPr>
    <w:rPr>
      <w:rFonts w:ascii="Microsoft YaHei" w:eastAsia="Microsoft YaHei" w:hAnsi="Microsoft YaHei" w:cs="Microsoft YaHe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Microsoft YaHei" w:eastAsia="Microsoft YaHei" w:hAnsi="Microsoft YaHei" w:cs="Microsoft YaHei"/>
      <w:color w:val="000000"/>
      <w:sz w:val="21"/>
    </w:rPr>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C163A"/>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163A"/>
    <w:rPr>
      <w:rFonts w:asciiTheme="majorHAnsi" w:eastAsiaTheme="majorEastAsia" w:hAnsiTheme="majorHAnsi" w:cstheme="majorBidi"/>
      <w:color w:val="000000"/>
      <w:sz w:val="18"/>
      <w:szCs w:val="18"/>
    </w:rPr>
  </w:style>
  <w:style w:type="paragraph" w:styleId="a5">
    <w:name w:val="List Paragraph"/>
    <w:basedOn w:val="a"/>
    <w:uiPriority w:val="34"/>
    <w:qFormat/>
    <w:rsid w:val="00736EEE"/>
    <w:pPr>
      <w:ind w:leftChars="400" w:left="840"/>
    </w:pPr>
  </w:style>
  <w:style w:type="paragraph" w:styleId="a6">
    <w:name w:val="header"/>
    <w:basedOn w:val="a"/>
    <w:link w:val="a7"/>
    <w:uiPriority w:val="99"/>
    <w:unhideWhenUsed/>
    <w:rsid w:val="00455703"/>
    <w:pPr>
      <w:tabs>
        <w:tab w:val="center" w:pos="4252"/>
        <w:tab w:val="right" w:pos="8504"/>
      </w:tabs>
      <w:snapToGrid w:val="0"/>
    </w:pPr>
  </w:style>
  <w:style w:type="character" w:customStyle="1" w:styleId="a7">
    <w:name w:val="ヘッダー (文字)"/>
    <w:basedOn w:val="a0"/>
    <w:link w:val="a6"/>
    <w:uiPriority w:val="99"/>
    <w:rsid w:val="0045570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4655">
      <w:bodyDiv w:val="1"/>
      <w:marLeft w:val="0"/>
      <w:marRight w:val="0"/>
      <w:marTop w:val="0"/>
      <w:marBottom w:val="0"/>
      <w:divBdr>
        <w:top w:val="none" w:sz="0" w:space="0" w:color="auto"/>
        <w:left w:val="none" w:sz="0" w:space="0" w:color="auto"/>
        <w:bottom w:val="none" w:sz="0" w:space="0" w:color="auto"/>
        <w:right w:val="none" w:sz="0" w:space="0" w:color="auto"/>
      </w:divBdr>
    </w:div>
    <w:div w:id="1042756137">
      <w:bodyDiv w:val="1"/>
      <w:marLeft w:val="0"/>
      <w:marRight w:val="0"/>
      <w:marTop w:val="0"/>
      <w:marBottom w:val="0"/>
      <w:divBdr>
        <w:top w:val="none" w:sz="0" w:space="0" w:color="auto"/>
        <w:left w:val="none" w:sz="0" w:space="0" w:color="auto"/>
        <w:bottom w:val="none" w:sz="0" w:space="0" w:color="auto"/>
        <w:right w:val="none" w:sz="0" w:space="0" w:color="auto"/>
      </w:divBdr>
    </w:div>
    <w:div w:id="203345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725</Words>
  <Characters>4134</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2020-08-21T05:51:00Z</cp:lastPrinted>
  <dcterms:created xsi:type="dcterms:W3CDTF">2020-07-20T03:15:00Z</dcterms:created>
  <dcterms:modified xsi:type="dcterms:W3CDTF">2023-09-22T06:16:00Z</dcterms:modified>
</cp:coreProperties>
</file>