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53798" w:rsidRDefault="006A1C5B">
      <w:pPr>
        <w:rPr>
          <w:sz w:val="24"/>
          <w:szCs w:val="24"/>
        </w:rPr>
      </w:pPr>
      <w:r>
        <w:rPr>
          <w:noProof/>
          <w:sz w:val="24"/>
          <w:szCs w:val="24"/>
        </w:rPr>
        <mc:AlternateContent>
          <mc:Choice Requires="wps">
            <w:drawing>
              <wp:anchor distT="0" distB="0" distL="114300" distR="114300" simplePos="0" relativeHeight="251677696" behindDoc="1" locked="0" layoutInCell="1" allowOverlap="1">
                <wp:simplePos x="0" y="0"/>
                <wp:positionH relativeFrom="margin">
                  <wp:posOffset>582930</wp:posOffset>
                </wp:positionH>
                <wp:positionV relativeFrom="paragraph">
                  <wp:posOffset>-256540</wp:posOffset>
                </wp:positionV>
                <wp:extent cx="5562600" cy="1266825"/>
                <wp:effectExtent l="19050" t="0" r="38100" b="238125"/>
                <wp:wrapNone/>
                <wp:docPr id="1" name="雲形吹き出し 1"/>
                <wp:cNvGraphicFramePr/>
                <a:graphic xmlns:a="http://schemas.openxmlformats.org/drawingml/2006/main">
                  <a:graphicData uri="http://schemas.microsoft.com/office/word/2010/wordprocessingShape">
                    <wps:wsp>
                      <wps:cNvSpPr/>
                      <wps:spPr>
                        <a:xfrm>
                          <a:off x="0" y="0"/>
                          <a:ext cx="5562600" cy="1266825"/>
                        </a:xfrm>
                        <a:prstGeom prst="cloudCallou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C53798" w:rsidRPr="00695433" w:rsidRDefault="00695433" w:rsidP="00695433">
                            <w:pPr>
                              <w:spacing w:line="600" w:lineRule="exact"/>
                              <w:jc w:val="center"/>
                              <w:rPr>
                                <w:rFonts w:ascii="メイリオ" w:eastAsia="メイリオ" w:hAnsi="メイリオ"/>
                                <w:sz w:val="36"/>
                                <w:szCs w:val="36"/>
                              </w:rPr>
                            </w:pPr>
                            <w:r>
                              <w:rPr>
                                <w:rFonts w:ascii="メイリオ" w:eastAsia="メイリオ" w:hAnsi="メイリオ" w:hint="eastAsia"/>
                                <w:sz w:val="48"/>
                                <w:szCs w:val="48"/>
                              </w:rPr>
                              <w:t xml:space="preserve"> </w:t>
                            </w:r>
                            <w:r w:rsidR="006A1C5B" w:rsidRPr="00695433">
                              <w:rPr>
                                <w:rFonts w:ascii="メイリオ" w:eastAsia="メイリオ" w:hAnsi="メイリオ" w:hint="eastAsia"/>
                                <w:sz w:val="36"/>
                                <w:szCs w:val="36"/>
                              </w:rPr>
                              <w:t>「法定相続</w:t>
                            </w:r>
                            <w:r w:rsidR="00C53798" w:rsidRPr="00695433">
                              <w:rPr>
                                <w:rFonts w:ascii="メイリオ" w:eastAsia="メイリオ" w:hAnsi="メイリオ"/>
                                <w:sz w:val="36"/>
                                <w:szCs w:val="36"/>
                              </w:rPr>
                              <w:t>情報証明</w:t>
                            </w:r>
                            <w:r w:rsidR="00C53798" w:rsidRPr="00695433">
                              <w:rPr>
                                <w:rFonts w:ascii="メイリオ" w:eastAsia="メイリオ" w:hAnsi="メイリオ" w:hint="eastAsia"/>
                                <w:sz w:val="36"/>
                                <w:szCs w:val="36"/>
                              </w:rPr>
                              <w:t>制</w:t>
                            </w:r>
                            <w:r w:rsidR="006A1C5B" w:rsidRPr="00695433">
                              <w:rPr>
                                <w:rFonts w:ascii="メイリオ" w:eastAsia="メイリオ" w:hAnsi="メイリオ"/>
                                <w:sz w:val="36"/>
                                <w:szCs w:val="36"/>
                              </w:rPr>
                              <w:t>度</w:t>
                            </w:r>
                            <w:r w:rsidR="006A1C5B" w:rsidRPr="00695433">
                              <w:rPr>
                                <w:rFonts w:ascii="メイリオ" w:eastAsia="メイリオ" w:hAnsi="メイリオ" w:hint="eastAsia"/>
                                <w:sz w:val="36"/>
                                <w:szCs w:val="36"/>
                              </w:rPr>
                              <w:t>」</w:t>
                            </w:r>
                            <w:r>
                              <w:rPr>
                                <w:rFonts w:ascii="メイリオ" w:eastAsia="メイリオ" w:hAnsi="メイリオ" w:hint="eastAsia"/>
                                <w:sz w:val="36"/>
                                <w:szCs w:val="36"/>
                              </w:rPr>
                              <w:t>を</w:t>
                            </w:r>
                          </w:p>
                          <w:p w:rsidR="006A1C5B" w:rsidRPr="00695433" w:rsidRDefault="009834AB" w:rsidP="00C53798">
                            <w:pPr>
                              <w:spacing w:line="600" w:lineRule="exact"/>
                              <w:jc w:val="center"/>
                              <w:rPr>
                                <w:rFonts w:ascii="メイリオ" w:eastAsia="メイリオ" w:hAnsi="メイリオ"/>
                                <w:sz w:val="36"/>
                                <w:szCs w:val="36"/>
                              </w:rPr>
                            </w:pPr>
                            <w:r w:rsidRPr="00695433">
                              <w:rPr>
                                <w:rFonts w:ascii="メイリオ" w:eastAsia="メイリオ" w:hAnsi="メイリオ" w:hint="eastAsia"/>
                                <w:sz w:val="36"/>
                                <w:szCs w:val="36"/>
                              </w:rPr>
                              <w:t xml:space="preserve">  </w:t>
                            </w:r>
                            <w:r w:rsidR="00695433">
                              <w:rPr>
                                <w:rFonts w:ascii="メイリオ" w:eastAsia="メイリオ" w:hAnsi="メイリオ" w:hint="eastAsia"/>
                                <w:sz w:val="36"/>
                                <w:szCs w:val="36"/>
                              </w:rPr>
                              <w:t>利用</w:t>
                            </w:r>
                            <w:r w:rsidR="00695433">
                              <w:rPr>
                                <w:rFonts w:ascii="メイリオ" w:eastAsia="メイリオ" w:hAnsi="メイリオ"/>
                                <w:sz w:val="36"/>
                                <w:szCs w:val="36"/>
                              </w:rPr>
                              <w:t>される方へ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 o:spid="_x0000_s1026" type="#_x0000_t106" style="position:absolute;left:0;text-align:left;margin-left:45.9pt;margin-top:-20.2pt;width:438pt;height:99.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" adj="6300,24300" fillcolor="white [3201]" strokecolor="#5b9bd5 [3204]" strokeweight="1pt">
                <v:stroke joinstyle="miter"/>
                <v:textbox>
                  <w:txbxContent>
                    <w:p w:rsidR="00C53798" w:rsidRPr="00695433" w:rsidRDefault="00695433" w:rsidP="00695433">
                      <w:pPr>
                        <w:spacing w:line="600" w:lineRule="exact"/>
                        <w:jc w:val="center"/>
                        <w:rPr>
                          <w:rFonts w:ascii="メイリオ" w:eastAsia="メイリオ" w:hAnsi="メイリオ"/>
                          <w:sz w:val="36"/>
                          <w:szCs w:val="36"/>
                        </w:rPr>
                      </w:pPr>
                      <w:r>
                        <w:rPr>
                          <w:rFonts w:ascii="メイリオ" w:eastAsia="メイリオ" w:hAnsi="メイリオ" w:hint="eastAsia"/>
                          <w:sz w:val="48"/>
                          <w:szCs w:val="48"/>
                        </w:rPr>
                        <w:t xml:space="preserve"> </w:t>
                      </w:r>
                      <w:r w:rsidR="006A1C5B" w:rsidRPr="00695433">
                        <w:rPr>
                          <w:rFonts w:ascii="メイリオ" w:eastAsia="メイリオ" w:hAnsi="メイリオ" w:hint="eastAsia"/>
                          <w:sz w:val="36"/>
                          <w:szCs w:val="36"/>
                        </w:rPr>
                        <w:t>「法定相続</w:t>
                      </w:r>
                      <w:r w:rsidR="00C53798" w:rsidRPr="00695433">
                        <w:rPr>
                          <w:rFonts w:ascii="メイリオ" w:eastAsia="メイリオ" w:hAnsi="メイリオ"/>
                          <w:sz w:val="36"/>
                          <w:szCs w:val="36"/>
                        </w:rPr>
                        <w:t>情報証明</w:t>
                      </w:r>
                      <w:r w:rsidR="00C53798" w:rsidRPr="00695433">
                        <w:rPr>
                          <w:rFonts w:ascii="メイリオ" w:eastAsia="メイリオ" w:hAnsi="メイリオ" w:hint="eastAsia"/>
                          <w:sz w:val="36"/>
                          <w:szCs w:val="36"/>
                        </w:rPr>
                        <w:t>制</w:t>
                      </w:r>
                      <w:r w:rsidR="006A1C5B" w:rsidRPr="00695433">
                        <w:rPr>
                          <w:rFonts w:ascii="メイリオ" w:eastAsia="メイリオ" w:hAnsi="メイリオ"/>
                          <w:sz w:val="36"/>
                          <w:szCs w:val="36"/>
                        </w:rPr>
                        <w:t>度</w:t>
                      </w:r>
                      <w:r w:rsidR="006A1C5B" w:rsidRPr="00695433">
                        <w:rPr>
                          <w:rFonts w:ascii="メイリオ" w:eastAsia="メイリオ" w:hAnsi="メイリオ" w:hint="eastAsia"/>
                          <w:sz w:val="36"/>
                          <w:szCs w:val="36"/>
                        </w:rPr>
                        <w:t>」</w:t>
                      </w:r>
                      <w:r>
                        <w:rPr>
                          <w:rFonts w:ascii="メイリオ" w:eastAsia="メイリオ" w:hAnsi="メイリオ" w:hint="eastAsia"/>
                          <w:sz w:val="36"/>
                          <w:szCs w:val="36"/>
                        </w:rPr>
                        <w:t>を</w:t>
                      </w:r>
                    </w:p>
                    <w:p w:rsidR="006A1C5B" w:rsidRPr="00695433" w:rsidRDefault="009834AB" w:rsidP="00C53798">
                      <w:pPr>
                        <w:spacing w:line="600" w:lineRule="exact"/>
                        <w:jc w:val="center"/>
                        <w:rPr>
                          <w:rFonts w:ascii="メイリオ" w:eastAsia="メイリオ" w:hAnsi="メイリオ"/>
                          <w:sz w:val="36"/>
                          <w:szCs w:val="36"/>
                        </w:rPr>
                      </w:pPr>
                      <w:r w:rsidRPr="00695433">
                        <w:rPr>
                          <w:rFonts w:ascii="メイリオ" w:eastAsia="メイリオ" w:hAnsi="メイリオ" w:hint="eastAsia"/>
                          <w:sz w:val="36"/>
                          <w:szCs w:val="36"/>
                        </w:rPr>
                        <w:t xml:space="preserve">  </w:t>
                      </w:r>
                      <w:r w:rsidR="00695433">
                        <w:rPr>
                          <w:rFonts w:ascii="メイリオ" w:eastAsia="メイリオ" w:hAnsi="メイリオ" w:hint="eastAsia"/>
                          <w:sz w:val="36"/>
                          <w:szCs w:val="36"/>
                        </w:rPr>
                        <w:t>利用</w:t>
                      </w:r>
                      <w:r w:rsidR="00695433">
                        <w:rPr>
                          <w:rFonts w:ascii="メイリオ" w:eastAsia="メイリオ" w:hAnsi="メイリオ"/>
                          <w:sz w:val="36"/>
                          <w:szCs w:val="36"/>
                        </w:rPr>
                        <w:t>される方へ</w:t>
                      </w:r>
                    </w:p>
                  </w:txbxContent>
                </v:textbox>
                <w10:wrap anchorx="margin"/>
              </v:shape>
            </w:pict>
          </mc:Fallback>
        </mc:AlternateContent>
      </w:r>
    </w:p>
    <w:p w:rsidR="00C53798" w:rsidRPr="00C53798" w:rsidRDefault="00C53798" w:rsidP="00C53798">
      <w:pPr>
        <w:rPr>
          <w:sz w:val="24"/>
          <w:szCs w:val="24"/>
        </w:rPr>
      </w:pPr>
    </w:p>
    <w:p w:rsidR="00C53798" w:rsidRPr="00C53798" w:rsidRDefault="00695433" w:rsidP="00C53798">
      <w:pPr>
        <w:rPr>
          <w:sz w:val="24"/>
          <w:szCs w:val="24"/>
        </w:rPr>
      </w:pPr>
      <w:r>
        <w:rPr>
          <w:noProof/>
        </w:rPr>
        <w:drawing>
          <wp:anchor distT="0" distB="0" distL="114300" distR="114300" simplePos="0" relativeHeight="251676672" behindDoc="1" locked="0" layoutInCell="1" allowOverlap="1" wp14:anchorId="5BD4B219" wp14:editId="09C14014">
            <wp:simplePos x="0" y="0"/>
            <wp:positionH relativeFrom="margin">
              <wp:posOffset>123825</wp:posOffset>
            </wp:positionH>
            <wp:positionV relativeFrom="paragraph">
              <wp:posOffset>300990</wp:posOffset>
            </wp:positionV>
            <wp:extent cx="721995" cy="771525"/>
            <wp:effectExtent l="0" t="0" r="1905" b="9525"/>
            <wp:wrapNone/>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 name="Picture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995" cy="771525"/>
                    </a:xfrm>
                    <a:prstGeom prst="rect">
                      <a:avLst/>
                    </a:prstGeom>
                    <a:noFill/>
                    <a:ln>
                      <a:noFill/>
                    </a:ln>
                    <a:extLst/>
                  </pic:spPr>
                </pic:pic>
              </a:graphicData>
            </a:graphic>
          </wp:anchor>
        </w:drawing>
      </w:r>
    </w:p>
    <w:p w:rsidR="00C53798" w:rsidRPr="00C53798" w:rsidRDefault="00C53798" w:rsidP="00BC348F">
      <w:pPr>
        <w:spacing w:line="160" w:lineRule="exact"/>
        <w:rPr>
          <w:sz w:val="24"/>
          <w:szCs w:val="24"/>
        </w:rPr>
      </w:pPr>
    </w:p>
    <w:p w:rsidR="00102B96" w:rsidRDefault="00102B96" w:rsidP="00EE527B">
      <w:pPr>
        <w:spacing w:line="40" w:lineRule="exact"/>
        <w:jc w:val="right"/>
        <w:rPr>
          <w:rFonts w:ascii="メイリオ" w:eastAsia="メイリオ" w:hAnsi="メイリオ"/>
          <w:sz w:val="36"/>
          <w:szCs w:val="36"/>
        </w:rPr>
      </w:pPr>
    </w:p>
    <w:p w:rsidR="008C19AC" w:rsidRPr="00FB4432" w:rsidRDefault="008C19AC" w:rsidP="00FB4432">
      <w:pPr>
        <w:spacing w:line="700" w:lineRule="exact"/>
        <w:ind w:right="301"/>
        <w:jc w:val="right"/>
        <w:rPr>
          <w:rFonts w:ascii="メイリオ" w:eastAsia="メイリオ" w:hAnsi="メイリオ"/>
          <w:sz w:val="32"/>
          <w:szCs w:val="32"/>
        </w:rPr>
      </w:pPr>
      <w:r w:rsidRPr="00FB4432">
        <w:rPr>
          <w:rFonts w:ascii="メイリオ" w:eastAsia="メイリオ" w:hAnsi="メイリオ"/>
          <w:sz w:val="32"/>
          <w:szCs w:val="32"/>
        </w:rPr>
        <w:t>東京家庭裁判所</w:t>
      </w:r>
      <w:r w:rsidR="00553B93" w:rsidRPr="00FB4432">
        <w:rPr>
          <w:rFonts w:ascii="メイリオ" w:eastAsia="メイリオ" w:hAnsi="メイリオ"/>
          <w:sz w:val="32"/>
          <w:szCs w:val="32"/>
        </w:rPr>
        <w:t>家事</w:t>
      </w:r>
      <w:r w:rsidR="004D2D97">
        <w:rPr>
          <w:rFonts w:ascii="メイリオ" w:eastAsia="メイリオ" w:hAnsi="メイリオ" w:hint="eastAsia"/>
          <w:sz w:val="32"/>
          <w:szCs w:val="32"/>
        </w:rPr>
        <w:t>第</w:t>
      </w:r>
      <w:r w:rsidR="00553B93" w:rsidRPr="00FB4432">
        <w:rPr>
          <w:rFonts w:ascii="メイリオ" w:eastAsia="メイリオ" w:hAnsi="メイリオ"/>
          <w:sz w:val="32"/>
          <w:szCs w:val="32"/>
        </w:rPr>
        <w:t>５部</w:t>
      </w:r>
    </w:p>
    <w:p w:rsidR="00C53798" w:rsidRPr="003302F9" w:rsidRDefault="00C53798" w:rsidP="00EE527B">
      <w:pPr>
        <w:spacing w:line="1000" w:lineRule="exact"/>
        <w:ind w:firstLineChars="600" w:firstLine="1333"/>
        <w:jc w:val="left"/>
        <w:rPr>
          <w:b/>
          <w:sz w:val="24"/>
          <w:szCs w:val="24"/>
        </w:rPr>
      </w:pPr>
      <w:r w:rsidRPr="003302F9">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325755</wp:posOffset>
                </wp:positionH>
                <wp:positionV relativeFrom="paragraph">
                  <wp:posOffset>142875</wp:posOffset>
                </wp:positionV>
                <wp:extent cx="5800725" cy="523875"/>
                <wp:effectExtent l="0" t="0" r="28575" b="28575"/>
                <wp:wrapNone/>
                <wp:docPr id="2" name="フローチャート: 代替処理 2"/>
                <wp:cNvGraphicFramePr/>
                <a:graphic xmlns:a="http://schemas.openxmlformats.org/drawingml/2006/main">
                  <a:graphicData uri="http://schemas.microsoft.com/office/word/2010/wordprocessingShape">
                    <wps:wsp>
                      <wps:cNvSpPr/>
                      <wps:spPr>
                        <a:xfrm>
                          <a:off x="0" y="0"/>
                          <a:ext cx="5800725" cy="523875"/>
                        </a:xfrm>
                        <a:prstGeom prst="flowChartAlternateProcess">
                          <a:avLst/>
                        </a:prstGeom>
                        <a:no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5B4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6" type="#_x0000_t176" style="position:absolute;left:0;text-align:left;margin-left:25.65pt;margin-top:11.25pt;width:456.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" filled="f" strokecolor="#ed7d31 [3205]" strokeweight="1pt"/>
            </w:pict>
          </mc:Fallback>
        </mc:AlternateContent>
      </w:r>
      <w:r w:rsidR="00263F3F">
        <w:rPr>
          <w:rFonts w:ascii="メイリオ" w:eastAsia="メイリオ" w:hAnsi="メイリオ"/>
          <w:b/>
          <w:sz w:val="36"/>
          <w:szCs w:val="36"/>
        </w:rPr>
        <w:t>遺産分割申立手続きで</w:t>
      </w:r>
      <w:r w:rsidR="00E079DB">
        <w:rPr>
          <w:rFonts w:ascii="メイリオ" w:eastAsia="メイリオ" w:hAnsi="メイリオ"/>
          <w:b/>
          <w:sz w:val="36"/>
          <w:szCs w:val="36"/>
        </w:rPr>
        <w:t>利用できますか</w:t>
      </w:r>
      <w:r w:rsidRPr="003302F9">
        <w:rPr>
          <w:rFonts w:ascii="メイリオ" w:eastAsia="メイリオ" w:hAnsi="メイリオ"/>
          <w:b/>
          <w:sz w:val="36"/>
          <w:szCs w:val="36"/>
        </w:rPr>
        <w:t>？</w:t>
      </w:r>
    </w:p>
    <w:p w:rsidR="00A468E4" w:rsidRPr="00FC33BF" w:rsidRDefault="00C53798">
      <w:pPr>
        <w:spacing w:line="700" w:lineRule="exact"/>
        <w:rPr>
          <w:rFonts w:ascii="HGPｺﾞｼｯｸM" w:eastAsia="HGPｺﾞｼｯｸM"/>
          <w:u w:val="wave"/>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601980</wp:posOffset>
                </wp:positionH>
                <wp:positionV relativeFrom="paragraph">
                  <wp:posOffset>228600</wp:posOffset>
                </wp:positionV>
                <wp:extent cx="371475" cy="247650"/>
                <wp:effectExtent l="0" t="19050" r="47625" b="38100"/>
                <wp:wrapNone/>
                <wp:docPr id="3" name="右矢印 3"/>
                <wp:cNvGraphicFramePr/>
                <a:graphic xmlns:a="http://schemas.openxmlformats.org/drawingml/2006/main">
                  <a:graphicData uri="http://schemas.microsoft.com/office/word/2010/wordprocessingShape">
                    <wps:wsp>
                      <wps:cNvSpPr/>
                      <wps:spPr>
                        <a:xfrm>
                          <a:off x="0" y="0"/>
                          <a:ext cx="371475"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74C1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47.4pt;margin-top:18pt;width:29.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" adj="14400" fillcolor="#5b9bd5 [3204]" strokecolor="#1f4d78 [1604]" strokeweight="1pt"/>
            </w:pict>
          </mc:Fallback>
        </mc:AlternateContent>
      </w:r>
      <w:r>
        <w:rPr>
          <w:sz w:val="24"/>
          <w:szCs w:val="24"/>
        </w:rPr>
        <w:t xml:space="preserve">　　　　　　　</w:t>
      </w:r>
      <w:r w:rsidR="00544005">
        <w:rPr>
          <w:rFonts w:hint="eastAsia"/>
          <w:sz w:val="24"/>
          <w:szCs w:val="24"/>
        </w:rPr>
        <w:t xml:space="preserve"> </w:t>
      </w:r>
      <w:r w:rsidR="00A468E4" w:rsidRPr="008273C0">
        <w:rPr>
          <w:rFonts w:ascii="HGPｺﾞｼｯｸM" w:eastAsia="HGPｺﾞｼｯｸM" w:hint="eastAsia"/>
          <w:sz w:val="32"/>
          <w:u w:val="wave"/>
        </w:rPr>
        <w:t>戸籍</w:t>
      </w:r>
      <w:r w:rsidR="00221E0C" w:rsidRPr="008273C0">
        <w:rPr>
          <w:rFonts w:ascii="HGPｺﾞｼｯｸM" w:eastAsia="HGPｺﾞｼｯｸM" w:hint="eastAsia"/>
          <w:sz w:val="32"/>
          <w:u w:val="wave"/>
        </w:rPr>
        <w:t>に代えて</w:t>
      </w:r>
      <w:r w:rsidR="00A468E4" w:rsidRPr="008273C0">
        <w:rPr>
          <w:rFonts w:ascii="HGPｺﾞｼｯｸM" w:eastAsia="HGPｺﾞｼｯｸM"/>
          <w:sz w:val="32"/>
          <w:u w:val="wave"/>
        </w:rPr>
        <w:t xml:space="preserve"> ，</w:t>
      </w:r>
    </w:p>
    <w:p w:rsidR="00C53798" w:rsidRDefault="00C53798" w:rsidP="008273C0">
      <w:pPr>
        <w:spacing w:line="700" w:lineRule="exact"/>
        <w:ind w:firstLineChars="400" w:firstLine="1365"/>
        <w:rPr>
          <w:rFonts w:ascii="メイリオ" w:eastAsia="メイリオ" w:hAnsi="メイリオ"/>
          <w:sz w:val="36"/>
          <w:szCs w:val="36"/>
        </w:rPr>
      </w:pPr>
      <w:r w:rsidRPr="00162F2F">
        <w:rPr>
          <w:rFonts w:ascii="メイリオ" w:eastAsia="メイリオ" w:hAnsi="メイリオ"/>
          <w:sz w:val="36"/>
          <w:szCs w:val="36"/>
        </w:rPr>
        <w:t>「法定相続情報一覧図」</w:t>
      </w:r>
      <w:r w:rsidR="0044435D">
        <w:rPr>
          <w:rFonts w:ascii="メイリオ" w:eastAsia="メイリオ" w:hAnsi="メイリオ"/>
          <w:sz w:val="36"/>
          <w:szCs w:val="36"/>
        </w:rPr>
        <w:t>を利用できます。</w:t>
      </w:r>
    </w:p>
    <w:p w:rsidR="00221E0C" w:rsidRPr="00EE0C43" w:rsidRDefault="00221E0C" w:rsidP="008273C0">
      <w:pPr>
        <w:tabs>
          <w:tab w:val="left" w:pos="1044"/>
        </w:tabs>
        <w:spacing w:line="440" w:lineRule="exact"/>
        <w:ind w:leftChars="597" w:left="1559" w:firstLineChars="2" w:firstLine="5"/>
        <w:jc w:val="left"/>
        <w:rPr>
          <w:rFonts w:ascii="HGPｺﾞｼｯｸM" w:eastAsia="HGPｺﾞｼｯｸM" w:hAnsi="メイリオ"/>
          <w:szCs w:val="24"/>
        </w:rPr>
      </w:pPr>
      <w:r w:rsidRPr="008273C0">
        <w:rPr>
          <w:rFonts w:ascii="HGPｺﾞｼｯｸM" w:eastAsia="HGPｺﾞｼｯｸM" w:hAnsi="メイリオ" w:hint="eastAsia"/>
          <w:szCs w:val="36"/>
        </w:rPr>
        <w:t>ただし、被相続人の本籍の記載がない場合、</w:t>
      </w:r>
      <w:r w:rsidRPr="008273C0">
        <w:rPr>
          <w:rFonts w:ascii="HGPｺﾞｼｯｸM" w:eastAsia="HGPｺﾞｼｯｸM" w:hAnsi="メイリオ"/>
          <w:szCs w:val="24"/>
        </w:rPr>
        <w:t>調停調書または審判書に被相続人の本籍が表示されないことがあります。</w:t>
      </w:r>
    </w:p>
    <w:p w:rsidR="00221E0C" w:rsidRPr="008273C0" w:rsidRDefault="00221E0C" w:rsidP="008273C0">
      <w:pPr>
        <w:tabs>
          <w:tab w:val="left" w:pos="1044"/>
        </w:tabs>
        <w:spacing w:line="320" w:lineRule="exact"/>
        <w:ind w:leftChars="597" w:left="1559" w:firstLineChars="2" w:firstLine="5"/>
        <w:jc w:val="left"/>
        <w:rPr>
          <w:rFonts w:ascii="HGPｺﾞｼｯｸM" w:eastAsia="HGPｺﾞｼｯｸM" w:hAnsi="メイリオ"/>
          <w:szCs w:val="24"/>
        </w:rPr>
      </w:pPr>
    </w:p>
    <w:p w:rsidR="00211B92" w:rsidRPr="008273C0" w:rsidRDefault="00211B92" w:rsidP="008273C0">
      <w:pPr>
        <w:spacing w:line="320" w:lineRule="exact"/>
        <w:rPr>
          <w:rFonts w:ascii="HGPｺﾞｼｯｸM" w:eastAsia="HGPｺﾞｼｯｸM"/>
          <w:sz w:val="32"/>
        </w:rPr>
      </w:pPr>
      <w:r>
        <w:rPr>
          <w:rFonts w:ascii="HGPｺﾞｼｯｸM" w:eastAsia="HGPｺﾞｼｯｸM"/>
        </w:rPr>
        <w:t xml:space="preserve">　　　　　</w:t>
      </w:r>
      <w:r w:rsidR="00C529BF" w:rsidRPr="008273C0">
        <w:rPr>
          <w:rFonts w:ascii="HGPｺﾞｼｯｸM" w:eastAsia="HGPｺﾞｼｯｸM"/>
          <w:sz w:val="32"/>
        </w:rPr>
        <w:t>★</w:t>
      </w:r>
      <w:r w:rsidR="00C529BF" w:rsidRPr="008273C0">
        <w:rPr>
          <w:rFonts w:ascii="HGPｺﾞｼｯｸM" w:eastAsia="HGPｺﾞｼｯｸM"/>
          <w:sz w:val="32"/>
        </w:rPr>
        <w:t>「法定相続情報一覧図」を利用した場合には，</w:t>
      </w:r>
      <w:r w:rsidR="00C529BF" w:rsidRPr="008273C0">
        <w:rPr>
          <w:rFonts w:ascii="HGPｺﾞｼｯｸM" w:eastAsia="HGPｺﾞｼｯｸM"/>
          <w:b/>
          <w:sz w:val="32"/>
          <w:u w:val="single"/>
        </w:rPr>
        <w:t>加えて</w:t>
      </w:r>
      <w:r w:rsidR="00C529BF" w:rsidRPr="008273C0">
        <w:rPr>
          <w:rFonts w:ascii="HGPｺﾞｼｯｸM" w:eastAsia="HGPｺﾞｼｯｸM"/>
          <w:sz w:val="32"/>
        </w:rPr>
        <w:t>次の書類の提出</w:t>
      </w:r>
    </w:p>
    <w:p w:rsidR="00211B92" w:rsidRPr="007A1E26" w:rsidRDefault="00C529BF" w:rsidP="008273C0">
      <w:pPr>
        <w:spacing w:line="400" w:lineRule="exact"/>
        <w:ind w:firstLineChars="400" w:firstLine="1205"/>
        <w:rPr>
          <w:rFonts w:ascii="HGPｺﾞｼｯｸM" w:eastAsia="HGPｺﾞｼｯｸM"/>
          <w:sz w:val="16"/>
          <w:szCs w:val="16"/>
        </w:rPr>
      </w:pPr>
      <w:r w:rsidRPr="008273C0">
        <w:rPr>
          <w:rFonts w:ascii="HGPｺﾞｼｯｸM" w:eastAsia="HGPｺﾞｼｯｸM"/>
          <w:sz w:val="32"/>
        </w:rPr>
        <w:t>が必要となります。</w:t>
      </w:r>
      <w:r w:rsidR="007A1E26" w:rsidRPr="008273C0">
        <w:rPr>
          <w:rFonts w:ascii="HGPｺﾞｼｯｸM" w:eastAsia="HGPｺﾞｼｯｸM"/>
          <w:sz w:val="32"/>
        </w:rPr>
        <w:t xml:space="preserve">　</w:t>
      </w:r>
      <w:r w:rsidR="007A1E26">
        <w:rPr>
          <w:rFonts w:ascii="HGPｺﾞｼｯｸM" w:eastAsia="HGPｺﾞｼｯｸM"/>
        </w:rPr>
        <w:t xml:space="preserve">　</w:t>
      </w:r>
    </w:p>
    <w:p w:rsidR="000B2FDC" w:rsidRDefault="00BC348F" w:rsidP="00BA4D4A">
      <w:pPr>
        <w:spacing w:line="680" w:lineRule="exact"/>
        <w:ind w:firstLineChars="500" w:firstLine="1706"/>
        <w:rPr>
          <w:rFonts w:ascii="メイリオ" w:eastAsia="メイリオ" w:hAnsi="メイリオ"/>
          <w:b/>
          <w:sz w:val="36"/>
          <w:szCs w:val="36"/>
          <w:u w:val="single"/>
        </w:rPr>
      </w:pPr>
      <w:r>
        <w:rPr>
          <w:rFonts w:ascii="メイリオ" w:eastAsia="メイリオ" w:hAnsi="メイリオ"/>
          <w:b/>
          <w:sz w:val="36"/>
          <w:szCs w:val="36"/>
        </w:rPr>
        <w:t>・</w:t>
      </w:r>
      <w:r w:rsidR="004F60E4" w:rsidRPr="00515168">
        <w:rPr>
          <w:rFonts w:ascii="メイリオ" w:eastAsia="メイリオ" w:hAnsi="メイリオ" w:hint="eastAsia"/>
          <w:b/>
          <w:sz w:val="36"/>
          <w:szCs w:val="36"/>
        </w:rPr>
        <w:t>申立人及び相手方の</w:t>
      </w:r>
      <w:r w:rsidR="004F60E4" w:rsidRPr="00BC348F">
        <w:rPr>
          <w:rFonts w:ascii="メイリオ" w:eastAsia="メイリオ" w:hAnsi="メイリオ" w:hint="eastAsia"/>
          <w:b/>
          <w:sz w:val="36"/>
          <w:szCs w:val="36"/>
          <w:u w:val="single"/>
        </w:rPr>
        <w:t>住民票</w:t>
      </w:r>
      <w:r w:rsidR="000B2FDC" w:rsidRPr="008273C0">
        <w:rPr>
          <w:rFonts w:ascii="メイリオ" w:eastAsia="メイリオ" w:hAnsi="メイリオ" w:hint="eastAsia"/>
          <w:b/>
          <w:sz w:val="36"/>
          <w:szCs w:val="36"/>
        </w:rPr>
        <w:t>または</w:t>
      </w:r>
      <w:r w:rsidR="000B2FDC">
        <w:rPr>
          <w:rFonts w:ascii="メイリオ" w:eastAsia="メイリオ" w:hAnsi="メイリオ" w:hint="eastAsia"/>
          <w:b/>
          <w:sz w:val="36"/>
          <w:szCs w:val="36"/>
          <w:u w:val="single"/>
        </w:rPr>
        <w:t>戸籍の附票</w:t>
      </w:r>
    </w:p>
    <w:p w:rsidR="00EE0C43" w:rsidRDefault="00EE0C43" w:rsidP="008273C0">
      <w:pPr>
        <w:spacing w:line="460" w:lineRule="exact"/>
        <w:ind w:leftChars="815" w:left="2552" w:hangingChars="162" w:hanging="423"/>
        <w:rPr>
          <w:rFonts w:ascii="HGPｺﾞｼｯｸM" w:eastAsia="HGPｺﾞｼｯｸM"/>
        </w:rPr>
      </w:pPr>
      <w:r>
        <w:rPr>
          <w:rFonts w:ascii="HGPｺﾞｼｯｸM" w:eastAsia="HGPｺﾞｼｯｸM" w:hint="eastAsia"/>
        </w:rPr>
        <w:t>※　法定相続情報一覧図に住所が記載されていても必要です。</w:t>
      </w:r>
    </w:p>
    <w:p w:rsidR="00515168" w:rsidRPr="00BC348F" w:rsidRDefault="000B2FDC" w:rsidP="008273C0">
      <w:pPr>
        <w:spacing w:line="460" w:lineRule="exact"/>
        <w:ind w:leftChars="815" w:left="2552" w:hangingChars="162" w:hanging="423"/>
        <w:rPr>
          <w:rFonts w:ascii="HGPｺﾞｼｯｸM" w:eastAsia="HGPｺﾞｼｯｸM"/>
        </w:rPr>
      </w:pPr>
      <w:r>
        <w:rPr>
          <w:rFonts w:ascii="HGPｺﾞｼｯｸM" w:eastAsia="HGPｺﾞｼｯｸM" w:hint="eastAsia"/>
        </w:rPr>
        <w:t>※</w:t>
      </w:r>
      <w:r w:rsidR="00EB5CB2">
        <w:rPr>
          <w:rFonts w:ascii="HGPｺﾞｼｯｸM" w:eastAsia="HGPｺﾞｼｯｸM" w:hint="eastAsia"/>
        </w:rPr>
        <w:t xml:space="preserve">　</w:t>
      </w:r>
      <w:r>
        <w:rPr>
          <w:rFonts w:ascii="HGPｺﾞｼｯｸM" w:eastAsia="HGPｺﾞｼｯｸM" w:hint="eastAsia"/>
        </w:rPr>
        <w:t>いずれも</w:t>
      </w:r>
      <w:r w:rsidR="004F60E4">
        <w:rPr>
          <w:rFonts w:ascii="HGPｺﾞｼｯｸM" w:eastAsia="HGPｺﾞｼｯｸM" w:hint="eastAsia"/>
        </w:rPr>
        <w:t>発行から３ケ月以内のもの</w:t>
      </w:r>
      <w:r w:rsidRPr="00EB5CB2">
        <w:rPr>
          <w:rFonts w:ascii="HGPｺﾞｼｯｸM" w:eastAsia="HGPｺﾞｼｯｸM" w:hint="eastAsia"/>
        </w:rPr>
        <w:t>。</w:t>
      </w:r>
      <w:r w:rsidRPr="008273C0">
        <w:rPr>
          <w:rFonts w:ascii="HGPｺﾞｼｯｸM" w:eastAsia="HGPｺﾞｼｯｸM" w:hint="eastAsia"/>
        </w:rPr>
        <w:t>住民票は個人番号（マイナンバー）の記載のないもの。</w:t>
      </w:r>
    </w:p>
    <w:p w:rsidR="00C53798" w:rsidRPr="008C19AC" w:rsidRDefault="00075F6D" w:rsidP="00BA4D4A">
      <w:pPr>
        <w:spacing w:line="860" w:lineRule="exact"/>
        <w:rPr>
          <w:rFonts w:ascii="メイリオ" w:eastAsia="メイリオ" w:hAnsi="メイリオ"/>
          <w:sz w:val="24"/>
          <w:szCs w:val="24"/>
        </w:rPr>
      </w:pPr>
      <w:r>
        <w:rPr>
          <w:rFonts w:ascii="HGPｺﾞｼｯｸM" w:eastAsia="HGPｺﾞｼｯｸM" w:hint="eastAsia"/>
          <w:noProof/>
        </w:rPr>
        <mc:AlternateContent>
          <mc:Choice Requires="wps">
            <w:drawing>
              <wp:anchor distT="0" distB="0" distL="114300" distR="114300" simplePos="0" relativeHeight="251679744" behindDoc="1" locked="0" layoutInCell="1" allowOverlap="1">
                <wp:simplePos x="0" y="0"/>
                <wp:positionH relativeFrom="margin">
                  <wp:posOffset>-161925</wp:posOffset>
                </wp:positionH>
                <wp:positionV relativeFrom="paragraph">
                  <wp:posOffset>130175</wp:posOffset>
                </wp:positionV>
                <wp:extent cx="9229725" cy="2114550"/>
                <wp:effectExtent l="0" t="0" r="9525" b="0"/>
                <wp:wrapNone/>
                <wp:docPr id="16" name="正方形/長方形 16"/>
                <wp:cNvGraphicFramePr/>
                <a:graphic xmlns:a="http://schemas.openxmlformats.org/drawingml/2006/main">
                  <a:graphicData uri="http://schemas.microsoft.com/office/word/2010/wordprocessingShape">
                    <wps:wsp>
                      <wps:cNvSpPr/>
                      <wps:spPr>
                        <a:xfrm>
                          <a:off x="0" y="0"/>
                          <a:ext cx="9229725" cy="2114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72245" w:rsidRDefault="00772245" w:rsidP="00772245">
                            <w:pPr>
                              <w:spacing w:line="500" w:lineRule="exact"/>
                              <w:jc w:val="center"/>
                              <w:rPr>
                                <w:rFonts w:ascii="メイリオ" w:eastAsia="メイリオ" w:hAnsi="メイリオ"/>
                                <w:sz w:val="24"/>
                                <w:szCs w:val="24"/>
                                <w:u w:val="single"/>
                              </w:rPr>
                            </w:pPr>
                            <w:r>
                              <w:rPr>
                                <w:rFonts w:ascii="メイリオ" w:eastAsia="メイリオ" w:hAnsi="メイリオ"/>
                                <w:sz w:val="24"/>
                                <w:szCs w:val="24"/>
                              </w:rPr>
                              <w:t>「法定相続情報一覧図」に</w:t>
                            </w:r>
                            <w:r w:rsidRPr="00211B92">
                              <w:rPr>
                                <w:rFonts w:ascii="メイリオ" w:eastAsia="メイリオ" w:hAnsi="メイリオ"/>
                                <w:sz w:val="24"/>
                                <w:szCs w:val="24"/>
                                <w:u w:val="single"/>
                              </w:rPr>
                              <w:t>加えて</w:t>
                            </w:r>
                          </w:p>
                          <w:p w:rsidR="000B2FDC" w:rsidRDefault="00772245" w:rsidP="008273C0">
                            <w:pPr>
                              <w:spacing w:line="500" w:lineRule="exact"/>
                              <w:ind w:left="5100" w:firstLineChars="386" w:firstLine="854"/>
                              <w:jc w:val="left"/>
                              <w:rPr>
                                <w:rFonts w:ascii="メイリオ" w:eastAsia="メイリオ" w:hAnsi="メイリオ"/>
                                <w:sz w:val="24"/>
                                <w:szCs w:val="24"/>
                              </w:rPr>
                            </w:pPr>
                            <w:r w:rsidRPr="008273C0">
                              <w:rPr>
                                <w:rFonts w:ascii="メイリオ" w:eastAsia="メイリオ" w:hAnsi="メイリオ" w:hint="eastAsia"/>
                                <w:sz w:val="24"/>
                                <w:szCs w:val="24"/>
                              </w:rPr>
                              <w:t>配偶者，長男，長女の</w:t>
                            </w:r>
                          </w:p>
                          <w:p w:rsidR="00772245" w:rsidRPr="008273C0" w:rsidRDefault="00772245" w:rsidP="008273C0">
                            <w:pPr>
                              <w:spacing w:line="500" w:lineRule="exact"/>
                              <w:ind w:left="5100" w:firstLineChars="400" w:firstLine="885"/>
                              <w:jc w:val="left"/>
                              <w:rPr>
                                <w:rFonts w:ascii="メイリオ" w:eastAsia="メイリオ" w:hAnsi="メイリオ"/>
                                <w:sz w:val="24"/>
                                <w:szCs w:val="24"/>
                              </w:rPr>
                            </w:pPr>
                            <w:r w:rsidRPr="008273C0">
                              <w:rPr>
                                <w:rFonts w:ascii="メイリオ" w:eastAsia="メイリオ" w:hAnsi="メイリオ" w:hint="eastAsia"/>
                                <w:sz w:val="24"/>
                                <w:szCs w:val="24"/>
                                <w:u w:val="single"/>
                              </w:rPr>
                              <w:t>住民票</w:t>
                            </w:r>
                            <w:r w:rsidR="00EB5CB2">
                              <w:rPr>
                                <w:rFonts w:ascii="メイリオ" w:eastAsia="メイリオ" w:hAnsi="メイリオ" w:hint="eastAsia"/>
                                <w:sz w:val="24"/>
                                <w:szCs w:val="24"/>
                              </w:rPr>
                              <w:t>または</w:t>
                            </w:r>
                            <w:r w:rsidR="00EB5CB2" w:rsidRPr="008273C0">
                              <w:rPr>
                                <w:rFonts w:ascii="メイリオ" w:eastAsia="メイリオ" w:hAnsi="メイリオ" w:hint="eastAsia"/>
                                <w:sz w:val="24"/>
                                <w:szCs w:val="24"/>
                                <w:u w:val="single"/>
                              </w:rPr>
                              <w:t>戸籍の附票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7" style="position:absolute;left:0;text-align:left;margin-left:-12.75pt;margin-top:10.25pt;width:726.75pt;height:166.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" fillcolor="white [3201]" stroked="f" strokeweight="1pt">
                <v:textbox>
                  <w:txbxContent>
                    <w:p w:rsidR="00772245" w:rsidRDefault="00772245" w:rsidP="00772245">
                      <w:pPr>
                        <w:spacing w:line="500" w:lineRule="exact"/>
                        <w:jc w:val="center"/>
                        <w:rPr>
                          <w:rFonts w:ascii="メイリオ" w:eastAsia="メイリオ" w:hAnsi="メイリオ"/>
                          <w:sz w:val="24"/>
                          <w:szCs w:val="24"/>
                          <w:u w:val="single"/>
                        </w:rPr>
                      </w:pPr>
                      <w:r>
                        <w:rPr>
                          <w:rFonts w:ascii="メイリオ" w:eastAsia="メイリオ" w:hAnsi="メイリオ"/>
                          <w:sz w:val="24"/>
                          <w:szCs w:val="24"/>
                        </w:rPr>
                        <w:t>「法定相続情報一覧図」に</w:t>
                      </w:r>
                      <w:r w:rsidRPr="00211B92">
                        <w:rPr>
                          <w:rFonts w:ascii="メイリオ" w:eastAsia="メイリオ" w:hAnsi="メイリオ"/>
                          <w:sz w:val="24"/>
                          <w:szCs w:val="24"/>
                          <w:u w:val="single"/>
                        </w:rPr>
                        <w:t>加えて</w:t>
                      </w:r>
                    </w:p>
                    <w:p w:rsidR="000B2FDC" w:rsidRDefault="00772245" w:rsidP="008273C0">
                      <w:pPr>
                        <w:spacing w:line="500" w:lineRule="exact"/>
                        <w:ind w:left="5100" w:firstLineChars="386" w:firstLine="854"/>
                        <w:jc w:val="left"/>
                        <w:rPr>
                          <w:rFonts w:ascii="メイリオ" w:eastAsia="メイリオ" w:hAnsi="メイリオ"/>
                          <w:sz w:val="24"/>
                          <w:szCs w:val="24"/>
                        </w:rPr>
                      </w:pPr>
                      <w:r w:rsidRPr="008273C0">
                        <w:rPr>
                          <w:rFonts w:ascii="メイリオ" w:eastAsia="メイリオ" w:hAnsi="メイリオ" w:hint="eastAsia"/>
                          <w:sz w:val="24"/>
                          <w:szCs w:val="24"/>
                        </w:rPr>
                        <w:t>配偶者，長男，長女の</w:t>
                      </w:r>
                    </w:p>
                    <w:p w:rsidR="00772245" w:rsidRPr="008273C0" w:rsidRDefault="00772245" w:rsidP="008273C0">
                      <w:pPr>
                        <w:spacing w:line="500" w:lineRule="exact"/>
                        <w:ind w:left="5100" w:firstLineChars="400" w:firstLine="885"/>
                        <w:jc w:val="left"/>
                        <w:rPr>
                          <w:rFonts w:ascii="メイリオ" w:eastAsia="メイリオ" w:hAnsi="メイリオ"/>
                          <w:sz w:val="24"/>
                          <w:szCs w:val="24"/>
                        </w:rPr>
                      </w:pPr>
                      <w:r w:rsidRPr="008273C0">
                        <w:rPr>
                          <w:rFonts w:ascii="メイリオ" w:eastAsia="メイリオ" w:hAnsi="メイリオ" w:hint="eastAsia"/>
                          <w:sz w:val="24"/>
                          <w:szCs w:val="24"/>
                          <w:u w:val="single"/>
                        </w:rPr>
                        <w:t>住民票</w:t>
                      </w:r>
                      <w:r w:rsidR="00EB5CB2">
                        <w:rPr>
                          <w:rFonts w:ascii="メイリオ" w:eastAsia="メイリオ" w:hAnsi="メイリオ" w:hint="eastAsia"/>
                          <w:sz w:val="24"/>
                          <w:szCs w:val="24"/>
                        </w:rPr>
                        <w:t>または</w:t>
                      </w:r>
                      <w:r w:rsidR="00EB5CB2" w:rsidRPr="008273C0">
                        <w:rPr>
                          <w:rFonts w:ascii="メイリオ" w:eastAsia="メイリオ" w:hAnsi="メイリオ" w:hint="eastAsia"/>
                          <w:sz w:val="24"/>
                          <w:szCs w:val="24"/>
                          <w:u w:val="single"/>
                        </w:rPr>
                        <w:t>戸籍の附票</w:t>
                      </w:r>
                    </w:p>
                  </w:txbxContent>
                </v:textbox>
                <w10:wrap anchorx="margin"/>
              </v:rect>
            </w:pict>
          </mc:Fallback>
        </mc:AlternateContent>
      </w:r>
      <w:r w:rsidR="0024044F">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275590</wp:posOffset>
                </wp:positionH>
                <wp:positionV relativeFrom="paragraph">
                  <wp:posOffset>187325</wp:posOffset>
                </wp:positionV>
                <wp:extent cx="6191250" cy="1838325"/>
                <wp:effectExtent l="0" t="0" r="19050" b="28575"/>
                <wp:wrapNone/>
                <wp:docPr id="4" name="フローチャート: 処理 4"/>
                <wp:cNvGraphicFramePr/>
                <a:graphic xmlns:a="http://schemas.openxmlformats.org/drawingml/2006/main">
                  <a:graphicData uri="http://schemas.microsoft.com/office/word/2010/wordprocessingShape">
                    <wps:wsp>
                      <wps:cNvSpPr/>
                      <wps:spPr>
                        <a:xfrm>
                          <a:off x="0" y="0"/>
                          <a:ext cx="6191250" cy="1838325"/>
                        </a:xfrm>
                        <a:prstGeom prst="flowChartProcess">
                          <a:avLst/>
                        </a:prstGeom>
                        <a:no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1766B" id="_x0000_t109" coordsize="21600,21600" o:spt="109" path="m,l,21600r21600,l21600,xe">
                <v:stroke joinstyle="miter"/>
                <v:path gradientshapeok="t" o:connecttype="rect"/>
              </v:shapetype>
              <v:shape id="フローチャート: 処理 4" o:spid="_x0000_s1026" type="#_x0000_t109" style="position:absolute;left:0;text-align:left;margin-left:21.7pt;margin-top:14.75pt;width:487.5pt;height:14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" filled="f" strokecolor="#ed7d31 [3205]" strokeweight="1pt"/>
            </w:pict>
          </mc:Fallback>
        </mc:AlternateContent>
      </w:r>
      <w:r w:rsidR="00515168">
        <w:rPr>
          <w:sz w:val="24"/>
          <w:szCs w:val="24"/>
        </w:rPr>
        <w:t xml:space="preserve">　　　</w:t>
      </w:r>
      <w:r w:rsidR="003302F9" w:rsidRPr="008C19AC">
        <w:rPr>
          <w:rFonts w:ascii="メイリオ" w:eastAsia="メイリオ" w:hAnsi="メイリオ"/>
          <w:sz w:val="24"/>
          <w:szCs w:val="24"/>
        </w:rPr>
        <w:t>【例えば】被相続人の法定相続人が配偶者と子供２人の場合</w:t>
      </w:r>
    </w:p>
    <w:p w:rsidR="00C53798" w:rsidRPr="008C19AC" w:rsidRDefault="00906076" w:rsidP="00C53798">
      <w:pPr>
        <w:rPr>
          <w:rFonts w:ascii="メイリオ" w:eastAsia="メイリオ" w:hAnsi="メイリオ"/>
          <w:sz w:val="24"/>
          <w:szCs w:val="24"/>
        </w:rPr>
      </w:pPr>
      <w:r w:rsidRPr="008C19AC">
        <w:rPr>
          <w:rFonts w:ascii="メイリオ" w:eastAsia="メイリオ" w:hAnsi="メイリオ"/>
          <w:noProof/>
          <w:sz w:val="24"/>
          <w:szCs w:val="24"/>
        </w:rPr>
        <mc:AlternateContent>
          <mc:Choice Requires="wps">
            <w:drawing>
              <wp:anchor distT="0" distB="0" distL="114300" distR="114300" simplePos="0" relativeHeight="251663360" behindDoc="0" locked="0" layoutInCell="1" allowOverlap="1">
                <wp:simplePos x="0" y="0"/>
                <wp:positionH relativeFrom="column">
                  <wp:posOffset>580390</wp:posOffset>
                </wp:positionH>
                <wp:positionV relativeFrom="paragraph">
                  <wp:posOffset>66675</wp:posOffset>
                </wp:positionV>
                <wp:extent cx="828675" cy="3143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828675" cy="31432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6C95C2B" id="円/楕円 5" o:spid="_x0000_s1026" style="position:absolute;left:0;text-align:left;margin-left:45.7pt;margin-top:5.25pt;width:65.25pt;height:2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" filled="f" strokecolor="#70ad47 [3209]" strokeweight="1pt">
                <v:stroke joinstyle="miter"/>
              </v:oval>
            </w:pict>
          </mc:Fallback>
        </mc:AlternateContent>
      </w:r>
      <w:r w:rsidRPr="008C19AC">
        <w:rPr>
          <w:rFonts w:ascii="メイリオ" w:eastAsia="メイリオ" w:hAnsi="メイリオ"/>
          <w:noProof/>
          <w:sz w:val="24"/>
          <w:szCs w:val="24"/>
        </w:rPr>
        <mc:AlternateContent>
          <mc:Choice Requires="wps">
            <w:drawing>
              <wp:anchor distT="0" distB="0" distL="114300" distR="114300" simplePos="0" relativeHeight="251664384" behindDoc="0" locked="0" layoutInCell="1" allowOverlap="1">
                <wp:simplePos x="0" y="0"/>
                <wp:positionH relativeFrom="column">
                  <wp:posOffset>1885315</wp:posOffset>
                </wp:positionH>
                <wp:positionV relativeFrom="paragraph">
                  <wp:posOffset>66675</wp:posOffset>
                </wp:positionV>
                <wp:extent cx="590550" cy="32385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590550" cy="32385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75D02B" id="円/楕円 6" o:spid="_x0000_s1026" style="position:absolute;left:0;text-align:left;margin-left:148.45pt;margin-top:5.25pt;width:46.5pt;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" filled="f" strokecolor="#70ad47 [3209]" strokeweight="1pt">
                <v:stroke joinstyle="miter"/>
              </v:oval>
            </w:pict>
          </mc:Fallback>
        </mc:AlternateContent>
      </w:r>
      <w:r w:rsidR="00772245" w:rsidRPr="008C19AC">
        <w:rPr>
          <w:rFonts w:ascii="メイリオ" w:eastAsia="メイリオ" w:hAnsi="メイリオ"/>
          <w:noProof/>
          <w:sz w:val="24"/>
          <w:szCs w:val="24"/>
        </w:rPr>
        <mc:AlternateContent>
          <mc:Choice Requires="wps">
            <w:drawing>
              <wp:anchor distT="0" distB="0" distL="114300" distR="114300" simplePos="0" relativeHeight="251667456" behindDoc="0" locked="0" layoutInCell="1" allowOverlap="1">
                <wp:simplePos x="0" y="0"/>
                <wp:positionH relativeFrom="column">
                  <wp:posOffset>1411605</wp:posOffset>
                </wp:positionH>
                <wp:positionV relativeFrom="paragraph">
                  <wp:posOffset>206375</wp:posOffset>
                </wp:positionV>
                <wp:extent cx="4762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476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E5592" id="直線コネクタ 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11.15pt,16.25pt" to="148.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" strokecolor="#5b9bd5 [3204]" strokeweight=".5pt">
                <v:stroke joinstyle="miter"/>
              </v:line>
            </w:pict>
          </mc:Fallback>
        </mc:AlternateContent>
      </w:r>
      <w:r w:rsidR="00515168" w:rsidRPr="008C19AC">
        <w:rPr>
          <w:rFonts w:ascii="メイリオ" w:eastAsia="メイリオ" w:hAnsi="メイリオ"/>
          <w:noProof/>
          <w:sz w:val="24"/>
          <w:szCs w:val="24"/>
        </w:rPr>
        <mc:AlternateContent>
          <mc:Choice Requires="wps">
            <w:drawing>
              <wp:anchor distT="0" distB="0" distL="114300" distR="114300" simplePos="0" relativeHeight="251669504" behindDoc="0" locked="0" layoutInCell="1" allowOverlap="1">
                <wp:simplePos x="0" y="0"/>
                <wp:positionH relativeFrom="column">
                  <wp:posOffset>1640205</wp:posOffset>
                </wp:positionH>
                <wp:positionV relativeFrom="paragraph">
                  <wp:posOffset>215900</wp:posOffset>
                </wp:positionV>
                <wp:extent cx="9525" cy="5238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9525" cy="523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392CF" id="直線コネクタ 1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15pt,17pt" to="129.9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" strokecolor="#5b9bd5 [3204]" strokeweight=".5pt">
                <v:stroke joinstyle="miter"/>
              </v:line>
            </w:pict>
          </mc:Fallback>
        </mc:AlternateContent>
      </w:r>
      <w:r w:rsidR="00515168">
        <w:rPr>
          <w:rFonts w:ascii="メイリオ" w:eastAsia="メイリオ" w:hAnsi="メイリオ"/>
          <w:sz w:val="24"/>
          <w:szCs w:val="24"/>
        </w:rPr>
        <w:t xml:space="preserve">　　　　</w:t>
      </w:r>
      <w:r w:rsidR="003302F9" w:rsidRPr="008C19AC">
        <w:rPr>
          <w:rFonts w:ascii="メイリオ" w:eastAsia="メイリオ" w:hAnsi="メイリオ"/>
          <w:sz w:val="24"/>
          <w:szCs w:val="24"/>
        </w:rPr>
        <w:t xml:space="preserve">　被相続人　　　　　配偶者</w:t>
      </w:r>
      <w:r w:rsidR="00FD586E">
        <w:rPr>
          <w:rFonts w:ascii="メイリオ" w:eastAsia="メイリオ" w:hAnsi="メイリオ" w:hint="eastAsia"/>
          <w:sz w:val="24"/>
          <w:szCs w:val="24"/>
        </w:rPr>
        <w:t xml:space="preserve">            </w:t>
      </w:r>
      <w:r w:rsidR="00211B92">
        <w:rPr>
          <w:rFonts w:ascii="メイリオ" w:eastAsia="メイリオ" w:hAnsi="メイリオ" w:hint="eastAsia"/>
          <w:sz w:val="24"/>
          <w:szCs w:val="24"/>
        </w:rPr>
        <w:t xml:space="preserve"> </w:t>
      </w:r>
    </w:p>
    <w:p w:rsidR="003302F9" w:rsidRPr="00772245" w:rsidRDefault="000B2FDC" w:rsidP="00772245">
      <w:pPr>
        <w:rPr>
          <w:rFonts w:ascii="メイリオ" w:eastAsia="メイリオ" w:hAnsi="メイリオ"/>
          <w:sz w:val="24"/>
          <w:szCs w:val="24"/>
        </w:rPr>
      </w:pPr>
      <w:r>
        <w:rPr>
          <w:rFonts w:ascii="メイリオ" w:eastAsia="メイリオ" w:hAnsi="メイリオ"/>
          <w:sz w:val="24"/>
          <w:szCs w:val="24"/>
        </w:rPr>
        <w:t xml:space="preserve">　　</w:t>
      </w:r>
      <w:r w:rsidR="003A4D21" w:rsidRPr="008C19AC">
        <w:rPr>
          <w:noProof/>
        </w:rPr>
        <mc:AlternateContent>
          <mc:Choice Requires="wps">
            <w:drawing>
              <wp:anchor distT="0" distB="0" distL="114300" distR="114300" simplePos="0" relativeHeight="251672576" behindDoc="0" locked="0" layoutInCell="1" allowOverlap="1">
                <wp:simplePos x="0" y="0"/>
                <wp:positionH relativeFrom="column">
                  <wp:posOffset>2145030</wp:posOffset>
                </wp:positionH>
                <wp:positionV relativeFrom="paragraph">
                  <wp:posOffset>228600</wp:posOffset>
                </wp:positionV>
                <wp:extent cx="9525" cy="342900"/>
                <wp:effectExtent l="0" t="0" r="28575" b="19050"/>
                <wp:wrapNone/>
                <wp:docPr id="14" name="直線コネクタ 14"/>
                <wp:cNvGraphicFramePr/>
                <a:graphic xmlns:a="http://schemas.openxmlformats.org/drawingml/2006/main">
                  <a:graphicData uri="http://schemas.microsoft.com/office/word/2010/wordprocessingShape">
                    <wps:wsp>
                      <wps:cNvCnPr/>
                      <wps:spPr>
                        <a:xfrm flipH="1">
                          <a:off x="0" y="0"/>
                          <a:ext cx="9525"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C097BF" id="直線コネクタ 14"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168.9pt,18pt" to="169.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" strokecolor="#5b9bd5 [3204]" strokeweight=".5pt">
                <v:stroke joinstyle="miter"/>
              </v:line>
            </w:pict>
          </mc:Fallback>
        </mc:AlternateContent>
      </w:r>
      <w:r w:rsidR="003A4D21" w:rsidRPr="008C19AC">
        <w:rPr>
          <w:noProof/>
        </w:rPr>
        <mc:AlternateContent>
          <mc:Choice Requires="wps">
            <w:drawing>
              <wp:anchor distT="0" distB="0" distL="114300" distR="114300" simplePos="0" relativeHeight="251671552" behindDoc="0" locked="0" layoutInCell="1" allowOverlap="1">
                <wp:simplePos x="0" y="0"/>
                <wp:positionH relativeFrom="column">
                  <wp:posOffset>1040130</wp:posOffset>
                </wp:positionH>
                <wp:positionV relativeFrom="paragraph">
                  <wp:posOffset>231140</wp:posOffset>
                </wp:positionV>
                <wp:extent cx="9525" cy="352425"/>
                <wp:effectExtent l="0" t="0" r="28575" b="28575"/>
                <wp:wrapNone/>
                <wp:docPr id="13" name="直線コネクタ 13"/>
                <wp:cNvGraphicFramePr/>
                <a:graphic xmlns:a="http://schemas.openxmlformats.org/drawingml/2006/main">
                  <a:graphicData uri="http://schemas.microsoft.com/office/word/2010/wordprocessingShape">
                    <wps:wsp>
                      <wps:cNvCnPr/>
                      <wps:spPr>
                        <a:xfrm flipH="1">
                          <a:off x="0" y="0"/>
                          <a:ext cx="9525"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2671A8" id="直線コネクタ 13"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81.9pt,18.2pt" to="82.6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" strokecolor="#5b9bd5 [3204]" strokeweight=".5pt">
                <v:stroke joinstyle="miter"/>
              </v:line>
            </w:pict>
          </mc:Fallback>
        </mc:AlternateContent>
      </w:r>
      <w:r w:rsidR="00772245" w:rsidRPr="008C19AC">
        <w:rPr>
          <w:noProof/>
        </w:rPr>
        <mc:AlternateContent>
          <mc:Choice Requires="wps">
            <w:drawing>
              <wp:anchor distT="0" distB="0" distL="114300" distR="114300" simplePos="0" relativeHeight="251670528" behindDoc="0" locked="0" layoutInCell="1" allowOverlap="1">
                <wp:simplePos x="0" y="0"/>
                <wp:positionH relativeFrom="column">
                  <wp:posOffset>1059180</wp:posOffset>
                </wp:positionH>
                <wp:positionV relativeFrom="paragraph">
                  <wp:posOffset>228600</wp:posOffset>
                </wp:positionV>
                <wp:extent cx="1085850" cy="9525"/>
                <wp:effectExtent l="0" t="0" r="19050" b="28575"/>
                <wp:wrapNone/>
                <wp:docPr id="12" name="直線コネクタ 12"/>
                <wp:cNvGraphicFramePr/>
                <a:graphic xmlns:a="http://schemas.openxmlformats.org/drawingml/2006/main">
                  <a:graphicData uri="http://schemas.microsoft.com/office/word/2010/wordprocessingShape">
                    <wps:wsp>
                      <wps:cNvCnPr/>
                      <wps:spPr>
                        <a:xfrm>
                          <a:off x="0" y="0"/>
                          <a:ext cx="1085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811D54" id="直線コネクタ 1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83.4pt,18pt" to="168.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" strokecolor="#5b9bd5 [3204]" strokeweight=".5pt">
                <v:stroke joinstyle="miter"/>
              </v:line>
            </w:pict>
          </mc:Fallback>
        </mc:AlternateContent>
      </w:r>
      <w:r w:rsidR="00515168" w:rsidRPr="008C19AC">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2554605</wp:posOffset>
                </wp:positionH>
                <wp:positionV relativeFrom="paragraph">
                  <wp:posOffset>76200</wp:posOffset>
                </wp:positionV>
                <wp:extent cx="533400" cy="295275"/>
                <wp:effectExtent l="0" t="19050" r="38100" b="47625"/>
                <wp:wrapNone/>
                <wp:docPr id="15" name="右矢印 15"/>
                <wp:cNvGraphicFramePr/>
                <a:graphic xmlns:a="http://schemas.openxmlformats.org/drawingml/2006/main">
                  <a:graphicData uri="http://schemas.microsoft.com/office/word/2010/wordprocessingShape">
                    <wps:wsp>
                      <wps:cNvSpPr/>
                      <wps:spPr>
                        <a:xfrm>
                          <a:off x="0" y="0"/>
                          <a:ext cx="533400" cy="29527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1B3A91" id="右矢印 15" o:spid="_x0000_s1026" type="#_x0000_t13" style="position:absolute;left:0;text-align:left;margin-left:201.15pt;margin-top:6pt;width:42pt;height:23.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" adj="15621" fillcolor="white [3201]" strokecolor="#70ad47 [3209]" strokeweight="1pt"/>
            </w:pict>
          </mc:Fallback>
        </mc:AlternateContent>
      </w:r>
    </w:p>
    <w:p w:rsidR="00B0704A" w:rsidRDefault="00772245" w:rsidP="00772245">
      <w:pPr>
        <w:rPr>
          <w:rFonts w:ascii="メイリオ" w:eastAsia="メイリオ" w:hAnsi="メイリオ"/>
          <w:sz w:val="24"/>
          <w:szCs w:val="24"/>
        </w:rPr>
      </w:pPr>
      <w:r w:rsidRPr="008C19AC">
        <w:rPr>
          <w:rFonts w:ascii="メイリオ" w:eastAsia="メイリオ" w:hAnsi="メイリオ"/>
          <w:noProof/>
          <w:sz w:val="24"/>
          <w:szCs w:val="24"/>
        </w:rPr>
        <mc:AlternateContent>
          <mc:Choice Requires="wps">
            <w:drawing>
              <wp:anchor distT="0" distB="0" distL="114300" distR="114300" simplePos="0" relativeHeight="251665408" behindDoc="0" locked="0" layoutInCell="1" allowOverlap="1">
                <wp:simplePos x="0" y="0"/>
                <wp:positionH relativeFrom="column">
                  <wp:posOffset>763905</wp:posOffset>
                </wp:positionH>
                <wp:positionV relativeFrom="paragraph">
                  <wp:posOffset>81915</wp:posOffset>
                </wp:positionV>
                <wp:extent cx="466725" cy="30480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466725" cy="3048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10C934" id="円/楕円 7" o:spid="_x0000_s1026" style="position:absolute;left:0;text-align:left;margin-left:60.15pt;margin-top:6.45pt;width:36.7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" filled="f" strokecolor="#70ad47 [3209]" strokeweight="1pt">
                <v:stroke joinstyle="miter"/>
              </v:oval>
            </w:pict>
          </mc:Fallback>
        </mc:AlternateContent>
      </w:r>
      <w:r w:rsidRPr="008C19AC">
        <w:rPr>
          <w:rFonts w:ascii="メイリオ" w:eastAsia="メイリオ" w:hAnsi="メイリオ"/>
          <w:noProof/>
          <w:sz w:val="24"/>
          <w:szCs w:val="24"/>
        </w:rPr>
        <mc:AlternateContent>
          <mc:Choice Requires="wps">
            <w:drawing>
              <wp:anchor distT="0" distB="0" distL="114300" distR="114300" simplePos="0" relativeHeight="251666432" behindDoc="0" locked="0" layoutInCell="1" allowOverlap="1">
                <wp:simplePos x="0" y="0"/>
                <wp:positionH relativeFrom="column">
                  <wp:posOffset>1906905</wp:posOffset>
                </wp:positionH>
                <wp:positionV relativeFrom="paragraph">
                  <wp:posOffset>94615</wp:posOffset>
                </wp:positionV>
                <wp:extent cx="419100" cy="30480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419100" cy="3048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0CBE46" id="円/楕円 8" o:spid="_x0000_s1026" style="position:absolute;left:0;text-align:left;margin-left:150.15pt;margin-top:7.45pt;width:3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" filled="f" strokecolor="#70ad47 [3209]" strokeweight="1pt">
                <v:stroke joinstyle="miter"/>
              </v:oval>
            </w:pict>
          </mc:Fallback>
        </mc:AlternateContent>
      </w:r>
      <w:r w:rsidR="00515168">
        <w:rPr>
          <w:rFonts w:ascii="メイリオ" w:eastAsia="メイリオ" w:hAnsi="メイリオ"/>
          <w:sz w:val="24"/>
          <w:szCs w:val="24"/>
        </w:rPr>
        <w:t xml:space="preserve">　</w:t>
      </w:r>
      <w:r w:rsidR="00515168">
        <w:rPr>
          <w:rFonts w:ascii="メイリオ" w:eastAsia="メイリオ" w:hAnsi="メイリオ" w:hint="eastAsia"/>
          <w:sz w:val="24"/>
          <w:szCs w:val="24"/>
        </w:rPr>
        <w:t xml:space="preserve"> </w:t>
      </w:r>
      <w:r w:rsidR="003302F9" w:rsidRPr="008C19AC">
        <w:rPr>
          <w:rFonts w:ascii="メイリオ" w:eastAsia="メイリオ" w:hAnsi="メイリオ"/>
          <w:sz w:val="24"/>
          <w:szCs w:val="24"/>
        </w:rPr>
        <w:t xml:space="preserve">　　　</w:t>
      </w:r>
      <w:r>
        <w:rPr>
          <w:rFonts w:ascii="メイリオ" w:eastAsia="メイリオ" w:hAnsi="メイリオ"/>
          <w:sz w:val="24"/>
          <w:szCs w:val="24"/>
        </w:rPr>
        <w:t xml:space="preserve">　</w:t>
      </w:r>
      <w:r>
        <w:rPr>
          <w:rFonts w:ascii="メイリオ" w:eastAsia="メイリオ" w:hAnsi="メイリオ" w:hint="eastAsia"/>
          <w:sz w:val="24"/>
          <w:szCs w:val="24"/>
        </w:rPr>
        <w:t xml:space="preserve"> 長男</w:t>
      </w:r>
      <w:r w:rsidR="00522EB5">
        <w:rPr>
          <w:rFonts w:ascii="メイリオ" w:eastAsia="メイリオ" w:hAnsi="メイリオ" w:hint="eastAsia"/>
          <w:sz w:val="24"/>
          <w:szCs w:val="24"/>
        </w:rPr>
        <w:t xml:space="preserve">  </w:t>
      </w:r>
      <w:r>
        <w:rPr>
          <w:rFonts w:ascii="メイリオ" w:eastAsia="メイリオ" w:hAnsi="メイリオ"/>
          <w:sz w:val="24"/>
          <w:szCs w:val="24"/>
        </w:rPr>
        <w:t xml:space="preserve">          </w:t>
      </w:r>
      <w:r>
        <w:rPr>
          <w:rFonts w:ascii="メイリオ" w:eastAsia="メイリオ" w:hAnsi="メイリオ" w:hint="eastAsia"/>
          <w:sz w:val="24"/>
          <w:szCs w:val="24"/>
        </w:rPr>
        <w:t>長女</w:t>
      </w:r>
      <w:r w:rsidR="00522EB5">
        <w:rPr>
          <w:rFonts w:ascii="メイリオ" w:eastAsia="メイリオ" w:hAnsi="メイリオ"/>
          <w:sz w:val="24"/>
          <w:szCs w:val="24"/>
        </w:rPr>
        <w:t xml:space="preserve"> </w:t>
      </w:r>
      <w:r w:rsidR="00FD586E">
        <w:rPr>
          <w:rFonts w:ascii="メイリオ" w:eastAsia="メイリオ" w:hAnsi="メイリオ"/>
          <w:sz w:val="24"/>
          <w:szCs w:val="24"/>
        </w:rPr>
        <w:t xml:space="preserve">　　　　　　</w:t>
      </w:r>
    </w:p>
    <w:p w:rsidR="00FB4432" w:rsidRPr="008273C0" w:rsidRDefault="00FB4432" w:rsidP="00BC348F">
      <w:pPr>
        <w:spacing w:line="600" w:lineRule="exact"/>
        <w:ind w:firstLineChars="400" w:firstLine="885"/>
        <w:jc w:val="left"/>
        <w:rPr>
          <w:rFonts w:ascii="HGPｺﾞｼｯｸM" w:eastAsia="HGPｺﾞｼｯｸM"/>
          <w:sz w:val="24"/>
          <w:szCs w:val="26"/>
        </w:rPr>
      </w:pPr>
      <w:r w:rsidRPr="00D42CD9">
        <w:rPr>
          <w:rFonts w:ascii="HGPｺﾞｼｯｸM" w:eastAsia="HGPｺﾞｼｯｸM" w:hint="eastAsia"/>
          <w:sz w:val="24"/>
          <w:szCs w:val="26"/>
        </w:rPr>
        <w:t>※</w:t>
      </w:r>
      <w:r w:rsidRPr="008273C0">
        <w:rPr>
          <w:rFonts w:ascii="HGPｺﾞｼｯｸM" w:eastAsia="HGPｺﾞｼｯｸM"/>
          <w:sz w:val="24"/>
          <w:szCs w:val="26"/>
        </w:rPr>
        <w:t xml:space="preserve"> 事案に応じて，裁判官の指示により</w:t>
      </w:r>
      <w:r w:rsidR="00FD586E" w:rsidRPr="008273C0">
        <w:rPr>
          <w:rFonts w:ascii="HGPｺﾞｼｯｸM" w:eastAsia="HGPｺﾞｼｯｸM" w:hint="eastAsia"/>
          <w:sz w:val="24"/>
          <w:szCs w:val="26"/>
        </w:rPr>
        <w:t>上記以外の</w:t>
      </w:r>
      <w:r w:rsidR="00FD586E" w:rsidRPr="008273C0">
        <w:rPr>
          <w:rFonts w:ascii="HGPｺﾞｼｯｸM" w:eastAsia="HGPｺﾞｼｯｸM" w:hint="eastAsia"/>
          <w:b/>
          <w:color w:val="FF0000"/>
          <w:sz w:val="24"/>
          <w:szCs w:val="26"/>
          <w:u w:val="single"/>
        </w:rPr>
        <w:t>書類の</w:t>
      </w:r>
      <w:r w:rsidRPr="008273C0">
        <w:rPr>
          <w:rFonts w:ascii="HGPｺﾞｼｯｸM" w:eastAsia="HGPｺﾞｼｯｸM" w:hint="eastAsia"/>
          <w:b/>
          <w:color w:val="FF0000"/>
          <w:sz w:val="24"/>
          <w:szCs w:val="26"/>
          <w:u w:val="single"/>
        </w:rPr>
        <w:t>追加提出をお願いすることがあります</w:t>
      </w:r>
      <w:r w:rsidRPr="008273C0">
        <w:rPr>
          <w:rFonts w:ascii="HGPｺﾞｼｯｸM" w:eastAsia="HGPｺﾞｼｯｸM" w:hint="eastAsia"/>
          <w:sz w:val="24"/>
          <w:szCs w:val="26"/>
        </w:rPr>
        <w:t xml:space="preserve">。　</w:t>
      </w:r>
    </w:p>
    <w:p w:rsidR="00FB4432" w:rsidRPr="008273C0" w:rsidRDefault="00FB4432" w:rsidP="008273C0">
      <w:pPr>
        <w:spacing w:line="440" w:lineRule="exact"/>
        <w:ind w:leftChars="350" w:left="1246" w:hangingChars="150" w:hanging="332"/>
        <w:jc w:val="left"/>
        <w:rPr>
          <w:rFonts w:ascii="HGPｺﾞｼｯｸM" w:eastAsia="HGPｺﾞｼｯｸM" w:hAnsi="メイリオ"/>
          <w:sz w:val="24"/>
          <w:szCs w:val="26"/>
        </w:rPr>
      </w:pPr>
      <w:r w:rsidRPr="008273C0">
        <w:rPr>
          <w:rFonts w:ascii="HGPｺﾞｼｯｸM" w:eastAsia="HGPｺﾞｼｯｸM" w:hAnsi="メイリオ"/>
          <w:sz w:val="24"/>
          <w:szCs w:val="26"/>
        </w:rPr>
        <w:t>※</w:t>
      </w:r>
      <w:r w:rsidRPr="008273C0">
        <w:rPr>
          <w:rFonts w:ascii="HGPｺﾞｼｯｸM" w:eastAsia="HGPｺﾞｼｯｸM" w:hAnsi="メイリオ"/>
          <w:sz w:val="24"/>
          <w:szCs w:val="26"/>
        </w:rPr>
        <w:t xml:space="preserve"> </w:t>
      </w:r>
      <w:r w:rsidR="004E195A" w:rsidRPr="008273C0">
        <w:rPr>
          <w:rFonts w:ascii="HGPｺﾞｼｯｸM" w:eastAsia="HGPｺﾞｼｯｸM" w:hAnsi="メイリオ" w:hint="eastAsia"/>
          <w:sz w:val="24"/>
          <w:szCs w:val="26"/>
        </w:rPr>
        <w:t>被相続人死亡</w:t>
      </w:r>
      <w:r w:rsidRPr="008273C0">
        <w:rPr>
          <w:rFonts w:ascii="HGPｺﾞｼｯｸM" w:eastAsia="HGPｺﾞｼｯｸM" w:hAnsi="メイリオ" w:hint="eastAsia"/>
          <w:sz w:val="24"/>
          <w:szCs w:val="26"/>
        </w:rPr>
        <w:t>後に相続人が死亡した場合には，</w:t>
      </w:r>
      <w:r w:rsidRPr="008273C0">
        <w:rPr>
          <w:rFonts w:ascii="HGPｺﾞｼｯｸM" w:eastAsia="HGPｺﾞｼｯｸM" w:hAnsi="メイリオ" w:hint="eastAsia"/>
          <w:sz w:val="24"/>
          <w:szCs w:val="26"/>
          <w:u w:val="wave"/>
        </w:rPr>
        <w:t>その死亡した相続人を被相続人とした「法定相続情報一覧図」</w:t>
      </w:r>
      <w:r w:rsidR="000E373A" w:rsidRPr="00D42CD9">
        <w:rPr>
          <w:rFonts w:ascii="HGPｺﾞｼｯｸM" w:eastAsia="HGPｺﾞｼｯｸM" w:hAnsi="メイリオ" w:hint="eastAsia"/>
          <w:sz w:val="24"/>
          <w:szCs w:val="26"/>
        </w:rPr>
        <w:t>または</w:t>
      </w:r>
      <w:r w:rsidR="006C354E" w:rsidRPr="008273C0">
        <w:rPr>
          <w:rFonts w:ascii="HGPｺﾞｼｯｸM" w:eastAsia="HGPｺﾞｼｯｸM" w:hAnsi="メイリオ" w:hint="eastAsia"/>
          <w:sz w:val="24"/>
          <w:szCs w:val="26"/>
          <w:u w:val="wave"/>
        </w:rPr>
        <w:t>その死亡した相続人の出生から死亡までの連続した戸籍</w:t>
      </w:r>
      <w:r w:rsidR="00D42CD9" w:rsidRPr="008273C0">
        <w:rPr>
          <w:rFonts w:ascii="HGPｺﾞｼｯｸM" w:eastAsia="HGPｺﾞｼｯｸM" w:hAnsi="メイリオ" w:hint="eastAsia"/>
          <w:sz w:val="24"/>
          <w:szCs w:val="26"/>
          <w:u w:val="wave"/>
        </w:rPr>
        <w:t>謄本</w:t>
      </w:r>
      <w:r w:rsidR="00D42CD9">
        <w:rPr>
          <w:rFonts w:ascii="HGPｺﾞｼｯｸM" w:eastAsia="HGPｺﾞｼｯｸM" w:hAnsi="メイリオ" w:hint="eastAsia"/>
          <w:sz w:val="24"/>
          <w:szCs w:val="26"/>
          <w:u w:val="wave"/>
        </w:rPr>
        <w:t>及び新たに相続人となった者の現在戸籍</w:t>
      </w:r>
      <w:r w:rsidR="006C354E" w:rsidRPr="00D42CD9">
        <w:rPr>
          <w:rFonts w:ascii="HGPｺﾞｼｯｸM" w:eastAsia="HGPｺﾞｼｯｸM" w:hAnsi="メイリオ" w:hint="eastAsia"/>
          <w:sz w:val="24"/>
          <w:szCs w:val="26"/>
        </w:rPr>
        <w:t>を</w:t>
      </w:r>
      <w:r w:rsidR="006C354E" w:rsidRPr="008273C0">
        <w:rPr>
          <w:rFonts w:ascii="HGPｺﾞｼｯｸM" w:eastAsia="HGPｺﾞｼｯｸM" w:hAnsi="メイリオ" w:hint="eastAsia"/>
          <w:sz w:val="24"/>
          <w:szCs w:val="26"/>
        </w:rPr>
        <w:t>提出してください。</w:t>
      </w:r>
    </w:p>
    <w:p w:rsidR="00515168" w:rsidRPr="008273C0" w:rsidRDefault="00BC348F" w:rsidP="00BC348F">
      <w:pPr>
        <w:spacing w:line="440" w:lineRule="exact"/>
        <w:ind w:firstLineChars="400" w:firstLine="885"/>
        <w:jc w:val="left"/>
        <w:rPr>
          <w:rFonts w:ascii="HGPｺﾞｼｯｸM" w:eastAsia="HGPｺﾞｼｯｸM" w:hAnsi="メイリオ"/>
          <w:szCs w:val="24"/>
        </w:rPr>
      </w:pPr>
      <w:r w:rsidRPr="008273C0">
        <w:rPr>
          <w:rFonts w:ascii="HGPｺﾞｼｯｸM" w:eastAsia="HGPｺﾞｼｯｸM" w:hAnsi="メイリオ" w:hint="eastAsia"/>
          <w:sz w:val="24"/>
          <w:szCs w:val="26"/>
        </w:rPr>
        <w:t>※</w:t>
      </w:r>
      <w:r w:rsidRPr="008273C0">
        <w:rPr>
          <w:rFonts w:ascii="HGPｺﾞｼｯｸM" w:eastAsia="HGPｺﾞｼｯｸM" w:hAnsi="メイリオ"/>
          <w:sz w:val="24"/>
          <w:szCs w:val="26"/>
        </w:rPr>
        <w:t xml:space="preserve"> その他「法定相続情報一覧図</w:t>
      </w:r>
      <w:r w:rsidRPr="008273C0">
        <w:rPr>
          <w:rFonts w:ascii="HGPｺﾞｼｯｸM" w:eastAsia="HGPｺﾞｼｯｸM" w:hAnsi="メイリオ" w:hint="eastAsia"/>
          <w:sz w:val="24"/>
          <w:szCs w:val="26"/>
        </w:rPr>
        <w:t>」を利用する場合のご不明な点はお尋ねくださ</w:t>
      </w:r>
      <w:r w:rsidRPr="00D42CD9">
        <w:rPr>
          <w:rFonts w:ascii="HGPｺﾞｼｯｸM" w:eastAsia="HGPｺﾞｼｯｸM" w:hAnsi="メイリオ" w:hint="eastAsia"/>
          <w:sz w:val="24"/>
          <w:szCs w:val="24"/>
        </w:rPr>
        <w:t>い。</w:t>
      </w:r>
    </w:p>
    <w:sectPr w:rsidR="00515168" w:rsidRPr="008273C0" w:rsidSect="008273C0">
      <w:headerReference w:type="even" r:id="rId8"/>
      <w:headerReference w:type="default" r:id="rId9"/>
      <w:footerReference w:type="even" r:id="rId10"/>
      <w:footerReference w:type="default" r:id="rId11"/>
      <w:headerReference w:type="first" r:id="rId12"/>
      <w:footerReference w:type="first" r:id="rId13"/>
      <w:pgSz w:w="11906" w:h="16838" w:code="9"/>
      <w:pgMar w:top="1304" w:right="1077" w:bottom="1440" w:left="1021" w:header="851" w:footer="992" w:gutter="0"/>
      <w:cols w:space="425"/>
      <w:docGrid w:type="linesAndChars" w:linePitch="382"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BFC" w:rsidRDefault="00E63BFC" w:rsidP="00E87B25">
      <w:r>
        <w:separator/>
      </w:r>
    </w:p>
  </w:endnote>
  <w:endnote w:type="continuationSeparator" w:id="0">
    <w:p w:rsidR="00E63BFC" w:rsidRDefault="00E63BFC"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D8" w:rsidRDefault="008F09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E78" w:rsidRPr="00506E78" w:rsidRDefault="00506E78" w:rsidP="00506E78">
    <w:pPr>
      <w:pStyle w:val="a5"/>
      <w:jc w:val="center"/>
      <w:rPr>
        <w:rFonts w:ascii="HGPｺﾞｼｯｸM" w:eastAsia="HGPｺﾞｼｯｸM"/>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D8" w:rsidRDefault="008F09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BFC" w:rsidRDefault="00E63BFC" w:rsidP="00E87B25">
      <w:r>
        <w:separator/>
      </w:r>
    </w:p>
  </w:footnote>
  <w:footnote w:type="continuationSeparator" w:id="0">
    <w:p w:rsidR="00E63BFC" w:rsidRDefault="00E63BFC" w:rsidP="00E8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D8" w:rsidRDefault="008F09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EB5" w:rsidRDefault="001C273B" w:rsidP="00522EB5">
    <w:pPr>
      <w:pStyle w:val="a3"/>
      <w:jc w:val="right"/>
    </w:pPr>
    <w:r>
      <w:ptab w:relativeTo="margin" w:alignment="center" w:leader="none"/>
    </w:r>
    <w:r>
      <w:ptab w:relativeTo="margin" w:alignment="right" w:leader="none"/>
    </w:r>
    <w:r w:rsidRPr="008273C0">
      <w:rPr>
        <w:rFonts w:hint="eastAsia"/>
        <w:sz w:val="18"/>
      </w:rPr>
      <w:t>【Ｒ５．１～】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D8" w:rsidRDefault="008F09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6DAC"/>
    <w:multiLevelType w:val="hybridMultilevel"/>
    <w:tmpl w:val="BCA0D19A"/>
    <w:lvl w:ilvl="0" w:tplc="47B453E4">
      <w:start w:val="2"/>
      <w:numFmt w:val="bullet"/>
      <w:lvlText w:val="※"/>
      <w:lvlJc w:val="left"/>
      <w:pPr>
        <w:ind w:left="585" w:hanging="360"/>
      </w:pPr>
      <w:rPr>
        <w:rFonts w:ascii="メイリオ" w:eastAsia="メイリオ" w:hAnsi="メイリオ"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120260C"/>
    <w:multiLevelType w:val="hybridMultilevel"/>
    <w:tmpl w:val="A62087AA"/>
    <w:lvl w:ilvl="0" w:tplc="D18A4FEC">
      <w:start w:val="1"/>
      <w:numFmt w:val="decimalEnclosedCircle"/>
      <w:lvlText w:val="%1"/>
      <w:lvlJc w:val="left"/>
      <w:pPr>
        <w:ind w:left="5460" w:hanging="360"/>
      </w:pPr>
      <w:rPr>
        <w:rFonts w:hint="default"/>
      </w:rPr>
    </w:lvl>
    <w:lvl w:ilvl="1" w:tplc="04090017" w:tentative="1">
      <w:start w:val="1"/>
      <w:numFmt w:val="aiueoFullWidth"/>
      <w:lvlText w:val="(%2)"/>
      <w:lvlJc w:val="left"/>
      <w:pPr>
        <w:ind w:left="5940" w:hanging="420"/>
      </w:pPr>
    </w:lvl>
    <w:lvl w:ilvl="2" w:tplc="04090011" w:tentative="1">
      <w:start w:val="1"/>
      <w:numFmt w:val="decimalEnclosedCircle"/>
      <w:lvlText w:val="%3"/>
      <w:lvlJc w:val="left"/>
      <w:pPr>
        <w:ind w:left="6360" w:hanging="420"/>
      </w:pPr>
    </w:lvl>
    <w:lvl w:ilvl="3" w:tplc="0409000F" w:tentative="1">
      <w:start w:val="1"/>
      <w:numFmt w:val="decimal"/>
      <w:lvlText w:val="%4."/>
      <w:lvlJc w:val="left"/>
      <w:pPr>
        <w:ind w:left="6780" w:hanging="420"/>
      </w:pPr>
    </w:lvl>
    <w:lvl w:ilvl="4" w:tplc="04090017" w:tentative="1">
      <w:start w:val="1"/>
      <w:numFmt w:val="aiueoFullWidth"/>
      <w:lvlText w:val="(%5)"/>
      <w:lvlJc w:val="left"/>
      <w:pPr>
        <w:ind w:left="7200" w:hanging="420"/>
      </w:pPr>
    </w:lvl>
    <w:lvl w:ilvl="5" w:tplc="04090011" w:tentative="1">
      <w:start w:val="1"/>
      <w:numFmt w:val="decimalEnclosedCircle"/>
      <w:lvlText w:val="%6"/>
      <w:lvlJc w:val="left"/>
      <w:pPr>
        <w:ind w:left="7620" w:hanging="420"/>
      </w:pPr>
    </w:lvl>
    <w:lvl w:ilvl="6" w:tplc="0409000F" w:tentative="1">
      <w:start w:val="1"/>
      <w:numFmt w:val="decimal"/>
      <w:lvlText w:val="%7."/>
      <w:lvlJc w:val="left"/>
      <w:pPr>
        <w:ind w:left="8040" w:hanging="420"/>
      </w:pPr>
    </w:lvl>
    <w:lvl w:ilvl="7" w:tplc="04090017" w:tentative="1">
      <w:start w:val="1"/>
      <w:numFmt w:val="aiueoFullWidth"/>
      <w:lvlText w:val="(%8)"/>
      <w:lvlJc w:val="left"/>
      <w:pPr>
        <w:ind w:left="8460" w:hanging="420"/>
      </w:pPr>
    </w:lvl>
    <w:lvl w:ilvl="8" w:tplc="04090011" w:tentative="1">
      <w:start w:val="1"/>
      <w:numFmt w:val="decimalEnclosedCircle"/>
      <w:lvlText w:val="%9"/>
      <w:lvlJc w:val="left"/>
      <w:pPr>
        <w:ind w:left="8880" w:hanging="420"/>
      </w:pPr>
    </w:lvl>
  </w:abstractNum>
  <w:abstractNum w:abstractNumId="2" w15:restartNumberingAfterBreak="0">
    <w:nsid w:val="1DB847DB"/>
    <w:multiLevelType w:val="hybridMultilevel"/>
    <w:tmpl w:val="D29E9200"/>
    <w:lvl w:ilvl="0" w:tplc="35BE0E38">
      <w:start w:val="2"/>
      <w:numFmt w:val="bullet"/>
      <w:lvlText w:val="※"/>
      <w:lvlJc w:val="left"/>
      <w:pPr>
        <w:ind w:left="1200" w:hanging="360"/>
      </w:pPr>
      <w:rPr>
        <w:rFonts w:ascii="HGPｺﾞｼｯｸM" w:eastAsia="HGPｺﾞｼｯｸM"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4B42ACD"/>
    <w:multiLevelType w:val="hybridMultilevel"/>
    <w:tmpl w:val="B3FE9E9A"/>
    <w:lvl w:ilvl="0" w:tplc="10EA5476">
      <w:start w:val="2"/>
      <w:numFmt w:val="bullet"/>
      <w:lvlText w:val="※"/>
      <w:lvlJc w:val="left"/>
      <w:pPr>
        <w:ind w:left="1200" w:hanging="360"/>
      </w:pPr>
      <w:rPr>
        <w:rFonts w:ascii="HGPｺﾞｼｯｸM" w:eastAsia="HGPｺﾞｼｯｸM"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1"/>
  <w:drawingGridVerticalSpacing w:val="19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5B"/>
    <w:rsid w:val="00044EDD"/>
    <w:rsid w:val="00075F6D"/>
    <w:rsid w:val="000B2FDC"/>
    <w:rsid w:val="000E373A"/>
    <w:rsid w:val="000E3A86"/>
    <w:rsid w:val="000E7013"/>
    <w:rsid w:val="00102B96"/>
    <w:rsid w:val="0014046E"/>
    <w:rsid w:val="00162F2F"/>
    <w:rsid w:val="001C273B"/>
    <w:rsid w:val="00211B92"/>
    <w:rsid w:val="00221E0C"/>
    <w:rsid w:val="0024044F"/>
    <w:rsid w:val="00254DA6"/>
    <w:rsid w:val="00263F3F"/>
    <w:rsid w:val="002A443B"/>
    <w:rsid w:val="003302F9"/>
    <w:rsid w:val="00332FBD"/>
    <w:rsid w:val="00336F5C"/>
    <w:rsid w:val="003A4D21"/>
    <w:rsid w:val="0041584C"/>
    <w:rsid w:val="00422311"/>
    <w:rsid w:val="0044435D"/>
    <w:rsid w:val="004C5D35"/>
    <w:rsid w:val="004D2D97"/>
    <w:rsid w:val="004E195A"/>
    <w:rsid w:val="004F60E4"/>
    <w:rsid w:val="00506E78"/>
    <w:rsid w:val="00515168"/>
    <w:rsid w:val="00522EB5"/>
    <w:rsid w:val="00544005"/>
    <w:rsid w:val="00553B93"/>
    <w:rsid w:val="005A637D"/>
    <w:rsid w:val="006350DB"/>
    <w:rsid w:val="00695433"/>
    <w:rsid w:val="006A1C5B"/>
    <w:rsid w:val="006C354E"/>
    <w:rsid w:val="00772245"/>
    <w:rsid w:val="007829EA"/>
    <w:rsid w:val="007A1E26"/>
    <w:rsid w:val="007E1F14"/>
    <w:rsid w:val="0081438A"/>
    <w:rsid w:val="008273C0"/>
    <w:rsid w:val="008C19AC"/>
    <w:rsid w:val="008E2B78"/>
    <w:rsid w:val="008F09D8"/>
    <w:rsid w:val="00906076"/>
    <w:rsid w:val="00965CB4"/>
    <w:rsid w:val="009834AB"/>
    <w:rsid w:val="00A468E4"/>
    <w:rsid w:val="00B0704A"/>
    <w:rsid w:val="00BA4D4A"/>
    <w:rsid w:val="00BC348F"/>
    <w:rsid w:val="00C5242A"/>
    <w:rsid w:val="00C529BF"/>
    <w:rsid w:val="00C53798"/>
    <w:rsid w:val="00CF2A27"/>
    <w:rsid w:val="00D25180"/>
    <w:rsid w:val="00D42CD9"/>
    <w:rsid w:val="00D60BD0"/>
    <w:rsid w:val="00E079DB"/>
    <w:rsid w:val="00E63BFC"/>
    <w:rsid w:val="00E87B25"/>
    <w:rsid w:val="00EB5CB2"/>
    <w:rsid w:val="00EB7A1E"/>
    <w:rsid w:val="00EE0C43"/>
    <w:rsid w:val="00EE527B"/>
    <w:rsid w:val="00F702D9"/>
    <w:rsid w:val="00FB4432"/>
    <w:rsid w:val="00FD5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Balloon Text"/>
    <w:basedOn w:val="a"/>
    <w:link w:val="a8"/>
    <w:uiPriority w:val="99"/>
    <w:semiHidden/>
    <w:unhideWhenUsed/>
    <w:rsid w:val="00522E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2EB5"/>
    <w:rPr>
      <w:rFonts w:asciiTheme="majorHAnsi" w:eastAsiaTheme="majorEastAsia" w:hAnsiTheme="majorHAnsi" w:cstheme="majorBidi"/>
      <w:sz w:val="18"/>
      <w:szCs w:val="18"/>
    </w:rPr>
  </w:style>
  <w:style w:type="paragraph" w:styleId="a9">
    <w:name w:val="List Paragraph"/>
    <w:basedOn w:val="a"/>
    <w:uiPriority w:val="34"/>
    <w:qFormat/>
    <w:rsid w:val="00102B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2023-01-27T04:45:00Z</dcterms:created>
  <dcterms:modified xsi:type="dcterms:W3CDTF">2023-01-27T04:45:00Z</dcterms:modified>
</cp:coreProperties>
</file>