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24" w:rsidRDefault="00680224" w:rsidP="00680224">
      <w:pPr>
        <w:suppressAutoHyphens w:val="0"/>
        <w:wordWrap/>
        <w:overflowPunct w:val="0"/>
        <w:adjustRightInd/>
        <w:jc w:val="both"/>
        <w:rPr>
          <w:rFonts w:ascii="Times New Roman" w:hAnsi="Times New Roman"/>
        </w:rPr>
      </w:pPr>
      <w:bookmarkStart w:id="0" w:name="_GoBack"/>
      <w:bookmarkEnd w:id="0"/>
      <w:r w:rsidRPr="00680224">
        <w:rPr>
          <w:rFonts w:ascii="Times New Roman" w:hAnsi="Times New Roman" w:hint="eastAsia"/>
        </w:rPr>
        <w:t>＜性別の取扱いの変更＞</w:t>
      </w:r>
    </w:p>
    <w:p w:rsidR="00E548BA" w:rsidRPr="00680224" w:rsidRDefault="00E548BA" w:rsidP="00680224">
      <w:pPr>
        <w:suppressAutoHyphens w:val="0"/>
        <w:wordWrap/>
        <w:overflowPunct w:val="0"/>
        <w:adjustRightInd/>
        <w:jc w:val="both"/>
        <w:rPr>
          <w:rFonts w:hAnsi="Times New Roman" w:cs="Times New Roman"/>
          <w:spacing w:val="6"/>
        </w:rPr>
      </w:pP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１　概要</w:t>
      </w:r>
    </w:p>
    <w:p w:rsidR="00680224" w:rsidRPr="00E548BA" w:rsidRDefault="00680224" w:rsidP="00E548BA">
      <w:pPr>
        <w:suppressAutoHyphens w:val="0"/>
        <w:wordWrap/>
        <w:overflowPunct w:val="0"/>
        <w:adjustRightInd/>
        <w:ind w:leftChars="100" w:left="252" w:firstLineChars="100" w:firstLine="232"/>
        <w:jc w:val="both"/>
        <w:rPr>
          <w:rFonts w:hAnsi="Times New Roman" w:cs="Times New Roman"/>
          <w:spacing w:val="6"/>
          <w:sz w:val="22"/>
          <w:szCs w:val="22"/>
        </w:rPr>
      </w:pPr>
      <w:r w:rsidRPr="00E548BA">
        <w:rPr>
          <w:rFonts w:ascii="Times New Roman" w:hAnsi="Times New Roman" w:hint="eastAsia"/>
          <w:sz w:val="22"/>
          <w:szCs w:val="22"/>
        </w:rPr>
        <w:t>家庭裁判所は，性同一性障害者であって，次のアからカまでの要件のいずれにも該当する者について，性別の取扱いの変更の審判をすることができます。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ア　二人以上の医師により，性同一性障害であることが診断されていること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イ　２０歳以上であること</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ウ　現に婚姻をしていないこと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エ　現に未成年の子がいないこと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オ　生殖腺がないこと又は生殖腺の機能を永続的に欠く状態にあること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カ　他の性別の性器の部分に近似する外観を備えていること</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　性同一性障害者とは，法により「生物学的には性別が明らかであるにもかかわらず，心理的にはそれとは別の性別であるとの持続的な確信を持ち，かつ，自己を身体的及び社会的に他の性別に適合させようとする意思を有する者」とされています。</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２　申立人（申立てができる人）</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hint="eastAsia"/>
          <w:sz w:val="22"/>
          <w:szCs w:val="22"/>
        </w:rPr>
        <w:t xml:space="preserve">　・性別の取扱いの変更を求める本人</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３　申立先</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・申立人の住所地の家庭裁判所となります。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94"/>
        <w:gridCol w:w="3858"/>
      </w:tblGrid>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rsidP="00E548B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 xml:space="preserve">　　（</w:t>
            </w:r>
            <w:r w:rsidR="00E548BA">
              <w:rPr>
                <w:rFonts w:ascii="Times New Roman" w:hAnsi="Times New Roman" w:hint="eastAsia"/>
                <w:spacing w:val="-10"/>
                <w:sz w:val="22"/>
                <w:szCs w:val="22"/>
              </w:rPr>
              <w:t>申立人</w:t>
            </w:r>
            <w:r w:rsidRPr="00E548BA">
              <w:rPr>
                <w:rFonts w:ascii="Times New Roman" w:hAnsi="Times New Roman" w:hint="eastAsia"/>
                <w:spacing w:val="-10"/>
                <w:sz w:val="22"/>
                <w:szCs w:val="22"/>
              </w:rPr>
              <w:t>の住所地）</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w:t>
            </w: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（申立先）</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東京家庭裁判所（本庁）</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東京家庭裁判所八丈島出張所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東京家庭裁判所伊豆大島出張所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東京家庭裁判所立川支部</w:t>
            </w:r>
          </w:p>
        </w:tc>
      </w:tr>
    </w:tbl>
    <w:p w:rsidR="00680224" w:rsidRPr="00E548BA" w:rsidRDefault="00680224" w:rsidP="00E548BA">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E548BA">
        <w:rPr>
          <w:rFonts w:ascii="Times New Roman" w:hAnsi="Times New Roman" w:hint="eastAsia"/>
          <w:sz w:val="22"/>
          <w:szCs w:val="22"/>
        </w:rPr>
        <w:t xml:space="preserve">　</w:t>
      </w:r>
      <w:r w:rsidR="00E548BA">
        <w:rPr>
          <w:rFonts w:ascii="Times New Roman" w:hAnsi="Times New Roman" w:hint="eastAsia"/>
          <w:sz w:val="22"/>
          <w:szCs w:val="22"/>
        </w:rPr>
        <w:t xml:space="preserve">　</w:t>
      </w:r>
      <w:r w:rsidRPr="00E548BA">
        <w:rPr>
          <w:rFonts w:ascii="Times New Roman" w:hAnsi="Times New Roman" w:hint="eastAsia"/>
          <w:sz w:val="22"/>
          <w:szCs w:val="22"/>
        </w:rPr>
        <w:t>申立人の住所地が東京都以外の場合の管轄については，</w:t>
      </w:r>
      <w:r w:rsidRPr="00E548BA">
        <w:rPr>
          <w:rFonts w:eastAsia="ＭＳ ゴシック" w:hAnsi="Times New Roman" w:cs="ＭＳ ゴシック" w:hint="eastAsia"/>
          <w:color w:val="0000FF"/>
          <w:sz w:val="22"/>
          <w:szCs w:val="22"/>
          <w:u w:val="single" w:color="0000FF"/>
        </w:rPr>
        <w:t>裁判所ウェブサイトの裁判所の管轄区域</w:t>
      </w:r>
      <w:r w:rsidRPr="00E548BA">
        <w:rPr>
          <w:rFonts w:ascii="Times New Roman" w:hAnsi="Times New Roman" w:hint="eastAsia"/>
          <w:sz w:val="22"/>
          <w:szCs w:val="22"/>
        </w:rPr>
        <w:t>をご覧ください。</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４　申立てに必要な費用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・収入印紙・・</w:t>
      </w:r>
      <w:r w:rsidRPr="00E548BA">
        <w:rPr>
          <w:rFonts w:ascii="Times New Roman" w:hAnsi="Times New Roman" w:cs="Times New Roman"/>
          <w:sz w:val="22"/>
          <w:szCs w:val="22"/>
        </w:rPr>
        <w:t>800</w:t>
      </w:r>
      <w:r w:rsidRPr="00E548BA">
        <w:rPr>
          <w:rFonts w:ascii="Times New Roman" w:hAnsi="Times New Roman" w:hint="eastAsia"/>
          <w:sz w:val="22"/>
          <w:szCs w:val="22"/>
        </w:rPr>
        <w:t>円分</w:t>
      </w:r>
    </w:p>
    <w:p w:rsidR="00BA51B2" w:rsidRPr="00B01DDD" w:rsidRDefault="00680224" w:rsidP="00BA51B2">
      <w:pPr>
        <w:suppressAutoHyphens w:val="0"/>
        <w:wordWrap/>
        <w:adjustRightInd/>
        <w:jc w:val="both"/>
        <w:rPr>
          <w:rFonts w:hAnsi="Times New Roman"/>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・連絡用の郵便切手・・</w:t>
      </w:r>
      <w:r w:rsidR="00BA51B2" w:rsidRPr="00B01DDD">
        <w:rPr>
          <w:rFonts w:hAnsi="Times New Roman" w:hint="eastAsia"/>
          <w:sz w:val="22"/>
          <w:szCs w:val="22"/>
        </w:rPr>
        <w:t>500円×2枚，8</w:t>
      </w:r>
      <w:r w:rsidR="00BA51B2">
        <w:rPr>
          <w:rFonts w:hAnsi="Times New Roman"/>
          <w:sz w:val="22"/>
          <w:szCs w:val="22"/>
        </w:rPr>
        <w:t>4</w:t>
      </w:r>
      <w:r w:rsidR="00BA51B2" w:rsidRPr="00B01DDD">
        <w:rPr>
          <w:rFonts w:hAnsi="Times New Roman" w:hint="eastAsia"/>
          <w:sz w:val="22"/>
          <w:szCs w:val="22"/>
        </w:rPr>
        <w:t>円×6枚，</w:t>
      </w:r>
      <w:r w:rsidR="00BA51B2">
        <w:rPr>
          <w:rFonts w:hAnsi="Times New Roman" w:hint="eastAsia"/>
          <w:sz w:val="22"/>
          <w:szCs w:val="22"/>
        </w:rPr>
        <w:t>10</w:t>
      </w:r>
      <w:r w:rsidR="00BA51B2" w:rsidRPr="00B01DDD">
        <w:rPr>
          <w:rFonts w:hAnsi="Times New Roman" w:hint="eastAsia"/>
          <w:sz w:val="22"/>
          <w:szCs w:val="22"/>
        </w:rPr>
        <w:t>円×</w:t>
      </w:r>
      <w:r w:rsidR="00BA51B2">
        <w:rPr>
          <w:rFonts w:hAnsi="Times New Roman" w:hint="eastAsia"/>
          <w:sz w:val="22"/>
          <w:szCs w:val="22"/>
        </w:rPr>
        <w:t>5</w:t>
      </w:r>
      <w:r w:rsidR="00BA51B2" w:rsidRPr="00B01DDD">
        <w:rPr>
          <w:rFonts w:hAnsi="Times New Roman" w:hint="eastAsia"/>
          <w:sz w:val="22"/>
          <w:szCs w:val="22"/>
        </w:rPr>
        <w:t>枚，</w:t>
      </w:r>
      <w:r w:rsidR="00BA51B2">
        <w:rPr>
          <w:rFonts w:hAnsi="Times New Roman" w:hint="eastAsia"/>
          <w:sz w:val="22"/>
          <w:szCs w:val="22"/>
        </w:rPr>
        <w:t>5</w:t>
      </w:r>
      <w:r w:rsidR="00BA51B2" w:rsidRPr="00B01DDD">
        <w:rPr>
          <w:rFonts w:hAnsi="Times New Roman" w:hint="eastAsia"/>
          <w:sz w:val="22"/>
          <w:szCs w:val="22"/>
        </w:rPr>
        <w:t>円×</w:t>
      </w:r>
      <w:r w:rsidR="00BA51B2">
        <w:rPr>
          <w:rFonts w:hAnsi="Times New Roman" w:hint="eastAsia"/>
          <w:sz w:val="22"/>
          <w:szCs w:val="22"/>
        </w:rPr>
        <w:t>2</w:t>
      </w:r>
      <w:r w:rsidR="00BA51B2" w:rsidRPr="00B01DDD">
        <w:rPr>
          <w:rFonts w:hAnsi="Times New Roman" w:hint="eastAsia"/>
          <w:sz w:val="22"/>
          <w:szCs w:val="22"/>
        </w:rPr>
        <w:t>枚</w:t>
      </w:r>
    </w:p>
    <w:p w:rsidR="00BA51B2" w:rsidRPr="00B01DDD" w:rsidRDefault="00BA51B2" w:rsidP="00BA51B2">
      <w:pPr>
        <w:suppressAutoHyphens w:val="0"/>
        <w:wordWrap/>
        <w:adjustRightInd/>
        <w:jc w:val="both"/>
        <w:rPr>
          <w:rFonts w:hAnsi="Times New Roman" w:cs="Times New Roman"/>
          <w:spacing w:val="6"/>
          <w:sz w:val="22"/>
          <w:szCs w:val="22"/>
        </w:rPr>
      </w:pPr>
      <w:r w:rsidRPr="00B01DDD">
        <w:rPr>
          <w:rFonts w:hAnsi="Times New Roman" w:hint="eastAsia"/>
          <w:sz w:val="22"/>
          <w:szCs w:val="22"/>
        </w:rPr>
        <w:t xml:space="preserve">　　　　　　　　　　　　</w:t>
      </w:r>
      <w:r>
        <w:rPr>
          <w:rFonts w:hAnsi="Times New Roman" w:hint="eastAsia"/>
          <w:sz w:val="22"/>
          <w:szCs w:val="22"/>
        </w:rPr>
        <w:t xml:space="preserve">                            </w:t>
      </w:r>
      <w:r w:rsidRPr="00B01DDD">
        <w:rPr>
          <w:rFonts w:hAnsi="Times New Roman" w:hint="eastAsia"/>
          <w:sz w:val="22"/>
          <w:szCs w:val="22"/>
        </w:rPr>
        <w:t xml:space="preserve">　（合計1</w:t>
      </w:r>
      <w:r>
        <w:rPr>
          <w:rFonts w:hAnsi="Times New Roman"/>
          <w:sz w:val="22"/>
          <w:szCs w:val="22"/>
        </w:rPr>
        <w:t>,</w:t>
      </w:r>
      <w:r>
        <w:rPr>
          <w:rFonts w:hAnsi="Times New Roman" w:hint="eastAsia"/>
          <w:sz w:val="22"/>
          <w:szCs w:val="22"/>
        </w:rPr>
        <w:t>564</w:t>
      </w:r>
      <w:r w:rsidRPr="00B01DDD">
        <w:rPr>
          <w:rFonts w:hAnsi="Times New Roman" w:hint="eastAsia"/>
          <w:sz w:val="22"/>
          <w:szCs w:val="22"/>
        </w:rPr>
        <w:t>円分）</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５　申立てに必要な書類</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・申立書１通・・【申立書】・【申立書記載例】を参照</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lastRenderedPageBreak/>
        <w:t xml:space="preserve">  </w:t>
      </w:r>
      <w:r w:rsidRPr="00E548BA">
        <w:rPr>
          <w:rFonts w:ascii="Times New Roman" w:hAnsi="Times New Roman" w:hint="eastAsia"/>
          <w:sz w:val="22"/>
          <w:szCs w:val="22"/>
        </w:rPr>
        <w:t>・申立人の戸籍（除籍，改製原戸籍・全部事項証明書）（出生時から現在までのすべての戸籍謄本等）各</w:t>
      </w:r>
      <w:r w:rsidRPr="00E548BA">
        <w:rPr>
          <w:rFonts w:ascii="Times New Roman" w:hAnsi="Times New Roman" w:cs="Times New Roman"/>
          <w:sz w:val="22"/>
          <w:szCs w:val="22"/>
        </w:rPr>
        <w:t>1</w:t>
      </w:r>
      <w:r w:rsidRPr="00E548BA">
        <w:rPr>
          <w:rFonts w:ascii="Times New Roman" w:hAnsi="Times New Roman" w:hint="eastAsia"/>
          <w:sz w:val="22"/>
          <w:szCs w:val="22"/>
        </w:rPr>
        <w:t>通</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・二人以上の医師による診断書１通</w:t>
      </w:r>
    </w:p>
    <w:p w:rsidR="00680224" w:rsidRPr="00E548BA" w:rsidRDefault="00680224" w:rsidP="00E548BA">
      <w:pPr>
        <w:suppressAutoHyphens w:val="0"/>
        <w:wordWrap/>
        <w:overflowPunct w:val="0"/>
        <w:adjustRightInd/>
        <w:spacing w:beforeLines="50" w:before="190"/>
        <w:ind w:left="696" w:hangingChars="300" w:hanging="696"/>
        <w:jc w:val="both"/>
        <w:rPr>
          <w:rFonts w:hAnsi="Times New Roman" w:cs="Times New Roman"/>
          <w:spacing w:val="6"/>
          <w:sz w:val="22"/>
          <w:szCs w:val="22"/>
        </w:rPr>
      </w:pPr>
      <w:r w:rsidRPr="00E548BA">
        <w:rPr>
          <w:rFonts w:ascii="Times New Roman" w:hAnsi="Times New Roman" w:hint="eastAsia"/>
          <w:sz w:val="22"/>
          <w:szCs w:val="22"/>
        </w:rPr>
        <w:t xml:space="preserve">　※　診断書の記載要領と参考様式は，家庭裁判所の受付窓口に用意してあります。　　また，厚生労働省のホームページでもご覧頂けます。</w:t>
      </w:r>
    </w:p>
    <w:p w:rsidR="00680224" w:rsidRPr="00E548BA" w:rsidRDefault="00680224" w:rsidP="00E548BA">
      <w:pPr>
        <w:suppressAutoHyphens w:val="0"/>
        <w:wordWrap/>
        <w:overflowPunct w:val="0"/>
        <w:adjustRightInd/>
        <w:ind w:left="696" w:hangingChars="300" w:hanging="696"/>
        <w:jc w:val="both"/>
        <w:rPr>
          <w:rFonts w:hAnsi="Times New Roman" w:cs="Times New Roman"/>
          <w:spacing w:val="6"/>
          <w:sz w:val="22"/>
          <w:szCs w:val="22"/>
        </w:rPr>
      </w:pPr>
      <w:r w:rsidRPr="00E548BA">
        <w:rPr>
          <w:rFonts w:eastAsia="ＭＳ ゴシック" w:hAnsi="Times New Roman" w:cs="ＭＳ ゴシック" w:hint="eastAsia"/>
          <w:sz w:val="22"/>
          <w:szCs w:val="22"/>
        </w:rPr>
        <w:t xml:space="preserve">　</w:t>
      </w:r>
      <w:r w:rsidRPr="00E548BA">
        <w:rPr>
          <w:rFonts w:ascii="Times New Roman" w:hAnsi="Times New Roman" w:hint="eastAsia"/>
          <w:sz w:val="22"/>
          <w:szCs w:val="22"/>
        </w:rPr>
        <w:t xml:space="preserve">※　</w:t>
      </w:r>
      <w:r w:rsidRPr="00E548BA">
        <w:rPr>
          <w:rFonts w:eastAsia="ＭＳ ゴシック" w:hAnsi="Times New Roman" w:cs="ＭＳ ゴシック" w:hint="eastAsia"/>
          <w:sz w:val="22"/>
          <w:szCs w:val="22"/>
        </w:rPr>
        <w:t>医師の診断書などの資料について，外国語により作成された書面を提出するときは，その翻訳書を提出してください。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戸籍謄本等は</w:t>
      </w:r>
      <w:r w:rsidR="00E548BA">
        <w:rPr>
          <w:rFonts w:ascii="Times New Roman" w:hAnsi="Times New Roman" w:hint="eastAsia"/>
          <w:sz w:val="22"/>
          <w:szCs w:val="22"/>
        </w:rPr>
        <w:t>３</w:t>
      </w:r>
      <w:r w:rsidRPr="00E548BA">
        <w:rPr>
          <w:rFonts w:ascii="Times New Roman" w:hAnsi="Times New Roman" w:hint="eastAsia"/>
          <w:sz w:val="22"/>
          <w:szCs w:val="22"/>
        </w:rPr>
        <w:t>か月以内に発行されたものを提出してください｡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事案によっては，このほかの資料の提出をお願いすることがあります。</w:t>
      </w:r>
    </w:p>
    <w:p w:rsidR="00657292" w:rsidRPr="00E548BA" w:rsidRDefault="00657292" w:rsidP="00657292">
      <w:pPr>
        <w:suppressAutoHyphens w:val="0"/>
        <w:wordWrap/>
        <w:overflowPunct w:val="0"/>
        <w:adjustRightInd/>
        <w:ind w:left="812" w:hangingChars="350" w:hanging="812"/>
        <w:jc w:val="both"/>
        <w:rPr>
          <w:rFonts w:ascii="Times New Roman" w:hAnsi="Times New Roman"/>
          <w:sz w:val="22"/>
          <w:szCs w:val="22"/>
        </w:rPr>
      </w:pPr>
    </w:p>
    <w:p w:rsidR="00E548BA" w:rsidRDefault="00657292" w:rsidP="00E548BA">
      <w:pPr>
        <w:suppressAutoHyphens w:val="0"/>
        <w:wordWrap/>
        <w:overflowPunct w:val="0"/>
        <w:adjustRightInd/>
        <w:ind w:left="812" w:hangingChars="350" w:hanging="812"/>
        <w:jc w:val="both"/>
        <w:rPr>
          <w:rFonts w:ascii="Times New Roman" w:hAnsi="Times New Roman"/>
          <w:sz w:val="22"/>
          <w:szCs w:val="22"/>
        </w:rPr>
      </w:pPr>
      <w:r w:rsidRPr="00E548BA">
        <w:rPr>
          <w:rFonts w:ascii="Times New Roman" w:hAnsi="Times New Roman" w:hint="eastAsia"/>
          <w:sz w:val="22"/>
          <w:szCs w:val="22"/>
        </w:rPr>
        <w:t>注　家事事件手続（調停，審判，調査等）においては，録音・録画・撮影は禁止されてい</w:t>
      </w:r>
    </w:p>
    <w:p w:rsidR="00657292" w:rsidRPr="00E548BA" w:rsidRDefault="00657292" w:rsidP="00E548BA">
      <w:pPr>
        <w:suppressAutoHyphens w:val="0"/>
        <w:wordWrap/>
        <w:overflowPunct w:val="0"/>
        <w:adjustRightInd/>
        <w:ind w:leftChars="100" w:left="832" w:hangingChars="250" w:hanging="580"/>
        <w:jc w:val="both"/>
        <w:rPr>
          <w:rFonts w:hAnsi="Times New Roman" w:cs="Times New Roman"/>
          <w:spacing w:val="6"/>
          <w:sz w:val="22"/>
          <w:szCs w:val="22"/>
        </w:rPr>
      </w:pPr>
      <w:r w:rsidRPr="00E548BA">
        <w:rPr>
          <w:rFonts w:ascii="Times New Roman" w:hAnsi="Times New Roman" w:hint="eastAsia"/>
          <w:sz w:val="22"/>
          <w:szCs w:val="22"/>
        </w:rPr>
        <w:t>ます。</w:t>
      </w:r>
    </w:p>
    <w:p w:rsidR="002E33AE" w:rsidRPr="00E548BA" w:rsidRDefault="002E33AE" w:rsidP="00861712">
      <w:pPr>
        <w:rPr>
          <w:sz w:val="22"/>
          <w:szCs w:val="22"/>
        </w:rPr>
      </w:pPr>
    </w:p>
    <w:sectPr w:rsidR="002E33AE" w:rsidRPr="00E548BA" w:rsidSect="00E26057">
      <w:headerReference w:type="even" r:id="rId7"/>
      <w:headerReference w:type="default" r:id="rId8"/>
      <w:footerReference w:type="even" r:id="rId9"/>
      <w:footerReference w:type="default" r:id="rId10"/>
      <w:headerReference w:type="first" r:id="rId11"/>
      <w:footerReference w:type="first" r:id="rId12"/>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A2" w:rsidRDefault="006958A2">
      <w:r>
        <w:separator/>
      </w:r>
    </w:p>
  </w:endnote>
  <w:endnote w:type="continuationSeparator" w:id="0">
    <w:p w:rsidR="006958A2" w:rsidRDefault="006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A2" w:rsidRDefault="006958A2">
      <w:r>
        <w:rPr>
          <w:rFonts w:hAnsi="Times New Roman" w:cs="Times New Roman"/>
          <w:color w:val="auto"/>
          <w:sz w:val="2"/>
          <w:szCs w:val="2"/>
        </w:rPr>
        <w:continuationSeparator/>
      </w:r>
    </w:p>
  </w:footnote>
  <w:footnote w:type="continuationSeparator" w:id="0">
    <w:p w:rsidR="006958A2" w:rsidRDefault="0069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98" w:rsidRDefault="003018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B4CFB"/>
    <w:rsid w:val="001B7BB6"/>
    <w:rsid w:val="001E5BAE"/>
    <w:rsid w:val="001E6CF7"/>
    <w:rsid w:val="0026127E"/>
    <w:rsid w:val="00284BDA"/>
    <w:rsid w:val="0028739A"/>
    <w:rsid w:val="002B7BD5"/>
    <w:rsid w:val="002D0DF6"/>
    <w:rsid w:val="002D6562"/>
    <w:rsid w:val="002E33AE"/>
    <w:rsid w:val="002E6AAF"/>
    <w:rsid w:val="00301898"/>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019C1"/>
    <w:rsid w:val="00514FA2"/>
    <w:rsid w:val="00524EF5"/>
    <w:rsid w:val="00530BE0"/>
    <w:rsid w:val="00555C34"/>
    <w:rsid w:val="005A0635"/>
    <w:rsid w:val="005A72DA"/>
    <w:rsid w:val="005B34EF"/>
    <w:rsid w:val="005B7F2F"/>
    <w:rsid w:val="005B7F83"/>
    <w:rsid w:val="005C490F"/>
    <w:rsid w:val="005E23E0"/>
    <w:rsid w:val="00630583"/>
    <w:rsid w:val="00635394"/>
    <w:rsid w:val="0065440E"/>
    <w:rsid w:val="00657292"/>
    <w:rsid w:val="00680224"/>
    <w:rsid w:val="00681DB1"/>
    <w:rsid w:val="006958A2"/>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0BC7"/>
    <w:rsid w:val="009F1936"/>
    <w:rsid w:val="00A051B8"/>
    <w:rsid w:val="00A12B40"/>
    <w:rsid w:val="00A16A5F"/>
    <w:rsid w:val="00A17976"/>
    <w:rsid w:val="00A36660"/>
    <w:rsid w:val="00A5159E"/>
    <w:rsid w:val="00A7517A"/>
    <w:rsid w:val="00A84449"/>
    <w:rsid w:val="00A86A42"/>
    <w:rsid w:val="00AD1405"/>
    <w:rsid w:val="00AE2B57"/>
    <w:rsid w:val="00AF11D9"/>
    <w:rsid w:val="00B12815"/>
    <w:rsid w:val="00B13227"/>
    <w:rsid w:val="00B156C9"/>
    <w:rsid w:val="00B30E1E"/>
    <w:rsid w:val="00B67E73"/>
    <w:rsid w:val="00B87FC8"/>
    <w:rsid w:val="00B9423D"/>
    <w:rsid w:val="00BA51B2"/>
    <w:rsid w:val="00BB2C51"/>
    <w:rsid w:val="00BB32E1"/>
    <w:rsid w:val="00BB47EC"/>
    <w:rsid w:val="00BB6E4B"/>
    <w:rsid w:val="00BC255C"/>
    <w:rsid w:val="00BC2EE1"/>
    <w:rsid w:val="00BC7FD0"/>
    <w:rsid w:val="00BD740F"/>
    <w:rsid w:val="00BE3A5A"/>
    <w:rsid w:val="00C0767A"/>
    <w:rsid w:val="00C07818"/>
    <w:rsid w:val="00C13AFF"/>
    <w:rsid w:val="00C15E69"/>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182C"/>
    <w:rsid w:val="00DC3138"/>
    <w:rsid w:val="00DC5F5A"/>
    <w:rsid w:val="00DD02D1"/>
    <w:rsid w:val="00DD0E7A"/>
    <w:rsid w:val="00DD32FE"/>
    <w:rsid w:val="00DD35D7"/>
    <w:rsid w:val="00DE3A2A"/>
    <w:rsid w:val="00E12ADA"/>
    <w:rsid w:val="00E26057"/>
    <w:rsid w:val="00E3343D"/>
    <w:rsid w:val="00E4075F"/>
    <w:rsid w:val="00E548BA"/>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9030">
      <w:bodyDiv w:val="1"/>
      <w:marLeft w:val="0"/>
      <w:marRight w:val="0"/>
      <w:marTop w:val="0"/>
      <w:marBottom w:val="0"/>
      <w:divBdr>
        <w:top w:val="none" w:sz="0" w:space="0" w:color="auto"/>
        <w:left w:val="none" w:sz="0" w:space="0" w:color="auto"/>
        <w:bottom w:val="none" w:sz="0" w:space="0" w:color="auto"/>
        <w:right w:val="none" w:sz="0" w:space="0" w:color="auto"/>
      </w:divBdr>
    </w:div>
    <w:div w:id="1138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175</Characters>
  <Application>Microsoft Office Word</Application>
  <DocSecurity>0</DocSecurity>
  <Lines>1</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2021-03-29T23:13:00Z</dcterms:created>
  <dcterms:modified xsi:type="dcterms:W3CDTF">2021-03-29T23:13:00Z</dcterms:modified>
</cp:coreProperties>
</file>