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5E" w:rsidRPr="00F144A3" w:rsidRDefault="004C3207" w:rsidP="00C6595E">
      <w:pPr>
        <w:suppressAutoHyphens w:val="0"/>
        <w:wordWrap/>
        <w:overflowPunct w:val="0"/>
        <w:adjustRightInd/>
        <w:jc w:val="both"/>
        <w:rPr>
          <w:rFonts w:ascii="Times New Roman" w:hAnsi="Times New Roman"/>
          <w:color w:val="auto"/>
          <w:sz w:val="22"/>
          <w:szCs w:val="22"/>
        </w:rPr>
      </w:pPr>
      <w:bookmarkStart w:id="0" w:name="_GoBack"/>
      <w:bookmarkEnd w:id="0"/>
      <w:r w:rsidRPr="00F144A3">
        <w:rPr>
          <w:rFonts w:ascii="Times New Roman" w:hAnsi="Times New Roman" w:hint="eastAsia"/>
          <w:color w:val="auto"/>
          <w:sz w:val="22"/>
          <w:szCs w:val="22"/>
        </w:rPr>
        <w:t>＜特別養子</w:t>
      </w:r>
      <w:r w:rsidR="00C6595E" w:rsidRPr="00F144A3">
        <w:rPr>
          <w:rFonts w:ascii="Times New Roman" w:hAnsi="Times New Roman" w:hint="eastAsia"/>
          <w:color w:val="auto"/>
          <w:sz w:val="22"/>
          <w:szCs w:val="22"/>
        </w:rPr>
        <w:t>適格の確認</w:t>
      </w:r>
      <w:r w:rsidRPr="00F144A3">
        <w:rPr>
          <w:rFonts w:ascii="Times New Roman" w:hAnsi="Times New Roman" w:hint="eastAsia"/>
          <w:color w:val="auto"/>
          <w:sz w:val="22"/>
          <w:szCs w:val="22"/>
        </w:rPr>
        <w:t>＞</w:t>
      </w:r>
      <w:r w:rsidR="00C6595E" w:rsidRPr="00F144A3">
        <w:rPr>
          <w:rFonts w:ascii="Times New Roman" w:hAnsi="Times New Roman" w:hint="eastAsia"/>
          <w:color w:val="auto"/>
          <w:sz w:val="22"/>
          <w:szCs w:val="22"/>
        </w:rPr>
        <w:t xml:space="preserve">　＜特別養子縁組成立＞</w:t>
      </w:r>
    </w:p>
    <w:p w:rsidR="00211D7F" w:rsidRPr="00F144A3" w:rsidRDefault="00211D7F" w:rsidP="0034424B">
      <w:pPr>
        <w:suppressAutoHyphens w:val="0"/>
        <w:wordWrap/>
        <w:overflowPunct w:val="0"/>
        <w:adjustRightInd/>
        <w:contextualSpacing/>
        <w:jc w:val="both"/>
        <w:rPr>
          <w:rFonts w:hAnsi="Times New Roman" w:cs="Times New Roman"/>
          <w:color w:val="auto"/>
          <w:spacing w:val="6"/>
          <w:sz w:val="22"/>
          <w:szCs w:val="22"/>
        </w:rPr>
      </w:pPr>
    </w:p>
    <w:p w:rsidR="004C3207" w:rsidRPr="00F144A3" w:rsidRDefault="004C3207" w:rsidP="0034424B">
      <w:pPr>
        <w:suppressAutoHyphens w:val="0"/>
        <w:wordWrap/>
        <w:overflowPunct w:val="0"/>
        <w:adjustRightInd/>
        <w:contextualSpacing/>
        <w:jc w:val="both"/>
        <w:rPr>
          <w:rFonts w:hAnsi="Times New Roman" w:cs="Times New Roman"/>
          <w:color w:val="auto"/>
          <w:spacing w:val="6"/>
          <w:sz w:val="22"/>
          <w:szCs w:val="22"/>
        </w:rPr>
      </w:pPr>
      <w:r w:rsidRPr="00F144A3">
        <w:rPr>
          <w:rFonts w:ascii="Times New Roman" w:hAnsi="Times New Roman" w:hint="eastAsia"/>
          <w:color w:val="auto"/>
          <w:sz w:val="22"/>
          <w:szCs w:val="22"/>
        </w:rPr>
        <w:t>１　概要</w:t>
      </w:r>
    </w:p>
    <w:p w:rsidR="00D43AC4" w:rsidRPr="00F144A3" w:rsidRDefault="004C3207" w:rsidP="0034424B">
      <w:pPr>
        <w:suppressAutoHyphens w:val="0"/>
        <w:wordWrap/>
        <w:overflowPunct w:val="0"/>
        <w:adjustRightInd/>
        <w:ind w:left="252" w:firstLine="252"/>
        <w:contextualSpacing/>
        <w:jc w:val="both"/>
        <w:rPr>
          <w:rFonts w:hAnsi="Times New Roman" w:cs="Times New Roman"/>
          <w:color w:val="auto"/>
          <w:spacing w:val="6"/>
          <w:sz w:val="22"/>
          <w:szCs w:val="22"/>
        </w:rPr>
      </w:pPr>
      <w:r w:rsidRPr="00F144A3">
        <w:rPr>
          <w:rFonts w:ascii="Times New Roman" w:hAnsi="Times New Roman" w:hint="eastAsia"/>
          <w:color w:val="auto"/>
          <w:sz w:val="22"/>
          <w:szCs w:val="22"/>
        </w:rPr>
        <w:t>特別養子縁組は，原則として</w:t>
      </w:r>
      <w:r w:rsidR="007073CD" w:rsidRPr="00F144A3">
        <w:rPr>
          <w:rFonts w:ascii="Times New Roman" w:hAnsi="Times New Roman" w:hint="eastAsia"/>
          <w:color w:val="auto"/>
          <w:sz w:val="22"/>
          <w:szCs w:val="22"/>
        </w:rPr>
        <w:t>１５</w:t>
      </w:r>
      <w:r w:rsidRPr="00F144A3">
        <w:rPr>
          <w:rFonts w:ascii="Times New Roman" w:hAnsi="Times New Roman" w:hint="eastAsia"/>
          <w:color w:val="auto"/>
          <w:sz w:val="22"/>
          <w:szCs w:val="22"/>
        </w:rPr>
        <w:t>歳未満の</w:t>
      </w:r>
      <w:r w:rsidR="007F6708" w:rsidRPr="00F144A3">
        <w:rPr>
          <w:rFonts w:ascii="Times New Roman" w:hAnsi="Times New Roman" w:hint="eastAsia"/>
          <w:color w:val="auto"/>
          <w:sz w:val="22"/>
          <w:szCs w:val="22"/>
        </w:rPr>
        <w:t>養子となる者</w:t>
      </w:r>
      <w:r w:rsidRPr="00F144A3">
        <w:rPr>
          <w:rFonts w:ascii="Times New Roman" w:hAnsi="Times New Roman" w:hint="eastAsia"/>
          <w:color w:val="auto"/>
          <w:sz w:val="22"/>
          <w:szCs w:val="22"/>
        </w:rPr>
        <w:t>の福祉のため特に必要があるときに，</w:t>
      </w:r>
      <w:r w:rsidR="007F6708" w:rsidRPr="00F144A3">
        <w:rPr>
          <w:rFonts w:ascii="Times New Roman" w:hAnsi="Times New Roman" w:hint="eastAsia"/>
          <w:color w:val="auto"/>
          <w:sz w:val="22"/>
          <w:szCs w:val="22"/>
        </w:rPr>
        <w:t>養子となる者</w:t>
      </w:r>
      <w:r w:rsidRPr="00F144A3">
        <w:rPr>
          <w:rFonts w:ascii="Times New Roman" w:hAnsi="Times New Roman" w:hint="eastAsia"/>
          <w:color w:val="auto"/>
          <w:sz w:val="22"/>
          <w:szCs w:val="22"/>
        </w:rPr>
        <w:t>とその実親側との法律上の親族関係を消滅させ，</w:t>
      </w:r>
      <w:r w:rsidR="007F6708" w:rsidRPr="00F144A3">
        <w:rPr>
          <w:rFonts w:ascii="Times New Roman" w:hAnsi="Times New Roman" w:hint="eastAsia"/>
          <w:color w:val="auto"/>
          <w:sz w:val="22"/>
          <w:szCs w:val="22"/>
        </w:rPr>
        <w:t>養親となる者との間の，</w:t>
      </w:r>
      <w:r w:rsidRPr="00F144A3">
        <w:rPr>
          <w:rFonts w:ascii="Times New Roman" w:hAnsi="Times New Roman" w:hint="eastAsia"/>
          <w:color w:val="auto"/>
          <w:sz w:val="22"/>
          <w:szCs w:val="22"/>
        </w:rPr>
        <w:t>実親子関係に準じる安定した養親子関係を</w:t>
      </w:r>
      <w:r w:rsidR="007F6708" w:rsidRPr="00F144A3">
        <w:rPr>
          <w:rFonts w:ascii="Times New Roman" w:hAnsi="Times New Roman" w:hint="eastAsia"/>
          <w:color w:val="auto"/>
          <w:sz w:val="22"/>
          <w:szCs w:val="22"/>
        </w:rPr>
        <w:t>，</w:t>
      </w:r>
      <w:r w:rsidRPr="00F144A3">
        <w:rPr>
          <w:rFonts w:ascii="Times New Roman" w:hAnsi="Times New Roman" w:hint="eastAsia"/>
          <w:color w:val="auto"/>
          <w:sz w:val="22"/>
          <w:szCs w:val="22"/>
        </w:rPr>
        <w:t>家庭裁判所が成立させる制度で</w:t>
      </w:r>
      <w:r w:rsidR="007F6708" w:rsidRPr="00F144A3">
        <w:rPr>
          <w:rFonts w:ascii="Times New Roman" w:hAnsi="Times New Roman" w:hint="eastAsia"/>
          <w:color w:val="auto"/>
          <w:sz w:val="22"/>
          <w:szCs w:val="22"/>
        </w:rPr>
        <w:t>す。</w:t>
      </w:r>
      <w:r w:rsidR="00D43AC4" w:rsidRPr="00F144A3">
        <w:rPr>
          <w:rFonts w:ascii="Times New Roman" w:hAnsi="Times New Roman" w:hint="eastAsia"/>
          <w:color w:val="auto"/>
          <w:sz w:val="22"/>
          <w:szCs w:val="22"/>
        </w:rPr>
        <w:t>養親となる者は，配偶者</w:t>
      </w:r>
      <w:r w:rsidR="000C7025" w:rsidRPr="00F144A3">
        <w:rPr>
          <w:rFonts w:ascii="Times New Roman" w:hAnsi="Times New Roman" w:hint="eastAsia"/>
          <w:color w:val="auto"/>
          <w:sz w:val="22"/>
          <w:szCs w:val="22"/>
        </w:rPr>
        <w:t>のある</w:t>
      </w:r>
      <w:r w:rsidR="00D43AC4" w:rsidRPr="00F144A3">
        <w:rPr>
          <w:rFonts w:ascii="Times New Roman" w:hAnsi="Times New Roman" w:hint="eastAsia"/>
          <w:color w:val="auto"/>
          <w:sz w:val="22"/>
          <w:szCs w:val="22"/>
        </w:rPr>
        <w:t>原則として２５歳以上</w:t>
      </w:r>
      <w:r w:rsidR="000C7025" w:rsidRPr="00F144A3">
        <w:rPr>
          <w:rFonts w:ascii="Times New Roman" w:hAnsi="Times New Roman" w:hint="eastAsia"/>
          <w:color w:val="auto"/>
          <w:sz w:val="22"/>
          <w:szCs w:val="22"/>
        </w:rPr>
        <w:t>の者で</w:t>
      </w:r>
      <w:r w:rsidR="00D43AC4" w:rsidRPr="00F144A3">
        <w:rPr>
          <w:rFonts w:ascii="Times New Roman" w:hAnsi="Times New Roman" w:hint="eastAsia"/>
          <w:color w:val="auto"/>
          <w:sz w:val="22"/>
          <w:szCs w:val="22"/>
        </w:rPr>
        <w:t>，夫婦共同で養子縁組をする必要があります。また，離縁は原則として禁止されています。</w:t>
      </w:r>
    </w:p>
    <w:p w:rsidR="00D43AC4" w:rsidRPr="00F144A3" w:rsidRDefault="00576148" w:rsidP="0034424B">
      <w:pPr>
        <w:suppressAutoHyphens w:val="0"/>
        <w:wordWrap/>
        <w:overflowPunct w:val="0"/>
        <w:adjustRightInd/>
        <w:ind w:left="252" w:firstLine="252"/>
        <w:contextualSpacing/>
        <w:jc w:val="both"/>
        <w:rPr>
          <w:rFonts w:ascii="Times New Roman" w:hAnsi="Times New Roman"/>
          <w:color w:val="auto"/>
          <w:sz w:val="22"/>
          <w:szCs w:val="22"/>
        </w:rPr>
      </w:pPr>
      <w:r w:rsidRPr="00F144A3">
        <w:rPr>
          <w:rFonts w:ascii="Times New Roman" w:hAnsi="Times New Roman" w:hint="eastAsia"/>
          <w:color w:val="auto"/>
          <w:sz w:val="22"/>
          <w:szCs w:val="22"/>
        </w:rPr>
        <w:t>家庭裁判所は，①実親による養子となる者の養育状況や</w:t>
      </w:r>
      <w:r w:rsidR="009A6444" w:rsidRPr="00F144A3">
        <w:rPr>
          <w:rFonts w:ascii="Times New Roman" w:hAnsi="Times New Roman" w:hint="eastAsia"/>
          <w:color w:val="auto"/>
          <w:sz w:val="22"/>
          <w:szCs w:val="22"/>
        </w:rPr>
        <w:t>実親が</w:t>
      </w:r>
      <w:r w:rsidRPr="00F144A3">
        <w:rPr>
          <w:rFonts w:ascii="Times New Roman" w:hAnsi="Times New Roman" w:hint="eastAsia"/>
          <w:color w:val="auto"/>
          <w:sz w:val="22"/>
          <w:szCs w:val="22"/>
        </w:rPr>
        <w:t>養子とすることに同意しているかどうか等</w:t>
      </w:r>
      <w:r w:rsidR="007073CD" w:rsidRPr="00F144A3">
        <w:rPr>
          <w:rFonts w:ascii="Times New Roman" w:hAnsi="Times New Roman" w:hint="eastAsia"/>
          <w:color w:val="auto"/>
          <w:sz w:val="22"/>
          <w:szCs w:val="22"/>
        </w:rPr>
        <w:t>を判断する</w:t>
      </w:r>
      <w:r w:rsidR="007F6708" w:rsidRPr="00F144A3">
        <w:rPr>
          <w:rFonts w:ascii="Times New Roman" w:hAnsi="Times New Roman" w:hint="eastAsia"/>
          <w:color w:val="auto"/>
          <w:sz w:val="22"/>
          <w:szCs w:val="22"/>
        </w:rPr>
        <w:t>特別養子適格の確認の</w:t>
      </w:r>
      <w:r w:rsidR="007073CD" w:rsidRPr="00F144A3">
        <w:rPr>
          <w:rFonts w:ascii="Times New Roman" w:hAnsi="Times New Roman" w:hint="eastAsia"/>
          <w:color w:val="auto"/>
          <w:sz w:val="22"/>
          <w:szCs w:val="22"/>
        </w:rPr>
        <w:t>手続と②</w:t>
      </w:r>
      <w:r w:rsidR="004C3207" w:rsidRPr="00F144A3">
        <w:rPr>
          <w:rFonts w:ascii="Times New Roman" w:hAnsi="Times New Roman" w:hint="eastAsia"/>
          <w:color w:val="auto"/>
          <w:sz w:val="22"/>
          <w:szCs w:val="22"/>
        </w:rPr>
        <w:t>養親となる者</w:t>
      </w:r>
      <w:r w:rsidR="007073CD" w:rsidRPr="00F144A3">
        <w:rPr>
          <w:rFonts w:ascii="Times New Roman" w:hAnsi="Times New Roman" w:hint="eastAsia"/>
          <w:color w:val="auto"/>
          <w:sz w:val="22"/>
          <w:szCs w:val="22"/>
        </w:rPr>
        <w:t>と養子となる者との適合性を判断</w:t>
      </w:r>
      <w:r w:rsidR="007F6708" w:rsidRPr="00F144A3">
        <w:rPr>
          <w:rFonts w:ascii="Times New Roman" w:hAnsi="Times New Roman" w:hint="eastAsia"/>
          <w:color w:val="auto"/>
          <w:sz w:val="22"/>
          <w:szCs w:val="22"/>
        </w:rPr>
        <w:t>して特別養子縁組を成立させる特別養子縁組成立の</w:t>
      </w:r>
      <w:r w:rsidR="007073CD" w:rsidRPr="00F144A3">
        <w:rPr>
          <w:rFonts w:ascii="Times New Roman" w:hAnsi="Times New Roman" w:hint="eastAsia"/>
          <w:color w:val="auto"/>
          <w:sz w:val="22"/>
          <w:szCs w:val="22"/>
        </w:rPr>
        <w:t>手続</w:t>
      </w:r>
      <w:r w:rsidR="007F6708" w:rsidRPr="00F144A3">
        <w:rPr>
          <w:rFonts w:ascii="Times New Roman" w:hAnsi="Times New Roman" w:hint="eastAsia"/>
          <w:color w:val="auto"/>
          <w:sz w:val="22"/>
          <w:szCs w:val="22"/>
        </w:rPr>
        <w:t>という</w:t>
      </w:r>
      <w:r w:rsidR="007073CD" w:rsidRPr="00F144A3">
        <w:rPr>
          <w:rFonts w:ascii="Times New Roman" w:hAnsi="Times New Roman" w:hint="eastAsia"/>
          <w:color w:val="auto"/>
          <w:sz w:val="22"/>
          <w:szCs w:val="22"/>
        </w:rPr>
        <w:t>二段階の手続によって特別養子縁組を成立させます。</w:t>
      </w:r>
    </w:p>
    <w:p w:rsidR="000C7025" w:rsidRPr="00F144A3" w:rsidRDefault="000C7025" w:rsidP="003E2B50">
      <w:pPr>
        <w:suppressAutoHyphens w:val="0"/>
        <w:wordWrap/>
        <w:overflowPunct w:val="0"/>
        <w:adjustRightInd/>
        <w:ind w:left="252" w:firstLine="252"/>
        <w:contextualSpacing/>
        <w:jc w:val="both"/>
        <w:rPr>
          <w:rFonts w:ascii="Times New Roman" w:hAnsi="Times New Roman"/>
          <w:color w:val="auto"/>
          <w:sz w:val="22"/>
          <w:szCs w:val="22"/>
        </w:rPr>
      </w:pPr>
      <w:r w:rsidRPr="00F144A3">
        <w:rPr>
          <w:rFonts w:ascii="Times New Roman" w:hAnsi="Times New Roman" w:hint="eastAsia"/>
          <w:color w:val="auto"/>
          <w:sz w:val="22"/>
          <w:szCs w:val="22"/>
        </w:rPr>
        <w:t>①特別養子適格の確認と②特別養子縁組成立の各申立ては，</w:t>
      </w:r>
      <w:r w:rsidR="00DF48CD" w:rsidRPr="00F144A3">
        <w:rPr>
          <w:rFonts w:ascii="Times New Roman" w:hAnsi="Times New Roman" w:hint="eastAsia"/>
          <w:color w:val="auto"/>
          <w:sz w:val="22"/>
          <w:szCs w:val="22"/>
        </w:rPr>
        <w:t>児童相談</w:t>
      </w:r>
      <w:r w:rsidR="00886B7D" w:rsidRPr="00F144A3">
        <w:rPr>
          <w:rFonts w:ascii="Times New Roman" w:hAnsi="Times New Roman" w:hint="eastAsia"/>
          <w:color w:val="auto"/>
          <w:sz w:val="22"/>
          <w:szCs w:val="22"/>
        </w:rPr>
        <w:t>所長</w:t>
      </w:r>
      <w:r w:rsidR="00DF48CD" w:rsidRPr="00F144A3">
        <w:rPr>
          <w:rFonts w:ascii="Times New Roman" w:hAnsi="Times New Roman" w:hint="eastAsia"/>
          <w:color w:val="auto"/>
          <w:sz w:val="22"/>
          <w:szCs w:val="22"/>
        </w:rPr>
        <w:t>が①特別養子適格の確認の申立てを既にしている場合以外は，</w:t>
      </w:r>
      <w:r w:rsidR="003E2B50" w:rsidRPr="00F144A3">
        <w:rPr>
          <w:rFonts w:ascii="Times New Roman" w:hAnsi="Times New Roman" w:hint="eastAsia"/>
          <w:color w:val="auto"/>
          <w:sz w:val="22"/>
          <w:szCs w:val="22"/>
        </w:rPr>
        <w:t>同時にする必要があります</w:t>
      </w:r>
      <w:r w:rsidR="007921E7" w:rsidRPr="00F144A3">
        <w:rPr>
          <w:rFonts w:ascii="Times New Roman" w:hAnsi="Times New Roman" w:hint="eastAsia"/>
          <w:color w:val="auto"/>
          <w:sz w:val="22"/>
          <w:szCs w:val="22"/>
        </w:rPr>
        <w:t>。</w:t>
      </w:r>
    </w:p>
    <w:p w:rsidR="0034424B" w:rsidRPr="00F144A3" w:rsidRDefault="00DF021A" w:rsidP="0034424B">
      <w:pPr>
        <w:suppressAutoHyphens w:val="0"/>
        <w:wordWrap/>
        <w:overflowPunct w:val="0"/>
        <w:adjustRightInd/>
        <w:ind w:left="252" w:firstLine="252"/>
        <w:contextualSpacing/>
        <w:jc w:val="both"/>
        <w:rPr>
          <w:rFonts w:ascii="Times New Roman" w:hAnsi="Times New Roman"/>
          <w:color w:val="auto"/>
          <w:sz w:val="22"/>
          <w:szCs w:val="22"/>
        </w:rPr>
      </w:pPr>
      <w:r w:rsidRPr="00F144A3">
        <w:rPr>
          <w:rFonts w:ascii="Times New Roman" w:hAnsi="Times New Roman" w:hint="eastAsia"/>
          <w:color w:val="auto"/>
          <w:sz w:val="22"/>
          <w:szCs w:val="22"/>
        </w:rPr>
        <w:t>児童相談所長が①特別養子適格の</w:t>
      </w:r>
      <w:r w:rsidR="00866E03" w:rsidRPr="00F144A3">
        <w:rPr>
          <w:rFonts w:ascii="Times New Roman" w:hAnsi="Times New Roman" w:hint="eastAsia"/>
          <w:color w:val="auto"/>
          <w:sz w:val="22"/>
          <w:szCs w:val="22"/>
        </w:rPr>
        <w:t>確認の</w:t>
      </w:r>
      <w:r w:rsidRPr="00F144A3">
        <w:rPr>
          <w:rFonts w:ascii="Times New Roman" w:hAnsi="Times New Roman" w:hint="eastAsia"/>
          <w:color w:val="auto"/>
          <w:sz w:val="22"/>
          <w:szCs w:val="22"/>
        </w:rPr>
        <w:t>申立てを既にしている場合には，その審判確定後６か月以内に②特別養子縁組成立の申立てをする必要があります。</w:t>
      </w:r>
    </w:p>
    <w:p w:rsidR="00866E03" w:rsidRPr="00F144A3" w:rsidRDefault="00866E03" w:rsidP="0034424B">
      <w:pPr>
        <w:suppressAutoHyphens w:val="0"/>
        <w:wordWrap/>
        <w:overflowPunct w:val="0"/>
        <w:adjustRightInd/>
        <w:ind w:left="252" w:firstLine="252"/>
        <w:contextualSpacing/>
        <w:jc w:val="both"/>
        <w:rPr>
          <w:rFonts w:ascii="Times New Roman" w:hAnsi="Times New Roman"/>
          <w:color w:val="auto"/>
          <w:sz w:val="22"/>
          <w:szCs w:val="22"/>
        </w:rPr>
      </w:pPr>
    </w:p>
    <w:p w:rsidR="004C3207" w:rsidRPr="00F144A3" w:rsidRDefault="004C3207" w:rsidP="0034424B">
      <w:pPr>
        <w:suppressAutoHyphens w:val="0"/>
        <w:wordWrap/>
        <w:overflowPunct w:val="0"/>
        <w:adjustRightInd/>
        <w:spacing w:beforeLines="50" w:before="163"/>
        <w:contextualSpacing/>
        <w:jc w:val="both"/>
        <w:rPr>
          <w:rFonts w:hAnsi="Times New Roman" w:cs="Times New Roman"/>
          <w:color w:val="auto"/>
          <w:spacing w:val="6"/>
          <w:sz w:val="22"/>
          <w:szCs w:val="22"/>
        </w:rPr>
      </w:pPr>
      <w:r w:rsidRPr="00F144A3">
        <w:rPr>
          <w:rFonts w:ascii="Times New Roman" w:hAnsi="Times New Roman" w:hint="eastAsia"/>
          <w:color w:val="auto"/>
          <w:sz w:val="22"/>
          <w:szCs w:val="22"/>
        </w:rPr>
        <w:t>２　申立人</w:t>
      </w:r>
      <w:r w:rsidRPr="00F144A3">
        <w:rPr>
          <w:color w:val="auto"/>
          <w:sz w:val="22"/>
          <w:szCs w:val="22"/>
        </w:rPr>
        <w:t>(</w:t>
      </w:r>
      <w:r w:rsidRPr="00F144A3">
        <w:rPr>
          <w:rFonts w:ascii="Times New Roman" w:hAnsi="Times New Roman" w:hint="eastAsia"/>
          <w:color w:val="auto"/>
          <w:sz w:val="22"/>
          <w:szCs w:val="22"/>
        </w:rPr>
        <w:t>申立てができる人</w:t>
      </w:r>
      <w:r w:rsidRPr="00F144A3">
        <w:rPr>
          <w:color w:val="auto"/>
          <w:sz w:val="22"/>
          <w:szCs w:val="22"/>
        </w:rPr>
        <w:t>)</w:t>
      </w:r>
    </w:p>
    <w:p w:rsidR="004C3207" w:rsidRDefault="004C3207" w:rsidP="0034424B">
      <w:pPr>
        <w:suppressAutoHyphens w:val="0"/>
        <w:wordWrap/>
        <w:overflowPunct w:val="0"/>
        <w:adjustRightInd/>
        <w:contextualSpacing/>
        <w:jc w:val="both"/>
        <w:rPr>
          <w:rFonts w:ascii="Times New Roman" w:hAnsi="Times New Roman" w:cs="Times New Roman"/>
          <w:sz w:val="22"/>
          <w:szCs w:val="22"/>
        </w:rPr>
      </w:pPr>
      <w:r w:rsidRPr="00E06E35">
        <w:rPr>
          <w:rFonts w:ascii="Times New Roman" w:hAnsi="Times New Roman" w:hint="eastAsia"/>
          <w:sz w:val="22"/>
          <w:szCs w:val="22"/>
        </w:rPr>
        <w:t xml:space="preserve">　・養親となる者</w:t>
      </w:r>
      <w:r w:rsidRPr="00E06E35">
        <w:rPr>
          <w:rFonts w:ascii="Times New Roman" w:hAnsi="Times New Roman" w:cs="Times New Roman"/>
          <w:sz w:val="22"/>
          <w:szCs w:val="22"/>
        </w:rPr>
        <w:t xml:space="preserve"> </w:t>
      </w:r>
    </w:p>
    <w:p w:rsidR="0034424B" w:rsidRPr="00E06E35" w:rsidRDefault="0034424B" w:rsidP="0034424B">
      <w:pPr>
        <w:suppressAutoHyphens w:val="0"/>
        <w:wordWrap/>
        <w:overflowPunct w:val="0"/>
        <w:adjustRightInd/>
        <w:contextualSpacing/>
        <w:jc w:val="both"/>
        <w:rPr>
          <w:rFonts w:hAnsi="Times New Roman" w:cs="Times New Roman"/>
          <w:spacing w:val="6"/>
          <w:sz w:val="22"/>
          <w:szCs w:val="22"/>
        </w:rPr>
      </w:pPr>
    </w:p>
    <w:p w:rsidR="004C3207" w:rsidRPr="00E06E35" w:rsidRDefault="004C3207" w:rsidP="0034424B">
      <w:pPr>
        <w:suppressAutoHyphens w:val="0"/>
        <w:wordWrap/>
        <w:overflowPunct w:val="0"/>
        <w:adjustRightInd/>
        <w:spacing w:beforeLines="50" w:before="163"/>
        <w:contextualSpacing/>
        <w:jc w:val="both"/>
        <w:rPr>
          <w:rFonts w:hAnsi="Times New Roman" w:cs="Times New Roman"/>
          <w:spacing w:val="6"/>
          <w:sz w:val="22"/>
          <w:szCs w:val="22"/>
        </w:rPr>
      </w:pPr>
      <w:r w:rsidRPr="00E06E35">
        <w:rPr>
          <w:rFonts w:ascii="Times New Roman" w:hAnsi="Times New Roman" w:hint="eastAsia"/>
          <w:sz w:val="22"/>
          <w:szCs w:val="22"/>
        </w:rPr>
        <w:t>３　申立先</w:t>
      </w:r>
    </w:p>
    <w:p w:rsidR="004C3207" w:rsidRPr="00E06E35" w:rsidRDefault="004C3207" w:rsidP="0034424B">
      <w:pPr>
        <w:suppressAutoHyphens w:val="0"/>
        <w:wordWrap/>
        <w:overflowPunct w:val="0"/>
        <w:adjustRightInd/>
        <w:ind w:left="252" w:hanging="252"/>
        <w:contextualSpacing/>
        <w:jc w:val="both"/>
        <w:rPr>
          <w:rFonts w:hAnsi="Times New Roman" w:cs="Times New Roman"/>
          <w:spacing w:val="6"/>
          <w:sz w:val="22"/>
          <w:szCs w:val="22"/>
        </w:rPr>
      </w:pPr>
      <w:r w:rsidRPr="00E06E35">
        <w:rPr>
          <w:rFonts w:ascii="Times New Roman" w:hAnsi="Times New Roman" w:hint="eastAsia"/>
          <w:sz w:val="22"/>
          <w:szCs w:val="22"/>
        </w:rPr>
        <w:t xml:space="preserve">　・養親となる者の住所地の家庭裁判所となります。</w:t>
      </w:r>
    </w:p>
    <w:p w:rsidR="004C3207" w:rsidRPr="00E06E35" w:rsidRDefault="004C3207" w:rsidP="0034424B">
      <w:pPr>
        <w:suppressAutoHyphens w:val="0"/>
        <w:wordWrap/>
        <w:overflowPunct w:val="0"/>
        <w:adjustRightInd/>
        <w:ind w:left="252" w:hanging="252"/>
        <w:contextualSpacing/>
        <w:jc w:val="both"/>
        <w:rPr>
          <w:rFonts w:hAnsi="Times New Roman" w:cs="Times New Roman"/>
          <w:spacing w:val="6"/>
          <w:sz w:val="22"/>
          <w:szCs w:val="22"/>
        </w:rPr>
      </w:pPr>
      <w:r w:rsidRPr="00E06E35">
        <w:rPr>
          <w:rFonts w:ascii="Times New Roman" w:hAnsi="Times New Roman" w:hint="eastAsia"/>
          <w:sz w:val="22"/>
          <w:szCs w:val="22"/>
        </w:rPr>
        <w:t xml:space="preserve">　・養親となる者の住所地が東京都内の場合の申立先は，次のとおりです。</w:t>
      </w:r>
    </w:p>
    <w:tbl>
      <w:tblPr>
        <w:tblpPr w:leftFromText="142" w:rightFromText="142" w:vertAnchor="text" w:horzAnchor="margin" w:tblpX="382"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7"/>
        <w:gridCol w:w="3828"/>
      </w:tblGrid>
      <w:tr w:rsidR="00BC2CBE" w:rsidRPr="00E06E35" w:rsidTr="00F7425D">
        <w:tc>
          <w:tcPr>
            <w:tcW w:w="4967"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cs="Times New Roman"/>
                <w:spacing w:val="-6"/>
                <w:sz w:val="22"/>
                <w:szCs w:val="22"/>
              </w:rPr>
              <w:t xml:space="preserve">     </w:t>
            </w:r>
            <w:r w:rsidRPr="00E06E35">
              <w:rPr>
                <w:rFonts w:ascii="Times New Roman" w:hAnsi="Times New Roman" w:hint="eastAsia"/>
                <w:spacing w:val="-10"/>
                <w:sz w:val="22"/>
                <w:szCs w:val="22"/>
              </w:rPr>
              <w:t xml:space="preserve">　　（養</w:t>
            </w:r>
            <w:r w:rsidR="007742B2">
              <w:rPr>
                <w:rFonts w:ascii="Times New Roman" w:hAnsi="Times New Roman" w:hint="eastAsia"/>
                <w:spacing w:val="-10"/>
                <w:sz w:val="22"/>
                <w:szCs w:val="22"/>
              </w:rPr>
              <w:t>親</w:t>
            </w:r>
            <w:r w:rsidRPr="00E06E35">
              <w:rPr>
                <w:rFonts w:ascii="Times New Roman" w:hAnsi="Times New Roman" w:hint="eastAsia"/>
                <w:spacing w:val="-10"/>
                <w:sz w:val="22"/>
                <w:szCs w:val="22"/>
              </w:rPr>
              <w:t>となる者の住所地）</w:t>
            </w:r>
          </w:p>
        </w:tc>
        <w:tc>
          <w:tcPr>
            <w:tcW w:w="3828"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hint="eastAsia"/>
                <w:spacing w:val="-10"/>
                <w:sz w:val="22"/>
                <w:szCs w:val="22"/>
              </w:rPr>
              <w:t xml:space="preserve">　</w:t>
            </w:r>
            <w:r w:rsidRPr="00E06E35">
              <w:rPr>
                <w:rFonts w:ascii="Times New Roman" w:hAnsi="Times New Roman" w:cs="Times New Roman"/>
                <w:spacing w:val="-6"/>
                <w:sz w:val="22"/>
                <w:szCs w:val="22"/>
              </w:rPr>
              <w:t xml:space="preserve">        </w:t>
            </w:r>
            <w:r w:rsidRPr="00E06E35">
              <w:rPr>
                <w:rFonts w:ascii="Times New Roman" w:hAnsi="Times New Roman" w:hint="eastAsia"/>
                <w:spacing w:val="-10"/>
                <w:sz w:val="22"/>
                <w:szCs w:val="22"/>
              </w:rPr>
              <w:t>（申立先）</w:t>
            </w:r>
          </w:p>
        </w:tc>
      </w:tr>
      <w:tr w:rsidR="00BC2CBE" w:rsidRPr="00E06E35" w:rsidTr="00F7425D">
        <w:tc>
          <w:tcPr>
            <w:tcW w:w="4967"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cs="Times New Roman"/>
                <w:spacing w:val="-6"/>
                <w:sz w:val="22"/>
                <w:szCs w:val="22"/>
              </w:rPr>
              <w:t xml:space="preserve"> </w:t>
            </w:r>
            <w:r w:rsidRPr="00E06E35">
              <w:rPr>
                <w:rFonts w:ascii="Times New Roman" w:hAnsi="Times New Roman" w:hint="eastAsia"/>
                <w:spacing w:val="-10"/>
                <w:sz w:val="22"/>
                <w:szCs w:val="22"/>
              </w:rPr>
              <w:t>東京２３区内，三宅村，御蔵島村，小笠原村</w:t>
            </w:r>
          </w:p>
        </w:tc>
        <w:tc>
          <w:tcPr>
            <w:tcW w:w="3828"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hint="eastAsia"/>
                <w:spacing w:val="-10"/>
                <w:sz w:val="22"/>
                <w:szCs w:val="22"/>
              </w:rPr>
              <w:t xml:space="preserve">　東京家庭裁判所（本庁）</w:t>
            </w:r>
          </w:p>
        </w:tc>
      </w:tr>
      <w:tr w:rsidR="00BC2CBE" w:rsidRPr="00E06E35" w:rsidTr="00F7425D">
        <w:tc>
          <w:tcPr>
            <w:tcW w:w="4967"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cs="Times New Roman"/>
                <w:spacing w:val="-6"/>
                <w:sz w:val="22"/>
                <w:szCs w:val="22"/>
              </w:rPr>
              <w:t xml:space="preserve"> </w:t>
            </w:r>
            <w:r w:rsidRPr="00E06E35">
              <w:rPr>
                <w:rFonts w:ascii="Times New Roman" w:hAnsi="Times New Roman" w:hint="eastAsia"/>
                <w:spacing w:val="-10"/>
                <w:sz w:val="22"/>
                <w:szCs w:val="22"/>
              </w:rPr>
              <w:t>八丈町，青ヶ島村</w:t>
            </w:r>
          </w:p>
        </w:tc>
        <w:tc>
          <w:tcPr>
            <w:tcW w:w="3828"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hint="eastAsia"/>
                <w:spacing w:val="-10"/>
                <w:sz w:val="22"/>
                <w:szCs w:val="22"/>
              </w:rPr>
              <w:t xml:space="preserve">　東京家庭裁判所八丈島出張所</w:t>
            </w:r>
          </w:p>
        </w:tc>
      </w:tr>
      <w:tr w:rsidR="00BC2CBE" w:rsidRPr="00E06E35" w:rsidTr="00F7425D">
        <w:tc>
          <w:tcPr>
            <w:tcW w:w="4967"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cs="Times New Roman"/>
                <w:spacing w:val="-6"/>
                <w:sz w:val="22"/>
                <w:szCs w:val="22"/>
              </w:rPr>
              <w:t xml:space="preserve"> </w:t>
            </w:r>
            <w:r w:rsidRPr="00E06E35">
              <w:rPr>
                <w:rFonts w:ascii="Times New Roman" w:hAnsi="Times New Roman" w:hint="eastAsia"/>
                <w:spacing w:val="-10"/>
                <w:sz w:val="22"/>
                <w:szCs w:val="22"/>
              </w:rPr>
              <w:t>大島町，利島村，新島村，神津島村</w:t>
            </w:r>
          </w:p>
        </w:tc>
        <w:tc>
          <w:tcPr>
            <w:tcW w:w="3828"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hint="eastAsia"/>
                <w:spacing w:val="-10"/>
                <w:sz w:val="22"/>
                <w:szCs w:val="22"/>
              </w:rPr>
              <w:t xml:space="preserve">　東京家庭裁判所伊豆大島出張所</w:t>
            </w:r>
          </w:p>
        </w:tc>
      </w:tr>
      <w:tr w:rsidR="00BC2CBE" w:rsidRPr="00E06E35" w:rsidTr="00F7425D">
        <w:tc>
          <w:tcPr>
            <w:tcW w:w="4967"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cs="Times New Roman"/>
                <w:spacing w:val="-6"/>
                <w:sz w:val="22"/>
                <w:szCs w:val="22"/>
              </w:rPr>
              <w:t xml:space="preserve"> </w:t>
            </w:r>
            <w:r w:rsidRPr="00E06E35">
              <w:rPr>
                <w:rFonts w:ascii="Times New Roman" w:hAnsi="Times New Roman" w:hint="eastAsia"/>
                <w:spacing w:val="-10"/>
                <w:sz w:val="22"/>
                <w:szCs w:val="22"/>
              </w:rPr>
              <w:t>上記以外の市町村（多摩地区）</w:t>
            </w:r>
          </w:p>
        </w:tc>
        <w:tc>
          <w:tcPr>
            <w:tcW w:w="3828" w:type="dxa"/>
            <w:tcBorders>
              <w:top w:val="single" w:sz="4" w:space="0" w:color="000000"/>
              <w:left w:val="single" w:sz="4" w:space="0" w:color="000000"/>
              <w:bottom w:val="single" w:sz="4" w:space="0" w:color="000000"/>
              <w:right w:val="single" w:sz="4" w:space="0" w:color="000000"/>
            </w:tcBorders>
          </w:tcPr>
          <w:p w:rsidR="00BC2CBE" w:rsidRPr="00E06E35" w:rsidRDefault="00BC2CBE" w:rsidP="0034424B">
            <w:pPr>
              <w:kinsoku w:val="0"/>
              <w:wordWrap/>
              <w:overflowPunct w:val="0"/>
              <w:autoSpaceDE w:val="0"/>
              <w:autoSpaceDN w:val="0"/>
              <w:spacing w:line="332" w:lineRule="atLeast"/>
              <w:contextualSpacing/>
              <w:rPr>
                <w:rFonts w:hAnsi="Times New Roman" w:cs="Times New Roman"/>
                <w:spacing w:val="-2"/>
                <w:sz w:val="22"/>
                <w:szCs w:val="22"/>
              </w:rPr>
            </w:pPr>
            <w:r w:rsidRPr="00E06E35">
              <w:rPr>
                <w:rFonts w:ascii="Times New Roman" w:hAnsi="Times New Roman" w:hint="eastAsia"/>
                <w:spacing w:val="-10"/>
                <w:sz w:val="22"/>
                <w:szCs w:val="22"/>
              </w:rPr>
              <w:t xml:space="preserve">　東京家庭裁判所立川支部</w:t>
            </w:r>
          </w:p>
        </w:tc>
      </w:tr>
    </w:tbl>
    <w:p w:rsidR="004C3207" w:rsidRPr="00F144A3" w:rsidRDefault="004C3207" w:rsidP="0034424B">
      <w:pPr>
        <w:suppressAutoHyphens w:val="0"/>
        <w:wordWrap/>
        <w:overflowPunct w:val="0"/>
        <w:adjustRightInd/>
        <w:spacing w:beforeLines="50" w:before="163"/>
        <w:ind w:left="252" w:hanging="252"/>
        <w:contextualSpacing/>
        <w:jc w:val="both"/>
        <w:rPr>
          <w:rFonts w:ascii="Times New Roman" w:hAnsi="Times New Roman"/>
          <w:color w:val="auto"/>
          <w:sz w:val="22"/>
          <w:szCs w:val="22"/>
        </w:rPr>
      </w:pPr>
      <w:r w:rsidRPr="00E06E35">
        <w:rPr>
          <w:rFonts w:ascii="Times New Roman" w:hAnsi="Times New Roman" w:hint="eastAsia"/>
          <w:sz w:val="22"/>
          <w:szCs w:val="22"/>
        </w:rPr>
        <w:t xml:space="preserve">　　養</w:t>
      </w:r>
      <w:r w:rsidR="007742B2">
        <w:rPr>
          <w:rFonts w:ascii="Times New Roman" w:hAnsi="Times New Roman" w:hint="eastAsia"/>
          <w:sz w:val="22"/>
          <w:szCs w:val="22"/>
        </w:rPr>
        <w:t>親と</w:t>
      </w:r>
      <w:r w:rsidRPr="00F144A3">
        <w:rPr>
          <w:rFonts w:ascii="Times New Roman" w:hAnsi="Times New Roman" w:hint="eastAsia"/>
          <w:color w:val="auto"/>
          <w:sz w:val="22"/>
          <w:szCs w:val="22"/>
        </w:rPr>
        <w:t>なる者の住所地が東京都以外の場合の管轄については，</w:t>
      </w:r>
      <w:r w:rsidRPr="00F144A3">
        <w:rPr>
          <w:rFonts w:eastAsia="ＭＳ ゴシック" w:hAnsi="Times New Roman" w:cs="ＭＳ ゴシック" w:hint="eastAsia"/>
          <w:color w:val="auto"/>
          <w:sz w:val="22"/>
          <w:szCs w:val="22"/>
          <w:u w:val="single" w:color="0000FF"/>
        </w:rPr>
        <w:t>裁判所ウェブサイトの裁判所の管轄区域</w:t>
      </w:r>
      <w:r w:rsidRPr="00F144A3">
        <w:rPr>
          <w:rFonts w:ascii="Times New Roman" w:hAnsi="Times New Roman" w:hint="eastAsia"/>
          <w:color w:val="auto"/>
          <w:sz w:val="22"/>
          <w:szCs w:val="22"/>
        </w:rPr>
        <w:t>をご覧ください。</w:t>
      </w:r>
    </w:p>
    <w:p w:rsidR="0034424B" w:rsidRPr="00F144A3" w:rsidRDefault="0034424B" w:rsidP="0034424B">
      <w:pPr>
        <w:suppressAutoHyphens w:val="0"/>
        <w:wordWrap/>
        <w:overflowPunct w:val="0"/>
        <w:adjustRightInd/>
        <w:spacing w:beforeLines="50" w:before="163"/>
        <w:ind w:left="252" w:hanging="252"/>
        <w:contextualSpacing/>
        <w:jc w:val="both"/>
        <w:rPr>
          <w:rFonts w:hAnsi="Times New Roman" w:cs="Times New Roman"/>
          <w:color w:val="auto"/>
          <w:spacing w:val="6"/>
          <w:sz w:val="22"/>
          <w:szCs w:val="22"/>
        </w:rPr>
      </w:pPr>
    </w:p>
    <w:p w:rsidR="004C3207" w:rsidRPr="00F144A3" w:rsidRDefault="004C3207" w:rsidP="0034424B">
      <w:pPr>
        <w:suppressAutoHyphens w:val="0"/>
        <w:wordWrap/>
        <w:overflowPunct w:val="0"/>
        <w:adjustRightInd/>
        <w:spacing w:beforeLines="50" w:before="163"/>
        <w:contextualSpacing/>
        <w:jc w:val="both"/>
        <w:rPr>
          <w:rFonts w:ascii="Times New Roman" w:hAnsi="Times New Roman"/>
          <w:color w:val="auto"/>
          <w:sz w:val="22"/>
          <w:szCs w:val="22"/>
        </w:rPr>
      </w:pPr>
      <w:r w:rsidRPr="00F144A3">
        <w:rPr>
          <w:rFonts w:ascii="Times New Roman" w:hAnsi="Times New Roman" w:hint="eastAsia"/>
          <w:color w:val="auto"/>
          <w:sz w:val="22"/>
          <w:szCs w:val="22"/>
        </w:rPr>
        <w:t>４　申立てに必要な費用</w:t>
      </w:r>
    </w:p>
    <w:p w:rsidR="003E2B50" w:rsidRPr="00F144A3" w:rsidRDefault="007921E7" w:rsidP="0034424B">
      <w:pPr>
        <w:suppressAutoHyphens w:val="0"/>
        <w:wordWrap/>
        <w:overflowPunct w:val="0"/>
        <w:adjustRightInd/>
        <w:spacing w:beforeLines="50" w:before="163"/>
        <w:contextualSpacing/>
        <w:jc w:val="both"/>
        <w:rPr>
          <w:rFonts w:hAnsi="Times New Roman" w:cs="Times New Roman"/>
          <w:color w:val="auto"/>
          <w:spacing w:val="6"/>
          <w:sz w:val="22"/>
          <w:szCs w:val="22"/>
        </w:rPr>
      </w:pPr>
      <w:r w:rsidRPr="00F144A3">
        <w:rPr>
          <w:rFonts w:ascii="Times New Roman" w:hAnsi="Times New Roman" w:hint="eastAsia"/>
          <w:color w:val="auto"/>
          <w:sz w:val="22"/>
          <w:szCs w:val="22"/>
        </w:rPr>
        <w:t>（１）</w:t>
      </w:r>
      <w:r w:rsidR="005A2640" w:rsidRPr="00F144A3">
        <w:rPr>
          <w:rFonts w:ascii="Times New Roman" w:hAnsi="Times New Roman" w:hint="eastAsia"/>
          <w:color w:val="auto"/>
          <w:sz w:val="22"/>
          <w:szCs w:val="22"/>
        </w:rPr>
        <w:t>①特別養子適格の確認</w:t>
      </w:r>
      <w:r w:rsidR="00652AF4" w:rsidRPr="00F144A3">
        <w:rPr>
          <w:rFonts w:ascii="Times New Roman" w:hAnsi="Times New Roman" w:hint="eastAsia"/>
          <w:color w:val="auto"/>
          <w:sz w:val="22"/>
          <w:szCs w:val="22"/>
        </w:rPr>
        <w:t>の申立て</w:t>
      </w:r>
    </w:p>
    <w:p w:rsidR="004C3207" w:rsidRPr="00F144A3" w:rsidRDefault="004C3207" w:rsidP="007921E7">
      <w:pPr>
        <w:suppressAutoHyphens w:val="0"/>
        <w:wordWrap/>
        <w:overflowPunct w:val="0"/>
        <w:adjustRightInd/>
        <w:ind w:leftChars="100" w:left="240" w:firstLineChars="100" w:firstLine="220"/>
        <w:contextualSpacing/>
        <w:jc w:val="both"/>
        <w:rPr>
          <w:rFonts w:hAnsi="Times New Roman" w:cs="Times New Roman"/>
          <w:color w:val="auto"/>
          <w:spacing w:val="6"/>
          <w:sz w:val="22"/>
          <w:szCs w:val="22"/>
        </w:rPr>
      </w:pPr>
      <w:r w:rsidRPr="00F144A3">
        <w:rPr>
          <w:rFonts w:ascii="Times New Roman" w:hAnsi="Times New Roman" w:hint="eastAsia"/>
          <w:color w:val="auto"/>
          <w:sz w:val="22"/>
          <w:szCs w:val="22"/>
        </w:rPr>
        <w:t>・</w:t>
      </w:r>
      <w:r w:rsidR="00DF48CD" w:rsidRPr="00F144A3">
        <w:rPr>
          <w:rFonts w:ascii="Times New Roman" w:hAnsi="Times New Roman" w:hint="eastAsia"/>
          <w:color w:val="auto"/>
          <w:sz w:val="22"/>
          <w:szCs w:val="22"/>
        </w:rPr>
        <w:t>収入印紙は</w:t>
      </w:r>
      <w:r w:rsidR="000C7025" w:rsidRPr="00F144A3">
        <w:rPr>
          <w:rFonts w:ascii="Times New Roman" w:hAnsi="Times New Roman" w:hint="eastAsia"/>
          <w:color w:val="auto"/>
          <w:sz w:val="22"/>
          <w:szCs w:val="22"/>
        </w:rPr>
        <w:t>必要ありません。</w:t>
      </w:r>
    </w:p>
    <w:p w:rsidR="00BC2CBE" w:rsidRPr="00F144A3" w:rsidRDefault="004C3207" w:rsidP="0034424B">
      <w:pPr>
        <w:suppressAutoHyphens w:val="0"/>
        <w:wordWrap/>
        <w:overflowPunct w:val="0"/>
        <w:adjustRightInd/>
        <w:ind w:left="3628" w:hangingChars="1650" w:hanging="3628"/>
        <w:contextualSpacing/>
        <w:jc w:val="both"/>
        <w:rPr>
          <w:rFonts w:ascii="Times New Roman" w:hAnsi="Times New Roman"/>
          <w:color w:val="auto"/>
          <w:sz w:val="22"/>
          <w:szCs w:val="22"/>
        </w:rPr>
      </w:pPr>
      <w:r w:rsidRPr="00F144A3">
        <w:rPr>
          <w:rFonts w:ascii="Times New Roman" w:hAnsi="Times New Roman" w:hint="eastAsia"/>
          <w:color w:val="auto"/>
          <w:sz w:val="22"/>
          <w:szCs w:val="22"/>
        </w:rPr>
        <w:t xml:space="preserve">　</w:t>
      </w:r>
      <w:r w:rsidR="007921E7" w:rsidRPr="00F144A3">
        <w:rPr>
          <w:rFonts w:ascii="Times New Roman" w:hAnsi="Times New Roman" w:hint="eastAsia"/>
          <w:color w:val="auto"/>
          <w:sz w:val="22"/>
          <w:szCs w:val="22"/>
        </w:rPr>
        <w:t xml:space="preserve">　</w:t>
      </w:r>
      <w:r w:rsidRPr="00F144A3">
        <w:rPr>
          <w:rFonts w:ascii="Times New Roman" w:hAnsi="Times New Roman" w:hint="eastAsia"/>
          <w:color w:val="auto"/>
          <w:sz w:val="22"/>
          <w:szCs w:val="22"/>
        </w:rPr>
        <w:t>・連絡用の郵便切手・・</w:t>
      </w:r>
      <w:r w:rsidR="00BC2CBE" w:rsidRPr="00F144A3">
        <w:rPr>
          <w:rFonts w:ascii="Times New Roman" w:hAnsi="Times New Roman" w:hint="eastAsia"/>
          <w:color w:val="auto"/>
          <w:sz w:val="22"/>
          <w:szCs w:val="22"/>
        </w:rPr>
        <w:t>500</w:t>
      </w:r>
      <w:r w:rsidR="00BC2CBE" w:rsidRPr="00F144A3">
        <w:rPr>
          <w:rFonts w:ascii="Times New Roman" w:hAnsi="Times New Roman" w:hint="eastAsia"/>
          <w:color w:val="auto"/>
          <w:sz w:val="22"/>
          <w:szCs w:val="22"/>
        </w:rPr>
        <w:t>円×</w:t>
      </w:r>
      <w:r w:rsidR="00BD214D" w:rsidRPr="00F144A3">
        <w:rPr>
          <w:rFonts w:ascii="Times New Roman" w:hAnsi="Times New Roman" w:hint="eastAsia"/>
          <w:color w:val="auto"/>
          <w:sz w:val="22"/>
          <w:szCs w:val="22"/>
        </w:rPr>
        <w:t>8</w:t>
      </w:r>
      <w:r w:rsidR="00BC2CBE" w:rsidRPr="00F144A3">
        <w:rPr>
          <w:rFonts w:ascii="Times New Roman" w:hAnsi="Times New Roman" w:hint="eastAsia"/>
          <w:color w:val="auto"/>
          <w:sz w:val="22"/>
          <w:szCs w:val="22"/>
        </w:rPr>
        <w:t>枚，</w:t>
      </w:r>
      <w:r w:rsidRPr="00F144A3">
        <w:rPr>
          <w:rFonts w:ascii="Times New Roman" w:hAnsi="Times New Roman" w:cs="Times New Roman"/>
          <w:color w:val="auto"/>
          <w:sz w:val="22"/>
          <w:szCs w:val="22"/>
        </w:rPr>
        <w:t>8</w:t>
      </w:r>
      <w:r w:rsidR="00F026C8" w:rsidRPr="00F144A3">
        <w:rPr>
          <w:rFonts w:ascii="Times New Roman" w:hAnsi="Times New Roman" w:cs="Times New Roman"/>
          <w:color w:val="auto"/>
          <w:sz w:val="22"/>
          <w:szCs w:val="22"/>
        </w:rPr>
        <w:t>4</w:t>
      </w:r>
      <w:r w:rsidRPr="00F144A3">
        <w:rPr>
          <w:rFonts w:ascii="Times New Roman" w:hAnsi="Times New Roman" w:hint="eastAsia"/>
          <w:color w:val="auto"/>
          <w:sz w:val="22"/>
          <w:szCs w:val="22"/>
        </w:rPr>
        <w:t>円×</w:t>
      </w:r>
      <w:r w:rsidR="005529BA" w:rsidRPr="00F144A3">
        <w:rPr>
          <w:rFonts w:ascii="Times New Roman" w:hAnsi="Times New Roman" w:hint="eastAsia"/>
          <w:color w:val="auto"/>
          <w:sz w:val="22"/>
          <w:szCs w:val="22"/>
        </w:rPr>
        <w:t>12</w:t>
      </w:r>
      <w:r w:rsidRPr="00F144A3">
        <w:rPr>
          <w:rFonts w:ascii="Times New Roman" w:hAnsi="Times New Roman" w:hint="eastAsia"/>
          <w:color w:val="auto"/>
          <w:sz w:val="22"/>
          <w:szCs w:val="22"/>
        </w:rPr>
        <w:t>枚，</w:t>
      </w:r>
      <w:r w:rsidRPr="00F144A3">
        <w:rPr>
          <w:rFonts w:ascii="Times New Roman" w:hAnsi="Times New Roman" w:cs="Times New Roman"/>
          <w:color w:val="auto"/>
          <w:sz w:val="22"/>
          <w:szCs w:val="22"/>
        </w:rPr>
        <w:t>10</w:t>
      </w:r>
      <w:r w:rsidRPr="00F144A3">
        <w:rPr>
          <w:rFonts w:ascii="Times New Roman" w:hAnsi="Times New Roman" w:hint="eastAsia"/>
          <w:color w:val="auto"/>
          <w:sz w:val="22"/>
          <w:szCs w:val="22"/>
        </w:rPr>
        <w:t>円×</w:t>
      </w:r>
      <w:r w:rsidRPr="00F144A3">
        <w:rPr>
          <w:rFonts w:ascii="Times New Roman" w:hAnsi="Times New Roman" w:cs="Times New Roman"/>
          <w:color w:val="auto"/>
          <w:sz w:val="22"/>
          <w:szCs w:val="22"/>
        </w:rPr>
        <w:t>10</w:t>
      </w:r>
      <w:r w:rsidRPr="00F144A3">
        <w:rPr>
          <w:rFonts w:ascii="Times New Roman" w:hAnsi="Times New Roman" w:hint="eastAsia"/>
          <w:color w:val="auto"/>
          <w:sz w:val="22"/>
          <w:szCs w:val="22"/>
        </w:rPr>
        <w:t xml:space="preserve">枚　　</w:t>
      </w:r>
    </w:p>
    <w:p w:rsidR="00C6595E" w:rsidRPr="00F144A3" w:rsidRDefault="00C6595E" w:rsidP="00C6595E">
      <w:pPr>
        <w:widowControl/>
        <w:suppressAutoHyphens w:val="0"/>
        <w:wordWrap/>
        <w:overflowPunct w:val="0"/>
        <w:adjustRightInd/>
        <w:ind w:firstLineChars="1300" w:firstLine="2859"/>
        <w:jc w:val="both"/>
        <w:textAlignment w:val="auto"/>
        <w:rPr>
          <w:rFonts w:hAnsi="Times New Roman" w:cs="Times New Roman"/>
          <w:color w:val="auto"/>
          <w:spacing w:val="6"/>
          <w:sz w:val="22"/>
          <w:szCs w:val="22"/>
        </w:rPr>
      </w:pPr>
      <w:r w:rsidRPr="00F144A3">
        <w:rPr>
          <w:rFonts w:ascii="Times New Roman" w:hAnsi="Times New Roman" w:hint="eastAsia"/>
          <w:color w:val="auto"/>
          <w:sz w:val="22"/>
          <w:szCs w:val="22"/>
        </w:rPr>
        <w:t>5</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8</w:t>
      </w:r>
      <w:r w:rsidRPr="00F144A3">
        <w:rPr>
          <w:rFonts w:ascii="Times New Roman" w:hAnsi="Times New Roman" w:hint="eastAsia"/>
          <w:color w:val="auto"/>
          <w:sz w:val="22"/>
          <w:szCs w:val="22"/>
        </w:rPr>
        <w:t>枚，</w:t>
      </w:r>
      <w:r w:rsidRPr="00F144A3">
        <w:rPr>
          <w:rFonts w:ascii="Times New Roman" w:hAnsi="Times New Roman" w:hint="eastAsia"/>
          <w:color w:val="auto"/>
          <w:sz w:val="22"/>
          <w:szCs w:val="22"/>
        </w:rPr>
        <w:t>2</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5</w:t>
      </w:r>
      <w:r w:rsidRPr="00F144A3">
        <w:rPr>
          <w:rFonts w:ascii="Times New Roman" w:hAnsi="Times New Roman" w:hint="eastAsia"/>
          <w:color w:val="auto"/>
          <w:sz w:val="22"/>
          <w:szCs w:val="22"/>
        </w:rPr>
        <w:t>枚，</w:t>
      </w:r>
      <w:r w:rsidRPr="00F144A3">
        <w:rPr>
          <w:rFonts w:ascii="Times New Roman" w:hAnsi="Times New Roman" w:hint="eastAsia"/>
          <w:color w:val="auto"/>
          <w:sz w:val="22"/>
          <w:szCs w:val="22"/>
        </w:rPr>
        <w:t>1</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5</w:t>
      </w:r>
      <w:r w:rsidRPr="00F144A3">
        <w:rPr>
          <w:rFonts w:ascii="Times New Roman" w:hAnsi="Times New Roman" w:hint="eastAsia"/>
          <w:color w:val="auto"/>
          <w:sz w:val="22"/>
          <w:szCs w:val="22"/>
        </w:rPr>
        <w:t>枚　（合計</w:t>
      </w:r>
      <w:r w:rsidRPr="00F144A3">
        <w:rPr>
          <w:rFonts w:ascii="Times New Roman" w:hAnsi="Times New Roman" w:hint="eastAsia"/>
          <w:color w:val="auto"/>
          <w:sz w:val="22"/>
          <w:szCs w:val="22"/>
        </w:rPr>
        <w:t>5</w:t>
      </w:r>
      <w:r w:rsidR="00866E03" w:rsidRPr="00F144A3">
        <w:rPr>
          <w:rFonts w:ascii="Times New Roman" w:hAnsi="Times New Roman" w:hint="eastAsia"/>
          <w:color w:val="auto"/>
          <w:sz w:val="22"/>
          <w:szCs w:val="22"/>
        </w:rPr>
        <w:t>1</w:t>
      </w:r>
      <w:r w:rsidRPr="00F144A3">
        <w:rPr>
          <w:rFonts w:ascii="Times New Roman" w:hAnsi="Times New Roman" w:hint="eastAsia"/>
          <w:color w:val="auto"/>
          <w:sz w:val="22"/>
          <w:szCs w:val="22"/>
        </w:rPr>
        <w:t>63</w:t>
      </w:r>
      <w:r w:rsidRPr="00F144A3">
        <w:rPr>
          <w:rFonts w:ascii="Times New Roman" w:hAnsi="Times New Roman" w:hint="eastAsia"/>
          <w:color w:val="auto"/>
          <w:sz w:val="22"/>
          <w:szCs w:val="22"/>
        </w:rPr>
        <w:t>円分）</w:t>
      </w:r>
    </w:p>
    <w:p w:rsidR="003E2B50" w:rsidRPr="00F144A3" w:rsidRDefault="00C6595E" w:rsidP="00C6595E">
      <w:pPr>
        <w:widowControl/>
        <w:suppressAutoHyphens w:val="0"/>
        <w:wordWrap/>
        <w:overflowPunct w:val="0"/>
        <w:adjustRightInd/>
        <w:jc w:val="both"/>
        <w:textAlignment w:val="auto"/>
        <w:rPr>
          <w:rFonts w:hAnsi="Times New Roman" w:cs="Times New Roman"/>
          <w:color w:val="auto"/>
          <w:spacing w:val="6"/>
          <w:sz w:val="22"/>
          <w:szCs w:val="22"/>
        </w:rPr>
      </w:pPr>
      <w:r w:rsidRPr="00F144A3">
        <w:rPr>
          <w:rFonts w:hAnsi="Times New Roman" w:cs="Times New Roman" w:hint="eastAsia"/>
          <w:color w:val="auto"/>
          <w:spacing w:val="6"/>
          <w:sz w:val="22"/>
          <w:szCs w:val="22"/>
        </w:rPr>
        <w:t>（</w:t>
      </w:r>
      <w:r w:rsidR="007921E7" w:rsidRPr="00F144A3">
        <w:rPr>
          <w:rFonts w:ascii="Times New Roman" w:hAnsi="Times New Roman" w:hint="eastAsia"/>
          <w:color w:val="auto"/>
          <w:sz w:val="22"/>
          <w:szCs w:val="22"/>
        </w:rPr>
        <w:t>２）</w:t>
      </w:r>
      <w:r w:rsidR="005A2640" w:rsidRPr="00F144A3">
        <w:rPr>
          <w:rFonts w:ascii="Times New Roman" w:hAnsi="Times New Roman" w:hint="eastAsia"/>
          <w:color w:val="auto"/>
          <w:sz w:val="22"/>
          <w:szCs w:val="22"/>
        </w:rPr>
        <w:t>②特別養子縁組成立</w:t>
      </w:r>
      <w:r w:rsidR="00652AF4" w:rsidRPr="00F144A3">
        <w:rPr>
          <w:rFonts w:ascii="Times New Roman" w:hAnsi="Times New Roman" w:hint="eastAsia"/>
          <w:color w:val="auto"/>
          <w:sz w:val="22"/>
          <w:szCs w:val="22"/>
        </w:rPr>
        <w:t>の申立て</w:t>
      </w:r>
    </w:p>
    <w:p w:rsidR="003E2B50" w:rsidRPr="00F144A3" w:rsidRDefault="003E2B50" w:rsidP="007921E7">
      <w:pPr>
        <w:overflowPunct w:val="0"/>
        <w:ind w:leftChars="100" w:left="240" w:firstLineChars="100" w:firstLine="220"/>
        <w:rPr>
          <w:rFonts w:hAnsi="Times New Roman" w:cs="Times New Roman"/>
          <w:color w:val="auto"/>
          <w:spacing w:val="6"/>
          <w:sz w:val="22"/>
          <w:szCs w:val="22"/>
        </w:rPr>
      </w:pPr>
      <w:r w:rsidRPr="00F144A3">
        <w:rPr>
          <w:rFonts w:ascii="Times New Roman" w:hAnsi="Times New Roman" w:hint="eastAsia"/>
          <w:color w:val="auto"/>
          <w:sz w:val="22"/>
          <w:szCs w:val="22"/>
        </w:rPr>
        <w:t>・収入印紙・・養子となる者１人につき</w:t>
      </w:r>
      <w:r w:rsidRPr="00F144A3">
        <w:rPr>
          <w:rFonts w:ascii="Times New Roman" w:hAnsi="Times New Roman" w:cs="Times New Roman"/>
          <w:color w:val="auto"/>
          <w:sz w:val="22"/>
          <w:szCs w:val="22"/>
        </w:rPr>
        <w:t>800</w:t>
      </w:r>
      <w:r w:rsidRPr="00F144A3">
        <w:rPr>
          <w:rFonts w:ascii="Times New Roman" w:hAnsi="Times New Roman" w:hint="eastAsia"/>
          <w:color w:val="auto"/>
          <w:sz w:val="22"/>
          <w:szCs w:val="22"/>
        </w:rPr>
        <w:t>円</w:t>
      </w:r>
    </w:p>
    <w:p w:rsidR="003E2B50" w:rsidRPr="00F144A3" w:rsidRDefault="003E2B50" w:rsidP="003E2B50">
      <w:pPr>
        <w:widowControl/>
        <w:suppressAutoHyphens w:val="0"/>
        <w:wordWrap/>
        <w:overflowPunct w:val="0"/>
        <w:adjustRightInd/>
        <w:ind w:left="3628" w:hangingChars="1650" w:hanging="3628"/>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 xml:space="preserve">　</w:t>
      </w:r>
      <w:r w:rsidR="007921E7" w:rsidRPr="00F144A3">
        <w:rPr>
          <w:rFonts w:ascii="Times New Roman" w:hAnsi="Times New Roman" w:hint="eastAsia"/>
          <w:color w:val="auto"/>
          <w:sz w:val="22"/>
          <w:szCs w:val="22"/>
        </w:rPr>
        <w:t xml:space="preserve">　</w:t>
      </w:r>
      <w:r w:rsidRPr="00F144A3">
        <w:rPr>
          <w:rFonts w:ascii="Times New Roman" w:hAnsi="Times New Roman" w:hint="eastAsia"/>
          <w:color w:val="auto"/>
          <w:sz w:val="22"/>
          <w:szCs w:val="22"/>
        </w:rPr>
        <w:t>・連絡用の郵便切手・・</w:t>
      </w:r>
      <w:r w:rsidRPr="00F144A3">
        <w:rPr>
          <w:rFonts w:ascii="Times New Roman" w:hAnsi="Times New Roman" w:hint="eastAsia"/>
          <w:color w:val="auto"/>
          <w:sz w:val="22"/>
          <w:szCs w:val="22"/>
        </w:rPr>
        <w:t>500</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4</w:t>
      </w:r>
      <w:r w:rsidRPr="00F144A3">
        <w:rPr>
          <w:rFonts w:ascii="Times New Roman" w:hAnsi="Times New Roman" w:hint="eastAsia"/>
          <w:color w:val="auto"/>
          <w:sz w:val="22"/>
          <w:szCs w:val="22"/>
        </w:rPr>
        <w:t>枚，</w:t>
      </w:r>
      <w:r w:rsidRPr="00F144A3">
        <w:rPr>
          <w:rFonts w:ascii="Times New Roman" w:hAnsi="Times New Roman" w:cs="Times New Roman"/>
          <w:color w:val="auto"/>
          <w:sz w:val="22"/>
          <w:szCs w:val="22"/>
        </w:rPr>
        <w:t>84</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9</w:t>
      </w:r>
      <w:r w:rsidRPr="00F144A3">
        <w:rPr>
          <w:rFonts w:ascii="Times New Roman" w:hAnsi="Times New Roman" w:hint="eastAsia"/>
          <w:color w:val="auto"/>
          <w:sz w:val="22"/>
          <w:szCs w:val="22"/>
        </w:rPr>
        <w:t>枚，</w:t>
      </w:r>
      <w:r w:rsidRPr="00F144A3">
        <w:rPr>
          <w:rFonts w:ascii="Times New Roman" w:hAnsi="Times New Roman" w:cs="Times New Roman"/>
          <w:color w:val="auto"/>
          <w:sz w:val="22"/>
          <w:szCs w:val="22"/>
        </w:rPr>
        <w:t>10</w:t>
      </w:r>
      <w:r w:rsidRPr="00F144A3">
        <w:rPr>
          <w:rFonts w:ascii="Times New Roman" w:hAnsi="Times New Roman" w:hint="eastAsia"/>
          <w:color w:val="auto"/>
          <w:sz w:val="22"/>
          <w:szCs w:val="22"/>
        </w:rPr>
        <w:t>円×</w:t>
      </w:r>
      <w:r w:rsidRPr="00F144A3">
        <w:rPr>
          <w:rFonts w:ascii="Times New Roman" w:hAnsi="Times New Roman" w:cs="Times New Roman"/>
          <w:color w:val="auto"/>
          <w:sz w:val="22"/>
          <w:szCs w:val="22"/>
        </w:rPr>
        <w:t>10</w:t>
      </w:r>
      <w:r w:rsidRPr="00F144A3">
        <w:rPr>
          <w:rFonts w:ascii="Times New Roman" w:hAnsi="Times New Roman" w:hint="eastAsia"/>
          <w:color w:val="auto"/>
          <w:sz w:val="22"/>
          <w:szCs w:val="22"/>
        </w:rPr>
        <w:t xml:space="preserve">枚　　</w:t>
      </w:r>
    </w:p>
    <w:p w:rsidR="003E2B50" w:rsidRPr="00F144A3" w:rsidRDefault="003E2B50" w:rsidP="00C6595E">
      <w:pPr>
        <w:widowControl/>
        <w:suppressAutoHyphens w:val="0"/>
        <w:wordWrap/>
        <w:overflowPunct w:val="0"/>
        <w:adjustRightInd/>
        <w:ind w:firstLineChars="1300" w:firstLine="2859"/>
        <w:jc w:val="both"/>
        <w:textAlignment w:val="auto"/>
        <w:rPr>
          <w:rFonts w:hAnsi="Times New Roman" w:cs="Times New Roman"/>
          <w:color w:val="auto"/>
          <w:spacing w:val="6"/>
          <w:sz w:val="22"/>
          <w:szCs w:val="22"/>
        </w:rPr>
      </w:pPr>
      <w:r w:rsidRPr="00F144A3">
        <w:rPr>
          <w:rFonts w:ascii="Times New Roman" w:hAnsi="Times New Roman" w:hint="eastAsia"/>
          <w:color w:val="auto"/>
          <w:sz w:val="22"/>
          <w:szCs w:val="22"/>
        </w:rPr>
        <w:t>5</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8</w:t>
      </w:r>
      <w:r w:rsidRPr="00F144A3">
        <w:rPr>
          <w:rFonts w:ascii="Times New Roman" w:hAnsi="Times New Roman" w:hint="eastAsia"/>
          <w:color w:val="auto"/>
          <w:sz w:val="22"/>
          <w:szCs w:val="22"/>
        </w:rPr>
        <w:t>枚，</w:t>
      </w:r>
      <w:r w:rsidRPr="00F144A3">
        <w:rPr>
          <w:rFonts w:ascii="Times New Roman" w:hAnsi="Times New Roman" w:hint="eastAsia"/>
          <w:color w:val="auto"/>
          <w:sz w:val="22"/>
          <w:szCs w:val="22"/>
        </w:rPr>
        <w:t>2</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5</w:t>
      </w:r>
      <w:r w:rsidRPr="00F144A3">
        <w:rPr>
          <w:rFonts w:ascii="Times New Roman" w:hAnsi="Times New Roman" w:hint="eastAsia"/>
          <w:color w:val="auto"/>
          <w:sz w:val="22"/>
          <w:szCs w:val="22"/>
        </w:rPr>
        <w:t>枚，</w:t>
      </w:r>
      <w:r w:rsidRPr="00F144A3">
        <w:rPr>
          <w:rFonts w:ascii="Times New Roman" w:hAnsi="Times New Roman" w:hint="eastAsia"/>
          <w:color w:val="auto"/>
          <w:sz w:val="22"/>
          <w:szCs w:val="22"/>
        </w:rPr>
        <w:t>1</w:t>
      </w:r>
      <w:r w:rsidRPr="00F144A3">
        <w:rPr>
          <w:rFonts w:ascii="Times New Roman" w:hAnsi="Times New Roman" w:hint="eastAsia"/>
          <w:color w:val="auto"/>
          <w:sz w:val="22"/>
          <w:szCs w:val="22"/>
        </w:rPr>
        <w:t>円×</w:t>
      </w:r>
      <w:r w:rsidRPr="00F144A3">
        <w:rPr>
          <w:rFonts w:ascii="Times New Roman" w:hAnsi="Times New Roman" w:hint="eastAsia"/>
          <w:color w:val="auto"/>
          <w:sz w:val="22"/>
          <w:szCs w:val="22"/>
        </w:rPr>
        <w:t>5</w:t>
      </w:r>
      <w:r w:rsidRPr="00F144A3">
        <w:rPr>
          <w:rFonts w:ascii="Times New Roman" w:hAnsi="Times New Roman" w:hint="eastAsia"/>
          <w:color w:val="auto"/>
          <w:sz w:val="22"/>
          <w:szCs w:val="22"/>
        </w:rPr>
        <w:t>枚　（合計</w:t>
      </w:r>
      <w:r w:rsidRPr="00F144A3">
        <w:rPr>
          <w:rFonts w:ascii="Times New Roman" w:hAnsi="Times New Roman" w:hint="eastAsia"/>
          <w:color w:val="auto"/>
          <w:sz w:val="22"/>
          <w:szCs w:val="22"/>
        </w:rPr>
        <w:t>2</w:t>
      </w:r>
      <w:r w:rsidR="00866E03" w:rsidRPr="00F144A3">
        <w:rPr>
          <w:rFonts w:ascii="Times New Roman" w:hAnsi="Times New Roman" w:hint="eastAsia"/>
          <w:color w:val="auto"/>
          <w:sz w:val="22"/>
          <w:szCs w:val="22"/>
        </w:rPr>
        <w:t>911</w:t>
      </w:r>
      <w:r w:rsidRPr="00F144A3">
        <w:rPr>
          <w:rFonts w:ascii="Times New Roman" w:hAnsi="Times New Roman" w:hint="eastAsia"/>
          <w:color w:val="auto"/>
          <w:sz w:val="22"/>
          <w:szCs w:val="22"/>
        </w:rPr>
        <w:t>円分）</w:t>
      </w:r>
    </w:p>
    <w:p w:rsidR="004C3207" w:rsidRPr="00F144A3" w:rsidRDefault="004C3207" w:rsidP="0034424B">
      <w:pPr>
        <w:suppressAutoHyphens w:val="0"/>
        <w:wordWrap/>
        <w:overflowPunct w:val="0"/>
        <w:adjustRightInd/>
        <w:spacing w:beforeLines="50" w:before="163"/>
        <w:contextualSpacing/>
        <w:jc w:val="both"/>
        <w:rPr>
          <w:rFonts w:ascii="Times New Roman" w:hAnsi="Times New Roman"/>
          <w:color w:val="auto"/>
          <w:sz w:val="22"/>
          <w:szCs w:val="22"/>
        </w:rPr>
      </w:pPr>
      <w:r w:rsidRPr="00F144A3">
        <w:rPr>
          <w:rFonts w:ascii="Times New Roman" w:hAnsi="Times New Roman" w:hint="eastAsia"/>
          <w:color w:val="auto"/>
          <w:sz w:val="22"/>
          <w:szCs w:val="22"/>
        </w:rPr>
        <w:lastRenderedPageBreak/>
        <w:t>５　申立てに必要な書類</w:t>
      </w:r>
    </w:p>
    <w:p w:rsidR="00EE0973" w:rsidRPr="00F144A3" w:rsidRDefault="007921E7" w:rsidP="00EE0973">
      <w:pPr>
        <w:overflowPunct w:val="0"/>
        <w:rPr>
          <w:rFonts w:ascii="Times New Roman" w:hAnsi="Times New Roman"/>
          <w:color w:val="auto"/>
          <w:sz w:val="22"/>
          <w:szCs w:val="22"/>
        </w:rPr>
      </w:pPr>
      <w:r w:rsidRPr="00F144A3">
        <w:rPr>
          <w:rFonts w:ascii="Times New Roman" w:hAnsi="Times New Roman" w:hint="eastAsia"/>
          <w:color w:val="auto"/>
          <w:sz w:val="22"/>
          <w:szCs w:val="22"/>
        </w:rPr>
        <w:t>（１）</w:t>
      </w:r>
      <w:r w:rsidR="00652AF4" w:rsidRPr="00F144A3">
        <w:rPr>
          <w:rFonts w:ascii="Times New Roman" w:hAnsi="Times New Roman" w:hint="eastAsia"/>
          <w:color w:val="auto"/>
          <w:sz w:val="22"/>
          <w:szCs w:val="22"/>
        </w:rPr>
        <w:t>①</w:t>
      </w:r>
      <w:r w:rsidR="00866E03" w:rsidRPr="00F144A3">
        <w:rPr>
          <w:rFonts w:ascii="Times New Roman" w:hAnsi="Times New Roman" w:hint="eastAsia"/>
          <w:color w:val="auto"/>
          <w:sz w:val="22"/>
          <w:szCs w:val="22"/>
        </w:rPr>
        <w:t>及</w:t>
      </w:r>
      <w:r w:rsidR="00652AF4" w:rsidRPr="00F144A3">
        <w:rPr>
          <w:rFonts w:ascii="Times New Roman" w:hAnsi="Times New Roman" w:hint="eastAsia"/>
          <w:color w:val="auto"/>
          <w:sz w:val="22"/>
          <w:szCs w:val="22"/>
        </w:rPr>
        <w:t>び②を</w:t>
      </w:r>
      <w:r w:rsidR="00EE0973" w:rsidRPr="00F144A3">
        <w:rPr>
          <w:rFonts w:ascii="Times New Roman" w:hAnsi="Times New Roman" w:hint="eastAsia"/>
          <w:color w:val="auto"/>
          <w:sz w:val="22"/>
          <w:szCs w:val="22"/>
        </w:rPr>
        <w:t>同時に申し立てる場合</w:t>
      </w:r>
    </w:p>
    <w:p w:rsidR="004C3207" w:rsidRPr="00F144A3" w:rsidRDefault="004C3207" w:rsidP="005A2640">
      <w:pPr>
        <w:suppressAutoHyphens w:val="0"/>
        <w:wordWrap/>
        <w:overflowPunct w:val="0"/>
        <w:adjustRightInd/>
        <w:ind w:firstLineChars="200" w:firstLine="440"/>
        <w:contextualSpacing/>
        <w:jc w:val="both"/>
        <w:rPr>
          <w:rFonts w:hAnsi="Times New Roman" w:cs="Times New Roman"/>
          <w:color w:val="auto"/>
          <w:spacing w:val="6"/>
          <w:sz w:val="22"/>
          <w:szCs w:val="22"/>
        </w:rPr>
      </w:pPr>
      <w:r w:rsidRPr="00F144A3">
        <w:rPr>
          <w:rFonts w:ascii="Times New Roman" w:hAnsi="Times New Roman" w:hint="eastAsia"/>
          <w:color w:val="auto"/>
          <w:sz w:val="22"/>
          <w:szCs w:val="22"/>
        </w:rPr>
        <w:t>・申立書</w:t>
      </w:r>
      <w:r w:rsidR="0082263C" w:rsidRPr="00F144A3">
        <w:rPr>
          <w:rFonts w:ascii="Times New Roman" w:hAnsi="Times New Roman" w:hint="eastAsia"/>
          <w:color w:val="auto"/>
          <w:sz w:val="22"/>
          <w:szCs w:val="22"/>
        </w:rPr>
        <w:t>各１通</w:t>
      </w:r>
      <w:r w:rsidRPr="00F144A3">
        <w:rPr>
          <w:rFonts w:ascii="Times New Roman" w:hAnsi="Times New Roman" w:hint="eastAsia"/>
          <w:color w:val="auto"/>
          <w:sz w:val="22"/>
          <w:szCs w:val="22"/>
        </w:rPr>
        <w:t>・・【申立書】・【申立書記載例】を参照</w:t>
      </w:r>
    </w:p>
    <w:p w:rsidR="004C3207" w:rsidRPr="00F144A3" w:rsidRDefault="004C3207" w:rsidP="0034424B">
      <w:pPr>
        <w:suppressAutoHyphens w:val="0"/>
        <w:wordWrap/>
        <w:overflowPunct w:val="0"/>
        <w:adjustRightInd/>
        <w:contextualSpacing/>
        <w:jc w:val="both"/>
        <w:rPr>
          <w:rFonts w:ascii="Times New Roman" w:hAnsi="Times New Roman"/>
          <w:color w:val="auto"/>
          <w:sz w:val="22"/>
          <w:szCs w:val="22"/>
        </w:rPr>
      </w:pPr>
      <w:r w:rsidRPr="00F144A3">
        <w:rPr>
          <w:rFonts w:ascii="Times New Roman" w:hAnsi="Times New Roman" w:hint="eastAsia"/>
          <w:color w:val="auto"/>
          <w:sz w:val="22"/>
          <w:szCs w:val="22"/>
        </w:rPr>
        <w:t xml:space="preserve">　</w:t>
      </w:r>
      <w:r w:rsidR="005A2640" w:rsidRPr="00F144A3">
        <w:rPr>
          <w:rFonts w:ascii="Times New Roman" w:hAnsi="Times New Roman" w:hint="eastAsia"/>
          <w:color w:val="auto"/>
          <w:sz w:val="22"/>
          <w:szCs w:val="22"/>
        </w:rPr>
        <w:t xml:space="preserve">　</w:t>
      </w:r>
      <w:r w:rsidRPr="00F144A3">
        <w:rPr>
          <w:rFonts w:ascii="Times New Roman" w:hAnsi="Times New Roman" w:hint="eastAsia"/>
          <w:color w:val="auto"/>
          <w:sz w:val="22"/>
          <w:szCs w:val="22"/>
        </w:rPr>
        <w:t>・養子となる者及びその父母の戸籍謄本（全部事項証明書）</w:t>
      </w:r>
      <w:r w:rsidR="00BD214D" w:rsidRPr="00F144A3">
        <w:rPr>
          <w:rFonts w:ascii="Times New Roman" w:hAnsi="Times New Roman" w:hint="eastAsia"/>
          <w:color w:val="auto"/>
          <w:sz w:val="22"/>
          <w:szCs w:val="22"/>
        </w:rPr>
        <w:t>各</w:t>
      </w:r>
      <w:r w:rsidRPr="00F144A3">
        <w:rPr>
          <w:rFonts w:ascii="Times New Roman" w:hAnsi="Times New Roman" w:hint="eastAsia"/>
          <w:color w:val="auto"/>
          <w:sz w:val="22"/>
          <w:szCs w:val="22"/>
        </w:rPr>
        <w:t>１通</w:t>
      </w:r>
    </w:p>
    <w:p w:rsidR="00BD214D" w:rsidRPr="00F144A3" w:rsidRDefault="00BD214D" w:rsidP="0034424B">
      <w:pPr>
        <w:suppressAutoHyphens w:val="0"/>
        <w:wordWrap/>
        <w:overflowPunct w:val="0"/>
        <w:adjustRightInd/>
        <w:contextualSpacing/>
        <w:jc w:val="both"/>
        <w:rPr>
          <w:rFonts w:ascii="Times New Roman" w:hAnsi="Times New Roman"/>
          <w:color w:val="auto"/>
          <w:sz w:val="22"/>
          <w:szCs w:val="22"/>
        </w:rPr>
      </w:pPr>
      <w:r w:rsidRPr="00F144A3">
        <w:rPr>
          <w:rFonts w:ascii="Times New Roman" w:hAnsi="Times New Roman" w:hint="eastAsia"/>
          <w:color w:val="auto"/>
          <w:sz w:val="22"/>
          <w:szCs w:val="22"/>
        </w:rPr>
        <w:t xml:space="preserve">　　（</w:t>
      </w:r>
      <w:r w:rsidR="00731756" w:rsidRPr="00F144A3">
        <w:rPr>
          <w:rFonts w:ascii="Times New Roman" w:hAnsi="Times New Roman" w:hint="eastAsia"/>
          <w:color w:val="auto"/>
          <w:sz w:val="22"/>
          <w:szCs w:val="22"/>
        </w:rPr>
        <w:t>同じ書類は</w:t>
      </w:r>
      <w:r w:rsidRPr="00F144A3">
        <w:rPr>
          <w:rFonts w:ascii="Times New Roman" w:hAnsi="Times New Roman" w:hint="eastAsia"/>
          <w:color w:val="auto"/>
          <w:sz w:val="22"/>
          <w:szCs w:val="22"/>
        </w:rPr>
        <w:t>，１通で</w:t>
      </w:r>
      <w:r w:rsidR="00731756" w:rsidRPr="00F144A3">
        <w:rPr>
          <w:rFonts w:ascii="Times New Roman" w:hAnsi="Times New Roman" w:hint="eastAsia"/>
          <w:color w:val="auto"/>
          <w:sz w:val="22"/>
          <w:szCs w:val="22"/>
        </w:rPr>
        <w:t>足ります。</w:t>
      </w:r>
      <w:r w:rsidRPr="00F144A3">
        <w:rPr>
          <w:rFonts w:ascii="Times New Roman" w:hAnsi="Times New Roman" w:hint="eastAsia"/>
          <w:color w:val="auto"/>
          <w:sz w:val="22"/>
          <w:szCs w:val="22"/>
        </w:rPr>
        <w:t>）</w:t>
      </w:r>
    </w:p>
    <w:p w:rsidR="0034424B" w:rsidRPr="00F144A3" w:rsidRDefault="002A1701" w:rsidP="0034424B">
      <w:pPr>
        <w:suppressAutoHyphens w:val="0"/>
        <w:wordWrap/>
        <w:overflowPunct w:val="0"/>
        <w:adjustRightInd/>
        <w:contextualSpacing/>
        <w:jc w:val="both"/>
        <w:rPr>
          <w:rFonts w:ascii="Times New Roman" w:hAnsi="Times New Roman"/>
          <w:color w:val="auto"/>
          <w:sz w:val="22"/>
          <w:szCs w:val="22"/>
        </w:rPr>
      </w:pPr>
      <w:r w:rsidRPr="00F144A3">
        <w:rPr>
          <w:rFonts w:hAnsi="Times New Roman" w:cs="Times New Roman" w:hint="eastAsia"/>
          <w:color w:val="auto"/>
          <w:spacing w:val="6"/>
          <w:sz w:val="22"/>
          <w:szCs w:val="22"/>
        </w:rPr>
        <w:t xml:space="preserve">　</w:t>
      </w:r>
      <w:r w:rsidR="005A2640" w:rsidRPr="00F144A3">
        <w:rPr>
          <w:rFonts w:hAnsi="Times New Roman" w:cs="Times New Roman" w:hint="eastAsia"/>
          <w:color w:val="auto"/>
          <w:spacing w:val="6"/>
          <w:sz w:val="22"/>
          <w:szCs w:val="22"/>
        </w:rPr>
        <w:t xml:space="preserve">　</w:t>
      </w:r>
      <w:r w:rsidRPr="00F144A3">
        <w:rPr>
          <w:rFonts w:ascii="Times New Roman" w:hAnsi="Times New Roman" w:hint="eastAsia"/>
          <w:color w:val="auto"/>
          <w:sz w:val="22"/>
          <w:szCs w:val="22"/>
        </w:rPr>
        <w:t>・申立人ら（養親となる者）の戸籍謄本（全部事項証明書）</w:t>
      </w:r>
      <w:r w:rsidR="00866E03" w:rsidRPr="00F144A3">
        <w:rPr>
          <w:rFonts w:ascii="Times New Roman" w:hAnsi="Times New Roman" w:hint="eastAsia"/>
          <w:color w:val="auto"/>
          <w:sz w:val="22"/>
          <w:szCs w:val="22"/>
        </w:rPr>
        <w:t>１通</w:t>
      </w:r>
    </w:p>
    <w:p w:rsidR="005A2640" w:rsidRPr="00F144A3" w:rsidRDefault="005A2640" w:rsidP="005A2640">
      <w:pPr>
        <w:widowControl/>
        <w:suppressAutoHyphens w:val="0"/>
        <w:wordWrap/>
        <w:overflowPunct w:val="0"/>
        <w:adjustRightInd/>
        <w:jc w:val="both"/>
        <w:textAlignment w:val="auto"/>
        <w:rPr>
          <w:rFonts w:ascii="Times New Roman" w:hAnsi="Times New Roman"/>
          <w:color w:val="auto"/>
          <w:sz w:val="22"/>
          <w:szCs w:val="22"/>
        </w:rPr>
      </w:pPr>
    </w:p>
    <w:p w:rsidR="002A1701" w:rsidRPr="00F144A3" w:rsidRDefault="00EE0973" w:rsidP="005A2640">
      <w:pPr>
        <w:widowControl/>
        <w:suppressAutoHyphens w:val="0"/>
        <w:wordWrap/>
        <w:overflowPunct w:val="0"/>
        <w:adjustRightInd/>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（２）</w:t>
      </w:r>
      <w:r w:rsidR="002A1701" w:rsidRPr="00F144A3">
        <w:rPr>
          <w:rFonts w:ascii="Times New Roman" w:hAnsi="Times New Roman" w:hint="eastAsia"/>
          <w:color w:val="auto"/>
          <w:sz w:val="22"/>
          <w:szCs w:val="22"/>
        </w:rPr>
        <w:t>児童相談所長が特別養子適格の確認の申立てを既にしている場合</w:t>
      </w:r>
    </w:p>
    <w:p w:rsidR="002A1701" w:rsidRPr="00F144A3" w:rsidRDefault="00727017" w:rsidP="002A1701">
      <w:pPr>
        <w:widowControl/>
        <w:suppressAutoHyphens w:val="0"/>
        <w:wordWrap/>
        <w:overflowPunct w:val="0"/>
        <w:adjustRightInd/>
        <w:ind w:firstLineChars="200" w:firstLine="440"/>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・申立書</w:t>
      </w:r>
      <w:r w:rsidR="0064394B" w:rsidRPr="00F144A3">
        <w:rPr>
          <w:rFonts w:ascii="Times New Roman" w:hAnsi="Times New Roman" w:hint="eastAsia"/>
          <w:color w:val="auto"/>
          <w:sz w:val="22"/>
          <w:szCs w:val="22"/>
        </w:rPr>
        <w:t>②</w:t>
      </w:r>
      <w:r w:rsidR="00866E03" w:rsidRPr="00F144A3">
        <w:rPr>
          <w:rFonts w:ascii="Times New Roman" w:hAnsi="Times New Roman" w:hint="eastAsia"/>
          <w:color w:val="auto"/>
          <w:sz w:val="22"/>
          <w:szCs w:val="22"/>
        </w:rPr>
        <w:t>１通</w:t>
      </w:r>
      <w:r w:rsidR="002A1701" w:rsidRPr="00F144A3">
        <w:rPr>
          <w:rFonts w:ascii="Times New Roman" w:hAnsi="Times New Roman" w:hint="eastAsia"/>
          <w:color w:val="auto"/>
          <w:sz w:val="22"/>
          <w:szCs w:val="22"/>
        </w:rPr>
        <w:t>・・【申立書】・【申立書記載例】を参照</w:t>
      </w:r>
    </w:p>
    <w:p w:rsidR="002A1701" w:rsidRPr="00F144A3" w:rsidRDefault="002A1701" w:rsidP="002A1701">
      <w:pPr>
        <w:widowControl/>
        <w:suppressAutoHyphens w:val="0"/>
        <w:wordWrap/>
        <w:overflowPunct w:val="0"/>
        <w:adjustRightInd/>
        <w:ind w:firstLineChars="200" w:firstLine="440"/>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・養子となる者及びその父母の戸籍謄本（全部事項証明書）各１通</w:t>
      </w:r>
    </w:p>
    <w:p w:rsidR="002A1701" w:rsidRPr="00F144A3" w:rsidRDefault="002A1701" w:rsidP="002A1701">
      <w:pPr>
        <w:widowControl/>
        <w:suppressAutoHyphens w:val="0"/>
        <w:wordWrap/>
        <w:overflowPunct w:val="0"/>
        <w:adjustRightInd/>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 xml:space="preserve">　　　（同じ書類は，１通で足ります。）</w:t>
      </w:r>
    </w:p>
    <w:p w:rsidR="00D55A10" w:rsidRDefault="002A1701" w:rsidP="002A1701">
      <w:pPr>
        <w:widowControl/>
        <w:suppressAutoHyphens w:val="0"/>
        <w:wordWrap/>
        <w:overflowPunct w:val="0"/>
        <w:adjustRightInd/>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 xml:space="preserve">　　</w:t>
      </w:r>
      <w:r w:rsidR="00D55A10" w:rsidRPr="00F144A3">
        <w:rPr>
          <w:rFonts w:ascii="Times New Roman" w:hAnsi="Times New Roman" w:hint="eastAsia"/>
          <w:color w:val="auto"/>
          <w:sz w:val="22"/>
          <w:szCs w:val="22"/>
        </w:rPr>
        <w:t>・申立人ら（養親となる者）の戸籍謄本（全部事項証明書）１通</w:t>
      </w:r>
    </w:p>
    <w:p w:rsidR="002A1701" w:rsidRPr="00F144A3" w:rsidRDefault="002A1701" w:rsidP="00D55A10">
      <w:pPr>
        <w:widowControl/>
        <w:suppressAutoHyphens w:val="0"/>
        <w:wordWrap/>
        <w:overflowPunct w:val="0"/>
        <w:adjustRightInd/>
        <w:ind w:firstLineChars="200" w:firstLine="440"/>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・児童相談所長の申立てによる特別養子適格の確認の審判の確定証明書</w:t>
      </w:r>
      <w:r w:rsidR="00866E03" w:rsidRPr="00F144A3">
        <w:rPr>
          <w:rFonts w:ascii="Times New Roman" w:hAnsi="Times New Roman" w:hint="eastAsia"/>
          <w:color w:val="auto"/>
          <w:sz w:val="22"/>
          <w:szCs w:val="22"/>
        </w:rPr>
        <w:t>１通</w:t>
      </w:r>
    </w:p>
    <w:p w:rsidR="002A1701" w:rsidRPr="00F144A3" w:rsidRDefault="002A1701" w:rsidP="002A1701">
      <w:pPr>
        <w:widowControl/>
        <w:suppressAutoHyphens w:val="0"/>
        <w:wordWrap/>
        <w:overflowPunct w:val="0"/>
        <w:adjustRightInd/>
        <w:ind w:firstLineChars="300" w:firstLine="660"/>
        <w:jc w:val="both"/>
        <w:textAlignment w:val="auto"/>
        <w:rPr>
          <w:rFonts w:ascii="Times New Roman" w:hAnsi="Times New Roman"/>
          <w:color w:val="auto"/>
          <w:sz w:val="22"/>
          <w:szCs w:val="22"/>
        </w:rPr>
      </w:pPr>
      <w:r w:rsidRPr="00F144A3">
        <w:rPr>
          <w:rFonts w:ascii="Times New Roman" w:hAnsi="Times New Roman" w:hint="eastAsia"/>
          <w:color w:val="auto"/>
          <w:sz w:val="22"/>
          <w:szCs w:val="22"/>
        </w:rPr>
        <w:t>（</w:t>
      </w:r>
      <w:r w:rsidRPr="00F144A3">
        <w:rPr>
          <w:rFonts w:hint="eastAsia"/>
          <w:color w:val="auto"/>
          <w:sz w:val="21"/>
          <w:szCs w:val="21"/>
        </w:rPr>
        <w:t>上記審判が確定していない場合は，確定後速やかに提出してください。</w:t>
      </w:r>
      <w:r w:rsidRPr="00F144A3">
        <w:rPr>
          <w:rFonts w:ascii="Times New Roman" w:hAnsi="Times New Roman" w:hint="eastAsia"/>
          <w:color w:val="auto"/>
          <w:sz w:val="22"/>
          <w:szCs w:val="22"/>
        </w:rPr>
        <w:t>）</w:t>
      </w:r>
    </w:p>
    <w:p w:rsidR="002A1701" w:rsidRPr="00D55A10" w:rsidRDefault="00D55A10" w:rsidP="00D55A10">
      <w:pPr>
        <w:widowControl/>
        <w:suppressAutoHyphens w:val="0"/>
        <w:wordWrap/>
        <w:overflowPunct w:val="0"/>
        <w:adjustRightInd/>
        <w:jc w:val="both"/>
        <w:textAlignment w:val="auto"/>
        <w:rPr>
          <w:rFonts w:hAnsi="Times New Roman" w:cs="Times New Roman"/>
          <w:color w:val="auto"/>
          <w:spacing w:val="6"/>
          <w:sz w:val="22"/>
          <w:szCs w:val="22"/>
        </w:rPr>
      </w:pPr>
      <w:r>
        <w:rPr>
          <w:rFonts w:hAnsi="Times New Roman" w:cs="Times New Roman" w:hint="eastAsia"/>
          <w:color w:val="auto"/>
          <w:spacing w:val="6"/>
          <w:sz w:val="22"/>
          <w:szCs w:val="22"/>
        </w:rPr>
        <w:t xml:space="preserve">　　</w:t>
      </w:r>
    </w:p>
    <w:p w:rsidR="004C3207" w:rsidRPr="0034424B" w:rsidRDefault="004C3207" w:rsidP="0034424B">
      <w:pPr>
        <w:numPr>
          <w:ilvl w:val="0"/>
          <w:numId w:val="9"/>
        </w:numPr>
        <w:suppressAutoHyphens w:val="0"/>
        <w:wordWrap/>
        <w:overflowPunct w:val="0"/>
        <w:adjustRightInd/>
        <w:spacing w:beforeLines="50" w:before="163"/>
        <w:contextualSpacing/>
        <w:jc w:val="both"/>
        <w:rPr>
          <w:rFonts w:hAnsi="Times New Roman" w:cs="Times New Roman"/>
          <w:spacing w:val="6"/>
          <w:sz w:val="22"/>
          <w:szCs w:val="22"/>
        </w:rPr>
      </w:pPr>
      <w:r w:rsidRPr="00E06E35">
        <w:rPr>
          <w:rFonts w:ascii="Times New Roman" w:hAnsi="Times New Roman" w:hint="eastAsia"/>
          <w:sz w:val="22"/>
          <w:szCs w:val="22"/>
        </w:rPr>
        <w:t>事案によっては，このほかの資料の提出をお願いすることがあります。</w:t>
      </w:r>
      <w:r w:rsidRPr="00E06E35">
        <w:rPr>
          <w:rFonts w:ascii="Times New Roman" w:hAnsi="Times New Roman" w:cs="Times New Roman"/>
          <w:sz w:val="22"/>
          <w:szCs w:val="22"/>
        </w:rPr>
        <w:t xml:space="preserve"> </w:t>
      </w:r>
    </w:p>
    <w:p w:rsidR="0034424B" w:rsidRPr="00E06E35" w:rsidRDefault="0034424B" w:rsidP="0034424B">
      <w:pPr>
        <w:suppressAutoHyphens w:val="0"/>
        <w:wordWrap/>
        <w:overflowPunct w:val="0"/>
        <w:adjustRightInd/>
        <w:spacing w:beforeLines="50" w:before="163"/>
        <w:ind w:left="255"/>
        <w:contextualSpacing/>
        <w:jc w:val="both"/>
        <w:rPr>
          <w:rFonts w:hAnsi="Times New Roman" w:cs="Times New Roman"/>
          <w:spacing w:val="6"/>
          <w:sz w:val="22"/>
          <w:szCs w:val="22"/>
        </w:rPr>
      </w:pPr>
    </w:p>
    <w:p w:rsidR="00211D7F" w:rsidRDefault="00A857EA" w:rsidP="0034424B">
      <w:pPr>
        <w:suppressAutoHyphens w:val="0"/>
        <w:wordWrap/>
        <w:overflowPunct w:val="0"/>
        <w:adjustRightInd/>
        <w:ind w:left="770" w:hangingChars="350" w:hanging="770"/>
        <w:contextualSpacing/>
        <w:jc w:val="both"/>
        <w:rPr>
          <w:rFonts w:ascii="Times New Roman" w:hAnsi="Times New Roman"/>
          <w:sz w:val="22"/>
          <w:szCs w:val="22"/>
        </w:rPr>
      </w:pPr>
      <w:r w:rsidRPr="00E06E35">
        <w:rPr>
          <w:rFonts w:ascii="Times New Roman" w:hAnsi="Times New Roman" w:hint="eastAsia"/>
          <w:sz w:val="22"/>
          <w:szCs w:val="22"/>
        </w:rPr>
        <w:t>注　家事事件手続（調停，審判，調査等）においては，録音・録画・撮影は禁止</w:t>
      </w:r>
      <w:r w:rsidR="00211D7F">
        <w:rPr>
          <w:rFonts w:ascii="Times New Roman" w:hAnsi="Times New Roman" w:hint="eastAsia"/>
          <w:sz w:val="22"/>
          <w:szCs w:val="22"/>
        </w:rPr>
        <w:t>されてい</w:t>
      </w:r>
    </w:p>
    <w:p w:rsidR="00A857EA" w:rsidRDefault="00211D7F" w:rsidP="0034424B">
      <w:pPr>
        <w:suppressAutoHyphens w:val="0"/>
        <w:wordWrap/>
        <w:overflowPunct w:val="0"/>
        <w:adjustRightInd/>
        <w:ind w:leftChars="100" w:left="790" w:hangingChars="250" w:hanging="550"/>
        <w:contextualSpacing/>
        <w:jc w:val="both"/>
        <w:rPr>
          <w:rFonts w:ascii="Times New Roman" w:hAnsi="Times New Roman"/>
          <w:sz w:val="22"/>
          <w:szCs w:val="22"/>
        </w:rPr>
      </w:pPr>
      <w:r>
        <w:rPr>
          <w:rFonts w:ascii="Times New Roman" w:hAnsi="Times New Roman" w:hint="eastAsia"/>
          <w:sz w:val="22"/>
          <w:szCs w:val="22"/>
        </w:rPr>
        <w:t>ます</w:t>
      </w:r>
      <w:r w:rsidR="00A857EA" w:rsidRPr="00E06E35">
        <w:rPr>
          <w:rFonts w:ascii="Times New Roman" w:hAnsi="Times New Roman" w:hint="eastAsia"/>
          <w:sz w:val="22"/>
          <w:szCs w:val="22"/>
        </w:rPr>
        <w:t>。</w:t>
      </w:r>
    </w:p>
    <w:p w:rsidR="00211D7F" w:rsidRPr="00211D7F" w:rsidRDefault="00211D7F" w:rsidP="0034424B">
      <w:pPr>
        <w:suppressAutoHyphens w:val="0"/>
        <w:wordWrap/>
        <w:overflowPunct w:val="0"/>
        <w:adjustRightInd/>
        <w:ind w:left="812" w:hangingChars="350" w:hanging="812"/>
        <w:jc w:val="both"/>
        <w:rPr>
          <w:rFonts w:hAnsi="Times New Roman" w:cs="Times New Roman"/>
          <w:spacing w:val="6"/>
          <w:sz w:val="22"/>
          <w:szCs w:val="22"/>
        </w:rPr>
      </w:pPr>
    </w:p>
    <w:p w:rsidR="00A857EA" w:rsidRPr="00E06E35" w:rsidRDefault="00A857EA" w:rsidP="0034424B">
      <w:pPr>
        <w:wordWrap/>
        <w:rPr>
          <w:sz w:val="22"/>
          <w:szCs w:val="22"/>
        </w:rPr>
      </w:pPr>
    </w:p>
    <w:sectPr w:rsidR="00A857EA" w:rsidRPr="00E06E35" w:rsidSect="0013337F">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4" w:right="850" w:bottom="1530" w:left="1700" w:header="720" w:footer="720" w:gutter="0"/>
      <w:pgNumType w:start="1"/>
      <w:cols w:space="720"/>
      <w:noEndnote/>
      <w:docGrid w:type="linesAndChars" w:linePitch="326" w:charSpace="-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A5" w:rsidRDefault="00A56CA5">
      <w:r>
        <w:separator/>
      </w:r>
    </w:p>
  </w:endnote>
  <w:endnote w:type="continuationSeparator" w:id="0">
    <w:p w:rsidR="00A56CA5" w:rsidRDefault="00A5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52" w:rsidRDefault="0040395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52" w:rsidRDefault="0040395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52" w:rsidRDefault="004039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A5" w:rsidRDefault="00A56CA5">
      <w:r>
        <w:rPr>
          <w:rFonts w:hAnsi="Times New Roman" w:cs="Times New Roman"/>
          <w:color w:val="auto"/>
          <w:sz w:val="2"/>
          <w:szCs w:val="2"/>
        </w:rPr>
        <w:continuationSeparator/>
      </w:r>
    </w:p>
  </w:footnote>
  <w:footnote w:type="continuationSeparator" w:id="0">
    <w:p w:rsidR="00A56CA5" w:rsidRDefault="00A5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52" w:rsidRDefault="004039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52" w:rsidRDefault="004039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52" w:rsidRDefault="004039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70F2"/>
    <w:multiLevelType w:val="hybridMultilevel"/>
    <w:tmpl w:val="6ED45E56"/>
    <w:lvl w:ilvl="0" w:tplc="70DAB948">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8"/>
  </w:num>
  <w:num w:numId="3">
    <w:abstractNumId w:val="4"/>
  </w:num>
  <w:num w:numId="4">
    <w:abstractNumId w:val="3"/>
  </w:num>
  <w:num w:numId="5">
    <w:abstractNumId w:val="7"/>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4312C"/>
    <w:rsid w:val="00073B00"/>
    <w:rsid w:val="00077C2B"/>
    <w:rsid w:val="000801E0"/>
    <w:rsid w:val="00083DC7"/>
    <w:rsid w:val="000B3156"/>
    <w:rsid w:val="000B4C01"/>
    <w:rsid w:val="000C7025"/>
    <w:rsid w:val="000D15F3"/>
    <w:rsid w:val="000D4BA5"/>
    <w:rsid w:val="000F29A4"/>
    <w:rsid w:val="000F36BF"/>
    <w:rsid w:val="000F3E42"/>
    <w:rsid w:val="00110CEA"/>
    <w:rsid w:val="00121815"/>
    <w:rsid w:val="00124D28"/>
    <w:rsid w:val="0013337F"/>
    <w:rsid w:val="00151640"/>
    <w:rsid w:val="0015254B"/>
    <w:rsid w:val="00186CB4"/>
    <w:rsid w:val="001B4CFB"/>
    <w:rsid w:val="001E5BAE"/>
    <w:rsid w:val="001E6CF7"/>
    <w:rsid w:val="0020696A"/>
    <w:rsid w:val="00211D7F"/>
    <w:rsid w:val="0026127E"/>
    <w:rsid w:val="00261BC7"/>
    <w:rsid w:val="002709F3"/>
    <w:rsid w:val="00284BDA"/>
    <w:rsid w:val="0028739A"/>
    <w:rsid w:val="002A1701"/>
    <w:rsid w:val="002B78CF"/>
    <w:rsid w:val="002B7BD5"/>
    <w:rsid w:val="002D0DF6"/>
    <w:rsid w:val="002D6562"/>
    <w:rsid w:val="002E33AE"/>
    <w:rsid w:val="002E6AAF"/>
    <w:rsid w:val="002F51A3"/>
    <w:rsid w:val="003042CE"/>
    <w:rsid w:val="00306C34"/>
    <w:rsid w:val="0033004F"/>
    <w:rsid w:val="0034343E"/>
    <w:rsid w:val="0034424B"/>
    <w:rsid w:val="0034538E"/>
    <w:rsid w:val="00347A54"/>
    <w:rsid w:val="00350639"/>
    <w:rsid w:val="0036046A"/>
    <w:rsid w:val="003624DA"/>
    <w:rsid w:val="003666ED"/>
    <w:rsid w:val="00371952"/>
    <w:rsid w:val="00397ACF"/>
    <w:rsid w:val="003A5A27"/>
    <w:rsid w:val="003B763D"/>
    <w:rsid w:val="003D2999"/>
    <w:rsid w:val="003E2B50"/>
    <w:rsid w:val="003E2DB0"/>
    <w:rsid w:val="003F280D"/>
    <w:rsid w:val="00403952"/>
    <w:rsid w:val="00415016"/>
    <w:rsid w:val="00435902"/>
    <w:rsid w:val="004609D4"/>
    <w:rsid w:val="00462DBC"/>
    <w:rsid w:val="0047209A"/>
    <w:rsid w:val="00474E9A"/>
    <w:rsid w:val="00486691"/>
    <w:rsid w:val="004940A2"/>
    <w:rsid w:val="004B5300"/>
    <w:rsid w:val="004C3207"/>
    <w:rsid w:val="004E6D10"/>
    <w:rsid w:val="004E6E3B"/>
    <w:rsid w:val="004E73A4"/>
    <w:rsid w:val="004F23EF"/>
    <w:rsid w:val="004F7C5F"/>
    <w:rsid w:val="00504ADB"/>
    <w:rsid w:val="00514FA2"/>
    <w:rsid w:val="00524EF5"/>
    <w:rsid w:val="00530BE0"/>
    <w:rsid w:val="00552192"/>
    <w:rsid w:val="005529BA"/>
    <w:rsid w:val="00555C34"/>
    <w:rsid w:val="00576148"/>
    <w:rsid w:val="00581D11"/>
    <w:rsid w:val="00583B22"/>
    <w:rsid w:val="00587E99"/>
    <w:rsid w:val="005A0635"/>
    <w:rsid w:val="005A2640"/>
    <w:rsid w:val="005A72DA"/>
    <w:rsid w:val="005B2B58"/>
    <w:rsid w:val="005B34EF"/>
    <w:rsid w:val="005B7F2F"/>
    <w:rsid w:val="005B7F83"/>
    <w:rsid w:val="005C490F"/>
    <w:rsid w:val="005C562A"/>
    <w:rsid w:val="005E23E0"/>
    <w:rsid w:val="00635394"/>
    <w:rsid w:val="006358C2"/>
    <w:rsid w:val="0064394B"/>
    <w:rsid w:val="00652AF4"/>
    <w:rsid w:val="0065440E"/>
    <w:rsid w:val="00681DB1"/>
    <w:rsid w:val="006A7232"/>
    <w:rsid w:val="006B4807"/>
    <w:rsid w:val="006B5457"/>
    <w:rsid w:val="006B7319"/>
    <w:rsid w:val="006D1573"/>
    <w:rsid w:val="006D3A58"/>
    <w:rsid w:val="006D72A6"/>
    <w:rsid w:val="006E0C08"/>
    <w:rsid w:val="006F02FF"/>
    <w:rsid w:val="006F1AC7"/>
    <w:rsid w:val="007073CD"/>
    <w:rsid w:val="00710F32"/>
    <w:rsid w:val="00710F47"/>
    <w:rsid w:val="00727017"/>
    <w:rsid w:val="00730084"/>
    <w:rsid w:val="00731756"/>
    <w:rsid w:val="007325F7"/>
    <w:rsid w:val="007742B2"/>
    <w:rsid w:val="00774D2B"/>
    <w:rsid w:val="00783E87"/>
    <w:rsid w:val="00785539"/>
    <w:rsid w:val="00787124"/>
    <w:rsid w:val="00787793"/>
    <w:rsid w:val="007921E7"/>
    <w:rsid w:val="007B449C"/>
    <w:rsid w:val="007D3E1C"/>
    <w:rsid w:val="007E3518"/>
    <w:rsid w:val="007F6708"/>
    <w:rsid w:val="0082263C"/>
    <w:rsid w:val="00825153"/>
    <w:rsid w:val="008367A4"/>
    <w:rsid w:val="008447D9"/>
    <w:rsid w:val="00855406"/>
    <w:rsid w:val="008563A9"/>
    <w:rsid w:val="00861712"/>
    <w:rsid w:val="00866E03"/>
    <w:rsid w:val="0087001D"/>
    <w:rsid w:val="00883410"/>
    <w:rsid w:val="00886B7D"/>
    <w:rsid w:val="008921CC"/>
    <w:rsid w:val="00896182"/>
    <w:rsid w:val="008A6700"/>
    <w:rsid w:val="008D06E2"/>
    <w:rsid w:val="008E58BF"/>
    <w:rsid w:val="008F1870"/>
    <w:rsid w:val="00902203"/>
    <w:rsid w:val="00906580"/>
    <w:rsid w:val="0094193C"/>
    <w:rsid w:val="009634C8"/>
    <w:rsid w:val="00971103"/>
    <w:rsid w:val="00976216"/>
    <w:rsid w:val="00995F92"/>
    <w:rsid w:val="0099797F"/>
    <w:rsid w:val="009A5647"/>
    <w:rsid w:val="009A6444"/>
    <w:rsid w:val="009F1936"/>
    <w:rsid w:val="00A051B8"/>
    <w:rsid w:val="00A12B40"/>
    <w:rsid w:val="00A16A5F"/>
    <w:rsid w:val="00A17976"/>
    <w:rsid w:val="00A36660"/>
    <w:rsid w:val="00A5159E"/>
    <w:rsid w:val="00A56CA5"/>
    <w:rsid w:val="00A84449"/>
    <w:rsid w:val="00A8532C"/>
    <w:rsid w:val="00A857EA"/>
    <w:rsid w:val="00A86A42"/>
    <w:rsid w:val="00A9521D"/>
    <w:rsid w:val="00AB0501"/>
    <w:rsid w:val="00AD1405"/>
    <w:rsid w:val="00AE2B57"/>
    <w:rsid w:val="00AE4DCE"/>
    <w:rsid w:val="00AF11D9"/>
    <w:rsid w:val="00B12815"/>
    <w:rsid w:val="00B13227"/>
    <w:rsid w:val="00B156C9"/>
    <w:rsid w:val="00B30E1E"/>
    <w:rsid w:val="00B4117F"/>
    <w:rsid w:val="00B67E73"/>
    <w:rsid w:val="00B82915"/>
    <w:rsid w:val="00B83886"/>
    <w:rsid w:val="00B87FC8"/>
    <w:rsid w:val="00B9028B"/>
    <w:rsid w:val="00B9423D"/>
    <w:rsid w:val="00BB2C51"/>
    <w:rsid w:val="00BB32E1"/>
    <w:rsid w:val="00BB47EC"/>
    <w:rsid w:val="00BB6E4B"/>
    <w:rsid w:val="00BC255C"/>
    <w:rsid w:val="00BC2CBE"/>
    <w:rsid w:val="00BC2EE1"/>
    <w:rsid w:val="00BC7FD0"/>
    <w:rsid w:val="00BD214D"/>
    <w:rsid w:val="00BD740F"/>
    <w:rsid w:val="00BE3A5A"/>
    <w:rsid w:val="00BF0DA2"/>
    <w:rsid w:val="00C07818"/>
    <w:rsid w:val="00C13AFF"/>
    <w:rsid w:val="00C32FC5"/>
    <w:rsid w:val="00C341D5"/>
    <w:rsid w:val="00C4316B"/>
    <w:rsid w:val="00C46258"/>
    <w:rsid w:val="00C46544"/>
    <w:rsid w:val="00C5097F"/>
    <w:rsid w:val="00C54811"/>
    <w:rsid w:val="00C63001"/>
    <w:rsid w:val="00C6595E"/>
    <w:rsid w:val="00C75471"/>
    <w:rsid w:val="00C95212"/>
    <w:rsid w:val="00CA1A37"/>
    <w:rsid w:val="00CC5743"/>
    <w:rsid w:val="00CD321D"/>
    <w:rsid w:val="00CE3AA8"/>
    <w:rsid w:val="00D009A9"/>
    <w:rsid w:val="00D02918"/>
    <w:rsid w:val="00D17028"/>
    <w:rsid w:val="00D228A1"/>
    <w:rsid w:val="00D32117"/>
    <w:rsid w:val="00D43AC4"/>
    <w:rsid w:val="00D55A10"/>
    <w:rsid w:val="00D73BAF"/>
    <w:rsid w:val="00D8246F"/>
    <w:rsid w:val="00D85E81"/>
    <w:rsid w:val="00D90F1D"/>
    <w:rsid w:val="00DA758F"/>
    <w:rsid w:val="00DB33B5"/>
    <w:rsid w:val="00DC3138"/>
    <w:rsid w:val="00DC5F5A"/>
    <w:rsid w:val="00DD02D1"/>
    <w:rsid w:val="00DD0E7A"/>
    <w:rsid w:val="00DD32FE"/>
    <w:rsid w:val="00DD35D7"/>
    <w:rsid w:val="00DD6022"/>
    <w:rsid w:val="00DF021A"/>
    <w:rsid w:val="00DF48CD"/>
    <w:rsid w:val="00E06E35"/>
    <w:rsid w:val="00E3343D"/>
    <w:rsid w:val="00E4075F"/>
    <w:rsid w:val="00E55248"/>
    <w:rsid w:val="00E77164"/>
    <w:rsid w:val="00E9437D"/>
    <w:rsid w:val="00EB7554"/>
    <w:rsid w:val="00EC2ED9"/>
    <w:rsid w:val="00EC79EC"/>
    <w:rsid w:val="00ED05E8"/>
    <w:rsid w:val="00ED0DE3"/>
    <w:rsid w:val="00ED1160"/>
    <w:rsid w:val="00EE0973"/>
    <w:rsid w:val="00EE33C9"/>
    <w:rsid w:val="00F026C8"/>
    <w:rsid w:val="00F03D56"/>
    <w:rsid w:val="00F07A20"/>
    <w:rsid w:val="00F144A3"/>
    <w:rsid w:val="00F14CF1"/>
    <w:rsid w:val="00F345C2"/>
    <w:rsid w:val="00F35CE4"/>
    <w:rsid w:val="00F40519"/>
    <w:rsid w:val="00F55E61"/>
    <w:rsid w:val="00F7425D"/>
    <w:rsid w:val="00F75420"/>
    <w:rsid w:val="00F83C64"/>
    <w:rsid w:val="00FA4727"/>
    <w:rsid w:val="00FA4D4E"/>
    <w:rsid w:val="00FA6FDB"/>
    <w:rsid w:val="00FC2F7F"/>
    <w:rsid w:val="00FC44E0"/>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 w:type="paragraph" w:styleId="af1">
    <w:name w:val="List Paragraph"/>
    <w:basedOn w:val="a"/>
    <w:uiPriority w:val="34"/>
    <w:qFormat/>
    <w:rsid w:val="00DF02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83704">
      <w:bodyDiv w:val="1"/>
      <w:marLeft w:val="0"/>
      <w:marRight w:val="0"/>
      <w:marTop w:val="0"/>
      <w:marBottom w:val="0"/>
      <w:divBdr>
        <w:top w:val="none" w:sz="0" w:space="0" w:color="auto"/>
        <w:left w:val="none" w:sz="0" w:space="0" w:color="auto"/>
        <w:bottom w:val="none" w:sz="0" w:space="0" w:color="auto"/>
        <w:right w:val="none" w:sz="0" w:space="0" w:color="auto"/>
      </w:divBdr>
    </w:div>
    <w:div w:id="19039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3E14-0DA0-4043-AE7C-6A242A4A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2020-03-18T02:27:00Z</dcterms:created>
  <dcterms:modified xsi:type="dcterms:W3CDTF">2020-03-18T02:27:00Z</dcterms:modified>
</cp:coreProperties>
</file>