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224" w:rsidRDefault="00680224" w:rsidP="00680224">
      <w:pPr>
        <w:suppressAutoHyphens w:val="0"/>
        <w:wordWrap/>
        <w:overflowPunct w:val="0"/>
        <w:adjustRightInd/>
        <w:jc w:val="both"/>
        <w:rPr>
          <w:rFonts w:ascii="Times New Roman" w:hAnsi="Times New Roman"/>
        </w:rPr>
      </w:pPr>
      <w:r w:rsidRPr="00680224">
        <w:rPr>
          <w:rFonts w:ascii="Times New Roman" w:hAnsi="Times New Roman" w:hint="eastAsia"/>
        </w:rPr>
        <w:t>＜性別の取扱いの変更＞</w:t>
      </w:r>
    </w:p>
    <w:p w:rsidR="00E548BA" w:rsidRPr="00680224" w:rsidRDefault="00E548BA" w:rsidP="00680224">
      <w:pPr>
        <w:suppressAutoHyphens w:val="0"/>
        <w:wordWrap/>
        <w:overflowPunct w:val="0"/>
        <w:adjustRightInd/>
        <w:jc w:val="both"/>
        <w:rPr>
          <w:rFonts w:hAnsi="Times New Roman" w:cs="Times New Roman"/>
          <w:spacing w:val="6"/>
        </w:rPr>
      </w:pPr>
    </w:p>
    <w:p w:rsidR="00680224" w:rsidRPr="00E548BA" w:rsidRDefault="00680224" w:rsidP="00680224">
      <w:pPr>
        <w:suppressAutoHyphens w:val="0"/>
        <w:wordWrap/>
        <w:overflowPunct w:val="0"/>
        <w:adjustRightInd/>
        <w:jc w:val="both"/>
        <w:rPr>
          <w:rFonts w:hAnsi="Times New Roman" w:cs="Times New Roman"/>
          <w:spacing w:val="6"/>
          <w:sz w:val="22"/>
          <w:szCs w:val="22"/>
        </w:rPr>
      </w:pPr>
      <w:r w:rsidRPr="00E548BA">
        <w:rPr>
          <w:rFonts w:ascii="Times New Roman" w:hAnsi="Times New Roman" w:hint="eastAsia"/>
          <w:sz w:val="22"/>
          <w:szCs w:val="22"/>
        </w:rPr>
        <w:t>１　概要</w:t>
      </w:r>
    </w:p>
    <w:p w:rsidR="00680224" w:rsidRPr="00E548BA" w:rsidRDefault="00680224" w:rsidP="00E548BA">
      <w:pPr>
        <w:suppressAutoHyphens w:val="0"/>
        <w:wordWrap/>
        <w:overflowPunct w:val="0"/>
        <w:adjustRightInd/>
        <w:ind w:leftChars="100" w:left="252" w:firstLineChars="100" w:firstLine="232"/>
        <w:jc w:val="both"/>
        <w:rPr>
          <w:rFonts w:hAnsi="Times New Roman" w:cs="Times New Roman"/>
          <w:spacing w:val="6"/>
          <w:sz w:val="22"/>
          <w:szCs w:val="22"/>
        </w:rPr>
      </w:pPr>
      <w:r w:rsidRPr="00E548BA">
        <w:rPr>
          <w:rFonts w:ascii="Times New Roman" w:hAnsi="Times New Roman" w:hint="eastAsia"/>
          <w:sz w:val="22"/>
          <w:szCs w:val="22"/>
        </w:rPr>
        <w:t>家庭裁判所は，性同一性障害者であって，次のアからカまでの要件のいずれにも該当する者について，性別の取扱いの変更の審判をすることができます。</w:t>
      </w:r>
    </w:p>
    <w:p w:rsidR="00680224" w:rsidRPr="00E548BA" w:rsidRDefault="00680224" w:rsidP="00680224">
      <w:pPr>
        <w:suppressAutoHyphens w:val="0"/>
        <w:wordWrap/>
        <w:overflowPunct w:val="0"/>
        <w:adjustRightInd/>
        <w:jc w:val="both"/>
        <w:rPr>
          <w:rFonts w:hAnsi="Times New Roman" w:cs="Times New Roman"/>
          <w:spacing w:val="6"/>
          <w:sz w:val="22"/>
          <w:szCs w:val="22"/>
        </w:rPr>
      </w:pPr>
      <w:r w:rsidRPr="00E548BA">
        <w:rPr>
          <w:rFonts w:ascii="Times New Roman" w:hAnsi="Times New Roman" w:cs="Times New Roman"/>
          <w:sz w:val="22"/>
          <w:szCs w:val="22"/>
        </w:rPr>
        <w:t xml:space="preserve">  </w:t>
      </w:r>
      <w:r w:rsidRPr="00E548BA">
        <w:rPr>
          <w:rFonts w:ascii="Times New Roman" w:hAnsi="Times New Roman" w:hint="eastAsia"/>
          <w:sz w:val="22"/>
          <w:szCs w:val="22"/>
        </w:rPr>
        <w:t>ア　二人以上の医師により，性同一性障害であることが診断されていること</w:t>
      </w:r>
    </w:p>
    <w:p w:rsidR="00680224" w:rsidRPr="00E548BA" w:rsidRDefault="00680224" w:rsidP="00680224">
      <w:pPr>
        <w:suppressAutoHyphens w:val="0"/>
        <w:wordWrap/>
        <w:overflowPunct w:val="0"/>
        <w:adjustRightInd/>
        <w:jc w:val="both"/>
        <w:rPr>
          <w:rFonts w:hAnsi="Times New Roman" w:cs="Times New Roman"/>
          <w:spacing w:val="6"/>
          <w:sz w:val="22"/>
          <w:szCs w:val="22"/>
        </w:rPr>
      </w:pPr>
      <w:r w:rsidRPr="00E548BA">
        <w:rPr>
          <w:rFonts w:ascii="Times New Roman" w:hAnsi="Times New Roman" w:cs="Times New Roman"/>
          <w:sz w:val="22"/>
          <w:szCs w:val="22"/>
        </w:rPr>
        <w:t xml:space="preserve">  </w:t>
      </w:r>
      <w:r w:rsidRPr="00E548BA">
        <w:rPr>
          <w:rFonts w:ascii="Times New Roman" w:hAnsi="Times New Roman" w:hint="eastAsia"/>
          <w:sz w:val="22"/>
          <w:szCs w:val="22"/>
        </w:rPr>
        <w:t>イ　２０歳以上であること</w:t>
      </w:r>
    </w:p>
    <w:p w:rsidR="00680224" w:rsidRPr="00E548BA" w:rsidRDefault="00680224" w:rsidP="00680224">
      <w:pPr>
        <w:suppressAutoHyphens w:val="0"/>
        <w:wordWrap/>
        <w:overflowPunct w:val="0"/>
        <w:adjustRightInd/>
        <w:rPr>
          <w:rFonts w:hAnsi="Times New Roman" w:cs="Times New Roman"/>
          <w:spacing w:val="6"/>
          <w:sz w:val="22"/>
          <w:szCs w:val="22"/>
        </w:rPr>
      </w:pPr>
      <w:r w:rsidRPr="00E548BA">
        <w:rPr>
          <w:rFonts w:ascii="Times New Roman" w:hAnsi="Times New Roman" w:cs="Times New Roman"/>
          <w:sz w:val="22"/>
          <w:szCs w:val="22"/>
        </w:rPr>
        <w:t xml:space="preserve">  </w:t>
      </w:r>
      <w:r w:rsidRPr="00E548BA">
        <w:rPr>
          <w:rFonts w:ascii="Times New Roman" w:hAnsi="Times New Roman" w:hint="eastAsia"/>
          <w:sz w:val="22"/>
          <w:szCs w:val="22"/>
        </w:rPr>
        <w:t>ウ　現に婚姻をしていないこと</w:t>
      </w:r>
    </w:p>
    <w:p w:rsidR="00680224" w:rsidRPr="00E548BA" w:rsidRDefault="00680224" w:rsidP="00680224">
      <w:pPr>
        <w:suppressAutoHyphens w:val="0"/>
        <w:wordWrap/>
        <w:overflowPunct w:val="0"/>
        <w:adjustRightInd/>
        <w:jc w:val="both"/>
        <w:rPr>
          <w:rFonts w:hAnsi="Times New Roman" w:cs="Times New Roman"/>
          <w:spacing w:val="6"/>
          <w:sz w:val="22"/>
          <w:szCs w:val="22"/>
        </w:rPr>
      </w:pPr>
      <w:r w:rsidRPr="00E548BA">
        <w:rPr>
          <w:rFonts w:ascii="Times New Roman" w:hAnsi="Times New Roman" w:cs="Times New Roman"/>
          <w:sz w:val="22"/>
          <w:szCs w:val="22"/>
        </w:rPr>
        <w:t xml:space="preserve">  </w:t>
      </w:r>
      <w:r w:rsidRPr="00E548BA">
        <w:rPr>
          <w:rFonts w:ascii="Times New Roman" w:hAnsi="Times New Roman" w:hint="eastAsia"/>
          <w:sz w:val="22"/>
          <w:szCs w:val="22"/>
        </w:rPr>
        <w:t>エ　現に未成年の子がいないこと</w:t>
      </w:r>
    </w:p>
    <w:p w:rsidR="00680224" w:rsidRPr="00E548BA" w:rsidRDefault="00680224" w:rsidP="00680224">
      <w:pPr>
        <w:suppressAutoHyphens w:val="0"/>
        <w:wordWrap/>
        <w:overflowPunct w:val="0"/>
        <w:adjustRightInd/>
        <w:jc w:val="both"/>
        <w:rPr>
          <w:rFonts w:hAnsi="Times New Roman" w:cs="Times New Roman"/>
          <w:spacing w:val="6"/>
          <w:sz w:val="22"/>
          <w:szCs w:val="22"/>
        </w:rPr>
      </w:pPr>
      <w:r w:rsidRPr="00E548BA">
        <w:rPr>
          <w:rFonts w:ascii="Times New Roman" w:hAnsi="Times New Roman" w:cs="Times New Roman"/>
          <w:sz w:val="22"/>
          <w:szCs w:val="22"/>
        </w:rPr>
        <w:t xml:space="preserve">  </w:t>
      </w:r>
      <w:r w:rsidRPr="00E548BA">
        <w:rPr>
          <w:rFonts w:ascii="Times New Roman" w:hAnsi="Times New Roman" w:hint="eastAsia"/>
          <w:sz w:val="22"/>
          <w:szCs w:val="22"/>
        </w:rPr>
        <w:t>オ　生殖腺がないこと又は生殖腺の機能を永続的に欠く状態にあること</w:t>
      </w:r>
    </w:p>
    <w:p w:rsidR="00680224" w:rsidRPr="00E548BA" w:rsidRDefault="00680224" w:rsidP="00680224">
      <w:pPr>
        <w:suppressAutoHyphens w:val="0"/>
        <w:wordWrap/>
        <w:overflowPunct w:val="0"/>
        <w:adjustRightInd/>
        <w:jc w:val="both"/>
        <w:rPr>
          <w:rFonts w:hAnsi="Times New Roman" w:cs="Times New Roman"/>
          <w:spacing w:val="6"/>
          <w:sz w:val="22"/>
          <w:szCs w:val="22"/>
        </w:rPr>
      </w:pPr>
      <w:r w:rsidRPr="00E548BA">
        <w:rPr>
          <w:rFonts w:ascii="Times New Roman" w:hAnsi="Times New Roman" w:cs="Times New Roman"/>
          <w:sz w:val="22"/>
          <w:szCs w:val="22"/>
        </w:rPr>
        <w:t xml:space="preserve">  </w:t>
      </w:r>
      <w:r w:rsidRPr="00E548BA">
        <w:rPr>
          <w:rFonts w:ascii="Times New Roman" w:hAnsi="Times New Roman" w:hint="eastAsia"/>
          <w:sz w:val="22"/>
          <w:szCs w:val="22"/>
        </w:rPr>
        <w:t>カ　他の性別の性器の部分に近似する外観を備えていること</w:t>
      </w:r>
    </w:p>
    <w:p w:rsidR="00680224" w:rsidRPr="00E548BA" w:rsidRDefault="00680224" w:rsidP="00E548BA">
      <w:pPr>
        <w:suppressAutoHyphens w:val="0"/>
        <w:wordWrap/>
        <w:overflowPunct w:val="0"/>
        <w:adjustRightInd/>
        <w:ind w:left="464" w:hangingChars="200" w:hanging="464"/>
        <w:jc w:val="both"/>
        <w:rPr>
          <w:rFonts w:hAnsi="Times New Roman" w:cs="Times New Roman"/>
          <w:spacing w:val="6"/>
          <w:sz w:val="22"/>
          <w:szCs w:val="22"/>
        </w:rPr>
      </w:pPr>
      <w:r w:rsidRPr="00E548BA">
        <w:rPr>
          <w:rFonts w:ascii="Times New Roman" w:hAnsi="Times New Roman" w:cs="Times New Roman"/>
          <w:sz w:val="22"/>
          <w:szCs w:val="22"/>
        </w:rPr>
        <w:t xml:space="preserve">  </w:t>
      </w:r>
      <w:r w:rsidRPr="00E548BA">
        <w:rPr>
          <w:rFonts w:ascii="Times New Roman" w:hAnsi="Times New Roman" w:hint="eastAsia"/>
          <w:sz w:val="22"/>
          <w:szCs w:val="22"/>
        </w:rPr>
        <w:t>※　性同一性障害者とは，法により「生物学的には性別が明らかであるにもかかわらず，心理的にはそれとは別の性別であるとの持続的な確信を持ち，かつ，自己を身体的及び社会的に他の性別に適合させようとする意思を有する者」とされています。</w:t>
      </w:r>
    </w:p>
    <w:p w:rsidR="00680224" w:rsidRPr="00E548BA" w:rsidRDefault="00680224" w:rsidP="00E548BA">
      <w:pPr>
        <w:suppressAutoHyphens w:val="0"/>
        <w:wordWrap/>
        <w:overflowPunct w:val="0"/>
        <w:adjustRightInd/>
        <w:spacing w:beforeLines="50" w:before="190"/>
        <w:jc w:val="both"/>
        <w:rPr>
          <w:rFonts w:hAnsi="Times New Roman" w:cs="Times New Roman"/>
          <w:spacing w:val="6"/>
          <w:sz w:val="22"/>
          <w:szCs w:val="22"/>
        </w:rPr>
      </w:pPr>
      <w:r w:rsidRPr="00E548BA">
        <w:rPr>
          <w:rFonts w:ascii="Times New Roman" w:hAnsi="Times New Roman" w:hint="eastAsia"/>
          <w:sz w:val="22"/>
          <w:szCs w:val="22"/>
        </w:rPr>
        <w:t>２　申立人（申立てができる人）</w:t>
      </w:r>
    </w:p>
    <w:p w:rsidR="00680224" w:rsidRPr="00E548BA" w:rsidRDefault="00680224" w:rsidP="00680224">
      <w:pPr>
        <w:suppressAutoHyphens w:val="0"/>
        <w:wordWrap/>
        <w:overflowPunct w:val="0"/>
        <w:adjustRightInd/>
        <w:rPr>
          <w:rFonts w:hAnsi="Times New Roman" w:cs="Times New Roman"/>
          <w:spacing w:val="6"/>
          <w:sz w:val="22"/>
          <w:szCs w:val="22"/>
        </w:rPr>
      </w:pPr>
      <w:r w:rsidRPr="00E548BA">
        <w:rPr>
          <w:rFonts w:ascii="Times New Roman" w:hAnsi="Times New Roman" w:hint="eastAsia"/>
          <w:sz w:val="22"/>
          <w:szCs w:val="22"/>
        </w:rPr>
        <w:t xml:space="preserve">　・性別の取扱いの変更を求める本人</w:t>
      </w:r>
    </w:p>
    <w:p w:rsidR="00680224" w:rsidRPr="00E548BA" w:rsidRDefault="00680224" w:rsidP="00E548BA">
      <w:pPr>
        <w:suppressAutoHyphens w:val="0"/>
        <w:wordWrap/>
        <w:overflowPunct w:val="0"/>
        <w:adjustRightInd/>
        <w:spacing w:beforeLines="50" w:before="190"/>
        <w:jc w:val="both"/>
        <w:rPr>
          <w:rFonts w:hAnsi="Times New Roman" w:cs="Times New Roman"/>
          <w:spacing w:val="6"/>
          <w:sz w:val="22"/>
          <w:szCs w:val="22"/>
        </w:rPr>
      </w:pPr>
      <w:r w:rsidRPr="00E548BA">
        <w:rPr>
          <w:rFonts w:ascii="Times New Roman" w:hAnsi="Times New Roman" w:hint="eastAsia"/>
          <w:sz w:val="22"/>
          <w:szCs w:val="22"/>
        </w:rPr>
        <w:t>３　申立先</w:t>
      </w:r>
    </w:p>
    <w:p w:rsidR="00680224" w:rsidRPr="00E548BA" w:rsidRDefault="00680224" w:rsidP="00680224">
      <w:pPr>
        <w:suppressAutoHyphens w:val="0"/>
        <w:wordWrap/>
        <w:overflowPunct w:val="0"/>
        <w:adjustRightInd/>
        <w:jc w:val="both"/>
        <w:rPr>
          <w:rFonts w:hAnsi="Times New Roman" w:cs="Times New Roman"/>
          <w:spacing w:val="6"/>
          <w:sz w:val="22"/>
          <w:szCs w:val="22"/>
        </w:rPr>
      </w:pPr>
      <w:r w:rsidRPr="00E548BA">
        <w:rPr>
          <w:rFonts w:ascii="Times New Roman" w:hAnsi="Times New Roman" w:hint="eastAsia"/>
          <w:sz w:val="22"/>
          <w:szCs w:val="22"/>
        </w:rPr>
        <w:t xml:space="preserve">　・申立人の住所地の家庭裁判所となります。</w:t>
      </w:r>
    </w:p>
    <w:p w:rsidR="00680224" w:rsidRPr="00E548BA" w:rsidRDefault="00680224" w:rsidP="00680224">
      <w:pPr>
        <w:suppressAutoHyphens w:val="0"/>
        <w:wordWrap/>
        <w:overflowPunct w:val="0"/>
        <w:adjustRightInd/>
        <w:jc w:val="both"/>
        <w:rPr>
          <w:rFonts w:hAnsi="Times New Roman" w:cs="Times New Roman"/>
          <w:spacing w:val="6"/>
          <w:sz w:val="22"/>
          <w:szCs w:val="22"/>
        </w:rPr>
      </w:pPr>
      <w:r w:rsidRPr="00E548BA">
        <w:rPr>
          <w:rFonts w:ascii="Times New Roman" w:hAnsi="Times New Roman" w:hint="eastAsia"/>
          <w:sz w:val="22"/>
          <w:szCs w:val="22"/>
        </w:rPr>
        <w:t xml:space="preserve">　・申立人の住所地が東京都内の場合の申立先は，次のとおりです。</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894"/>
        <w:gridCol w:w="3858"/>
      </w:tblGrid>
      <w:tr w:rsidR="00A7517A" w:rsidRPr="00E548BA" w:rsidTr="00E548BA">
        <w:tc>
          <w:tcPr>
            <w:tcW w:w="4894" w:type="dxa"/>
            <w:tcBorders>
              <w:top w:val="single" w:sz="4" w:space="0" w:color="000000"/>
              <w:left w:val="single" w:sz="4" w:space="0" w:color="000000"/>
              <w:bottom w:val="single" w:sz="4" w:space="0" w:color="000000"/>
              <w:right w:val="single" w:sz="4" w:space="0" w:color="000000"/>
            </w:tcBorders>
            <w:hideMark/>
          </w:tcPr>
          <w:p w:rsidR="00A7517A" w:rsidRPr="00E548BA" w:rsidRDefault="00A7517A" w:rsidP="00E548BA">
            <w:pPr>
              <w:kinsoku w:val="0"/>
              <w:overflowPunct w:val="0"/>
              <w:autoSpaceDE w:val="0"/>
              <w:autoSpaceDN w:val="0"/>
              <w:spacing w:line="332" w:lineRule="atLeast"/>
              <w:rPr>
                <w:rFonts w:hAnsi="Times New Roman" w:cs="Times New Roman"/>
                <w:spacing w:val="-2"/>
                <w:sz w:val="22"/>
                <w:szCs w:val="22"/>
              </w:rPr>
            </w:pPr>
            <w:r w:rsidRPr="00E548BA">
              <w:rPr>
                <w:rFonts w:ascii="Times New Roman" w:hAnsi="Times New Roman" w:cs="Times New Roman"/>
                <w:spacing w:val="-6"/>
                <w:sz w:val="22"/>
                <w:szCs w:val="22"/>
              </w:rPr>
              <w:t xml:space="preserve">     </w:t>
            </w:r>
            <w:r w:rsidRPr="00E548BA">
              <w:rPr>
                <w:rFonts w:ascii="Times New Roman" w:hAnsi="Times New Roman" w:hint="eastAsia"/>
                <w:spacing w:val="-10"/>
                <w:sz w:val="22"/>
                <w:szCs w:val="22"/>
              </w:rPr>
              <w:t xml:space="preserve">　　（</w:t>
            </w:r>
            <w:r w:rsidR="00E548BA">
              <w:rPr>
                <w:rFonts w:ascii="Times New Roman" w:hAnsi="Times New Roman" w:hint="eastAsia"/>
                <w:spacing w:val="-10"/>
                <w:sz w:val="22"/>
                <w:szCs w:val="22"/>
              </w:rPr>
              <w:t>申立人</w:t>
            </w:r>
            <w:r w:rsidRPr="00E548BA">
              <w:rPr>
                <w:rFonts w:ascii="Times New Roman" w:hAnsi="Times New Roman" w:hint="eastAsia"/>
                <w:spacing w:val="-10"/>
                <w:sz w:val="22"/>
                <w:szCs w:val="22"/>
              </w:rPr>
              <w:t>の住所地）</w:t>
            </w:r>
          </w:p>
        </w:tc>
        <w:tc>
          <w:tcPr>
            <w:tcW w:w="3858" w:type="dxa"/>
            <w:tcBorders>
              <w:top w:val="single" w:sz="4" w:space="0" w:color="000000"/>
              <w:left w:val="single" w:sz="4" w:space="0" w:color="000000"/>
              <w:bottom w:val="single" w:sz="4" w:space="0" w:color="000000"/>
              <w:right w:val="single" w:sz="4" w:space="0" w:color="000000"/>
            </w:tcBorders>
            <w:hideMark/>
          </w:tcPr>
          <w:p w:rsidR="00A7517A" w:rsidRPr="00E548BA" w:rsidRDefault="00A7517A">
            <w:pPr>
              <w:kinsoku w:val="0"/>
              <w:overflowPunct w:val="0"/>
              <w:autoSpaceDE w:val="0"/>
              <w:autoSpaceDN w:val="0"/>
              <w:spacing w:line="332" w:lineRule="atLeast"/>
              <w:rPr>
                <w:rFonts w:hAnsi="Times New Roman" w:cs="Times New Roman"/>
                <w:spacing w:val="-2"/>
                <w:sz w:val="22"/>
                <w:szCs w:val="22"/>
              </w:rPr>
            </w:pPr>
            <w:r w:rsidRPr="00E548BA">
              <w:rPr>
                <w:rFonts w:ascii="Times New Roman" w:hAnsi="Times New Roman" w:hint="eastAsia"/>
                <w:spacing w:val="-10"/>
                <w:sz w:val="22"/>
                <w:szCs w:val="22"/>
              </w:rPr>
              <w:t xml:space="preserve">　</w:t>
            </w:r>
            <w:r w:rsidRPr="00E548BA">
              <w:rPr>
                <w:rFonts w:ascii="Times New Roman" w:hAnsi="Times New Roman" w:cs="Times New Roman"/>
                <w:spacing w:val="-6"/>
                <w:sz w:val="22"/>
                <w:szCs w:val="22"/>
              </w:rPr>
              <w:t xml:space="preserve">        </w:t>
            </w:r>
            <w:r w:rsidRPr="00E548BA">
              <w:rPr>
                <w:rFonts w:ascii="Times New Roman" w:hAnsi="Times New Roman" w:hint="eastAsia"/>
                <w:spacing w:val="-10"/>
                <w:sz w:val="22"/>
                <w:szCs w:val="22"/>
              </w:rPr>
              <w:t>（申立先）</w:t>
            </w:r>
          </w:p>
        </w:tc>
      </w:tr>
      <w:tr w:rsidR="00A7517A" w:rsidRPr="00E548BA" w:rsidTr="00E548BA">
        <w:tc>
          <w:tcPr>
            <w:tcW w:w="4894" w:type="dxa"/>
            <w:tcBorders>
              <w:top w:val="single" w:sz="4" w:space="0" w:color="000000"/>
              <w:left w:val="single" w:sz="4" w:space="0" w:color="000000"/>
              <w:bottom w:val="single" w:sz="4" w:space="0" w:color="000000"/>
              <w:right w:val="single" w:sz="4" w:space="0" w:color="000000"/>
            </w:tcBorders>
            <w:hideMark/>
          </w:tcPr>
          <w:p w:rsidR="00A7517A" w:rsidRPr="00E548BA" w:rsidRDefault="00A7517A">
            <w:pPr>
              <w:kinsoku w:val="0"/>
              <w:overflowPunct w:val="0"/>
              <w:autoSpaceDE w:val="0"/>
              <w:autoSpaceDN w:val="0"/>
              <w:spacing w:line="332" w:lineRule="atLeast"/>
              <w:rPr>
                <w:rFonts w:hAnsi="Times New Roman" w:cs="Times New Roman"/>
                <w:spacing w:val="-2"/>
                <w:sz w:val="22"/>
                <w:szCs w:val="22"/>
              </w:rPr>
            </w:pPr>
            <w:r w:rsidRPr="00E548BA">
              <w:rPr>
                <w:rFonts w:ascii="Times New Roman" w:hAnsi="Times New Roman" w:cs="Times New Roman"/>
                <w:spacing w:val="-6"/>
                <w:sz w:val="22"/>
                <w:szCs w:val="22"/>
              </w:rPr>
              <w:t xml:space="preserve"> </w:t>
            </w:r>
            <w:r w:rsidRPr="00E548BA">
              <w:rPr>
                <w:rFonts w:ascii="Times New Roman" w:hAnsi="Times New Roman" w:hint="eastAsia"/>
                <w:spacing w:val="-10"/>
                <w:sz w:val="22"/>
                <w:szCs w:val="22"/>
              </w:rPr>
              <w:t>東京２３区内，三宅村，御蔵島村，小笠原村</w:t>
            </w:r>
          </w:p>
        </w:tc>
        <w:tc>
          <w:tcPr>
            <w:tcW w:w="3858" w:type="dxa"/>
            <w:tcBorders>
              <w:top w:val="single" w:sz="4" w:space="0" w:color="000000"/>
              <w:left w:val="single" w:sz="4" w:space="0" w:color="000000"/>
              <w:bottom w:val="single" w:sz="4" w:space="0" w:color="000000"/>
              <w:right w:val="single" w:sz="4" w:space="0" w:color="000000"/>
            </w:tcBorders>
            <w:hideMark/>
          </w:tcPr>
          <w:p w:rsidR="00A7517A" w:rsidRPr="00E548BA" w:rsidRDefault="00A7517A">
            <w:pPr>
              <w:kinsoku w:val="0"/>
              <w:overflowPunct w:val="0"/>
              <w:autoSpaceDE w:val="0"/>
              <w:autoSpaceDN w:val="0"/>
              <w:spacing w:line="332" w:lineRule="atLeast"/>
              <w:rPr>
                <w:rFonts w:hAnsi="Times New Roman" w:cs="Times New Roman"/>
                <w:spacing w:val="-2"/>
                <w:sz w:val="22"/>
                <w:szCs w:val="22"/>
              </w:rPr>
            </w:pPr>
            <w:r w:rsidRPr="00E548BA">
              <w:rPr>
                <w:rFonts w:ascii="Times New Roman" w:hAnsi="Times New Roman" w:hint="eastAsia"/>
                <w:spacing w:val="-10"/>
                <w:sz w:val="22"/>
                <w:szCs w:val="22"/>
              </w:rPr>
              <w:t xml:space="preserve">　東京家庭裁判所（本庁）</w:t>
            </w:r>
          </w:p>
        </w:tc>
      </w:tr>
      <w:tr w:rsidR="00A7517A" w:rsidRPr="00E548BA" w:rsidTr="00E548BA">
        <w:tc>
          <w:tcPr>
            <w:tcW w:w="4894" w:type="dxa"/>
            <w:tcBorders>
              <w:top w:val="single" w:sz="4" w:space="0" w:color="000000"/>
              <w:left w:val="single" w:sz="4" w:space="0" w:color="000000"/>
              <w:bottom w:val="single" w:sz="4" w:space="0" w:color="000000"/>
              <w:right w:val="single" w:sz="4" w:space="0" w:color="000000"/>
            </w:tcBorders>
            <w:hideMark/>
          </w:tcPr>
          <w:p w:rsidR="00A7517A" w:rsidRPr="00E548BA" w:rsidRDefault="00A7517A">
            <w:pPr>
              <w:kinsoku w:val="0"/>
              <w:overflowPunct w:val="0"/>
              <w:autoSpaceDE w:val="0"/>
              <w:autoSpaceDN w:val="0"/>
              <w:spacing w:line="332" w:lineRule="atLeast"/>
              <w:rPr>
                <w:rFonts w:hAnsi="Times New Roman" w:cs="Times New Roman"/>
                <w:spacing w:val="-2"/>
                <w:sz w:val="22"/>
                <w:szCs w:val="22"/>
              </w:rPr>
            </w:pPr>
            <w:r w:rsidRPr="00E548BA">
              <w:rPr>
                <w:rFonts w:ascii="Times New Roman" w:hAnsi="Times New Roman" w:cs="Times New Roman"/>
                <w:spacing w:val="-6"/>
                <w:sz w:val="22"/>
                <w:szCs w:val="22"/>
              </w:rPr>
              <w:t xml:space="preserve"> </w:t>
            </w:r>
            <w:r w:rsidRPr="00E548BA">
              <w:rPr>
                <w:rFonts w:ascii="Times New Roman" w:hAnsi="Times New Roman" w:hint="eastAsia"/>
                <w:spacing w:val="-10"/>
                <w:sz w:val="22"/>
                <w:szCs w:val="22"/>
              </w:rPr>
              <w:t>八丈町，青ヶ島村</w:t>
            </w:r>
          </w:p>
        </w:tc>
        <w:tc>
          <w:tcPr>
            <w:tcW w:w="3858" w:type="dxa"/>
            <w:tcBorders>
              <w:top w:val="single" w:sz="4" w:space="0" w:color="000000"/>
              <w:left w:val="single" w:sz="4" w:space="0" w:color="000000"/>
              <w:bottom w:val="single" w:sz="4" w:space="0" w:color="000000"/>
              <w:right w:val="single" w:sz="4" w:space="0" w:color="000000"/>
            </w:tcBorders>
            <w:hideMark/>
          </w:tcPr>
          <w:p w:rsidR="00A7517A" w:rsidRPr="00E548BA" w:rsidRDefault="00A7517A">
            <w:pPr>
              <w:kinsoku w:val="0"/>
              <w:overflowPunct w:val="0"/>
              <w:autoSpaceDE w:val="0"/>
              <w:autoSpaceDN w:val="0"/>
              <w:spacing w:line="332" w:lineRule="atLeast"/>
              <w:rPr>
                <w:rFonts w:hAnsi="Times New Roman" w:cs="Times New Roman"/>
                <w:spacing w:val="-2"/>
                <w:sz w:val="22"/>
                <w:szCs w:val="22"/>
              </w:rPr>
            </w:pPr>
            <w:r w:rsidRPr="00E548BA">
              <w:rPr>
                <w:rFonts w:ascii="Times New Roman" w:hAnsi="Times New Roman" w:hint="eastAsia"/>
                <w:spacing w:val="-10"/>
                <w:sz w:val="22"/>
                <w:szCs w:val="22"/>
              </w:rPr>
              <w:t xml:space="preserve">　東京家庭裁判所八丈島出張所</w:t>
            </w:r>
          </w:p>
        </w:tc>
      </w:tr>
      <w:tr w:rsidR="00A7517A" w:rsidRPr="00E548BA" w:rsidTr="00E548BA">
        <w:tc>
          <w:tcPr>
            <w:tcW w:w="4894" w:type="dxa"/>
            <w:tcBorders>
              <w:top w:val="single" w:sz="4" w:space="0" w:color="000000"/>
              <w:left w:val="single" w:sz="4" w:space="0" w:color="000000"/>
              <w:bottom w:val="single" w:sz="4" w:space="0" w:color="000000"/>
              <w:right w:val="single" w:sz="4" w:space="0" w:color="000000"/>
            </w:tcBorders>
            <w:hideMark/>
          </w:tcPr>
          <w:p w:rsidR="00A7517A" w:rsidRPr="00E548BA" w:rsidRDefault="00A7517A">
            <w:pPr>
              <w:kinsoku w:val="0"/>
              <w:overflowPunct w:val="0"/>
              <w:autoSpaceDE w:val="0"/>
              <w:autoSpaceDN w:val="0"/>
              <w:spacing w:line="332" w:lineRule="atLeast"/>
              <w:rPr>
                <w:rFonts w:hAnsi="Times New Roman" w:cs="Times New Roman"/>
                <w:spacing w:val="-2"/>
                <w:sz w:val="22"/>
                <w:szCs w:val="22"/>
              </w:rPr>
            </w:pPr>
            <w:r w:rsidRPr="00E548BA">
              <w:rPr>
                <w:rFonts w:ascii="Times New Roman" w:hAnsi="Times New Roman" w:cs="Times New Roman"/>
                <w:spacing w:val="-6"/>
                <w:sz w:val="22"/>
                <w:szCs w:val="22"/>
              </w:rPr>
              <w:t xml:space="preserve"> </w:t>
            </w:r>
            <w:r w:rsidRPr="00E548BA">
              <w:rPr>
                <w:rFonts w:ascii="Times New Roman" w:hAnsi="Times New Roman" w:hint="eastAsia"/>
                <w:spacing w:val="-10"/>
                <w:sz w:val="22"/>
                <w:szCs w:val="22"/>
              </w:rPr>
              <w:t>大島町，利島村，新島村，神津島村</w:t>
            </w:r>
          </w:p>
        </w:tc>
        <w:tc>
          <w:tcPr>
            <w:tcW w:w="3858" w:type="dxa"/>
            <w:tcBorders>
              <w:top w:val="single" w:sz="4" w:space="0" w:color="000000"/>
              <w:left w:val="single" w:sz="4" w:space="0" w:color="000000"/>
              <w:bottom w:val="single" w:sz="4" w:space="0" w:color="000000"/>
              <w:right w:val="single" w:sz="4" w:space="0" w:color="000000"/>
            </w:tcBorders>
            <w:hideMark/>
          </w:tcPr>
          <w:p w:rsidR="00A7517A" w:rsidRPr="00E548BA" w:rsidRDefault="00A7517A">
            <w:pPr>
              <w:kinsoku w:val="0"/>
              <w:overflowPunct w:val="0"/>
              <w:autoSpaceDE w:val="0"/>
              <w:autoSpaceDN w:val="0"/>
              <w:spacing w:line="332" w:lineRule="atLeast"/>
              <w:rPr>
                <w:rFonts w:hAnsi="Times New Roman" w:cs="Times New Roman"/>
                <w:spacing w:val="-2"/>
                <w:sz w:val="22"/>
                <w:szCs w:val="22"/>
              </w:rPr>
            </w:pPr>
            <w:r w:rsidRPr="00E548BA">
              <w:rPr>
                <w:rFonts w:ascii="Times New Roman" w:hAnsi="Times New Roman" w:hint="eastAsia"/>
                <w:spacing w:val="-10"/>
                <w:sz w:val="22"/>
                <w:szCs w:val="22"/>
              </w:rPr>
              <w:t xml:space="preserve">　東京家庭裁判所伊豆大島出張所</w:t>
            </w:r>
          </w:p>
        </w:tc>
      </w:tr>
      <w:tr w:rsidR="00A7517A" w:rsidRPr="00E548BA" w:rsidTr="00E548BA">
        <w:tc>
          <w:tcPr>
            <w:tcW w:w="4894" w:type="dxa"/>
            <w:tcBorders>
              <w:top w:val="single" w:sz="4" w:space="0" w:color="000000"/>
              <w:left w:val="single" w:sz="4" w:space="0" w:color="000000"/>
              <w:bottom w:val="single" w:sz="4" w:space="0" w:color="000000"/>
              <w:right w:val="single" w:sz="4" w:space="0" w:color="000000"/>
            </w:tcBorders>
            <w:hideMark/>
          </w:tcPr>
          <w:p w:rsidR="00A7517A" w:rsidRPr="00E548BA" w:rsidRDefault="00A7517A">
            <w:pPr>
              <w:kinsoku w:val="0"/>
              <w:overflowPunct w:val="0"/>
              <w:autoSpaceDE w:val="0"/>
              <w:autoSpaceDN w:val="0"/>
              <w:spacing w:line="332" w:lineRule="atLeast"/>
              <w:rPr>
                <w:rFonts w:hAnsi="Times New Roman" w:cs="Times New Roman"/>
                <w:spacing w:val="-2"/>
                <w:sz w:val="22"/>
                <w:szCs w:val="22"/>
              </w:rPr>
            </w:pPr>
            <w:r w:rsidRPr="00E548BA">
              <w:rPr>
                <w:rFonts w:ascii="Times New Roman" w:hAnsi="Times New Roman" w:cs="Times New Roman"/>
                <w:spacing w:val="-6"/>
                <w:sz w:val="22"/>
                <w:szCs w:val="22"/>
              </w:rPr>
              <w:t xml:space="preserve"> </w:t>
            </w:r>
            <w:r w:rsidRPr="00E548BA">
              <w:rPr>
                <w:rFonts w:ascii="Times New Roman" w:hAnsi="Times New Roman" w:hint="eastAsia"/>
                <w:spacing w:val="-10"/>
                <w:sz w:val="22"/>
                <w:szCs w:val="22"/>
              </w:rPr>
              <w:t>上記以外の市町村（多摩地区）</w:t>
            </w:r>
          </w:p>
        </w:tc>
        <w:tc>
          <w:tcPr>
            <w:tcW w:w="3858" w:type="dxa"/>
            <w:tcBorders>
              <w:top w:val="single" w:sz="4" w:space="0" w:color="000000"/>
              <w:left w:val="single" w:sz="4" w:space="0" w:color="000000"/>
              <w:bottom w:val="single" w:sz="4" w:space="0" w:color="000000"/>
              <w:right w:val="single" w:sz="4" w:space="0" w:color="000000"/>
            </w:tcBorders>
            <w:hideMark/>
          </w:tcPr>
          <w:p w:rsidR="00A7517A" w:rsidRPr="00E548BA" w:rsidRDefault="00A7517A">
            <w:pPr>
              <w:kinsoku w:val="0"/>
              <w:overflowPunct w:val="0"/>
              <w:autoSpaceDE w:val="0"/>
              <w:autoSpaceDN w:val="0"/>
              <w:spacing w:line="332" w:lineRule="atLeast"/>
              <w:rPr>
                <w:rFonts w:hAnsi="Times New Roman" w:cs="Times New Roman"/>
                <w:spacing w:val="-2"/>
                <w:sz w:val="22"/>
                <w:szCs w:val="22"/>
              </w:rPr>
            </w:pPr>
            <w:r w:rsidRPr="00E548BA">
              <w:rPr>
                <w:rFonts w:ascii="Times New Roman" w:hAnsi="Times New Roman" w:hint="eastAsia"/>
                <w:spacing w:val="-10"/>
                <w:sz w:val="22"/>
                <w:szCs w:val="22"/>
              </w:rPr>
              <w:t xml:space="preserve">　東京家庭裁判所立川支部</w:t>
            </w:r>
          </w:p>
        </w:tc>
      </w:tr>
    </w:tbl>
    <w:p w:rsidR="00680224" w:rsidRPr="00E548BA" w:rsidRDefault="00680224" w:rsidP="00E548BA">
      <w:pPr>
        <w:suppressAutoHyphens w:val="0"/>
        <w:wordWrap/>
        <w:overflowPunct w:val="0"/>
        <w:adjustRightInd/>
        <w:spacing w:beforeLines="50" w:before="190"/>
        <w:ind w:left="232" w:hangingChars="100" w:hanging="232"/>
        <w:jc w:val="both"/>
        <w:rPr>
          <w:rFonts w:hAnsi="Times New Roman" w:cs="Times New Roman"/>
          <w:spacing w:val="6"/>
          <w:sz w:val="22"/>
          <w:szCs w:val="22"/>
        </w:rPr>
      </w:pPr>
      <w:r w:rsidRPr="00E548BA">
        <w:rPr>
          <w:rFonts w:ascii="Times New Roman" w:hAnsi="Times New Roman" w:hint="eastAsia"/>
          <w:sz w:val="22"/>
          <w:szCs w:val="22"/>
        </w:rPr>
        <w:t xml:space="preserve">　</w:t>
      </w:r>
      <w:r w:rsidR="00E548BA">
        <w:rPr>
          <w:rFonts w:ascii="Times New Roman" w:hAnsi="Times New Roman" w:hint="eastAsia"/>
          <w:sz w:val="22"/>
          <w:szCs w:val="22"/>
        </w:rPr>
        <w:t xml:space="preserve">　</w:t>
      </w:r>
      <w:r w:rsidRPr="00E548BA">
        <w:rPr>
          <w:rFonts w:ascii="Times New Roman" w:hAnsi="Times New Roman" w:hint="eastAsia"/>
          <w:sz w:val="22"/>
          <w:szCs w:val="22"/>
        </w:rPr>
        <w:t>申立人の住所地が東京都以外の場合の管轄については，</w:t>
      </w:r>
      <w:r w:rsidRPr="00E548BA">
        <w:rPr>
          <w:rFonts w:eastAsia="ＭＳ ゴシック" w:hAnsi="Times New Roman" w:cs="ＭＳ ゴシック" w:hint="eastAsia"/>
          <w:color w:val="0000FF"/>
          <w:sz w:val="22"/>
          <w:szCs w:val="22"/>
          <w:u w:val="single" w:color="0000FF"/>
        </w:rPr>
        <w:t>裁判所ウェブサイトの裁判所の管轄区域</w:t>
      </w:r>
      <w:r w:rsidRPr="00E548BA">
        <w:rPr>
          <w:rFonts w:ascii="Times New Roman" w:hAnsi="Times New Roman" w:hint="eastAsia"/>
          <w:sz w:val="22"/>
          <w:szCs w:val="22"/>
        </w:rPr>
        <w:t>をご覧ください。</w:t>
      </w:r>
    </w:p>
    <w:p w:rsidR="00680224" w:rsidRPr="00E548BA" w:rsidRDefault="00680224" w:rsidP="00E548BA">
      <w:pPr>
        <w:suppressAutoHyphens w:val="0"/>
        <w:wordWrap/>
        <w:overflowPunct w:val="0"/>
        <w:adjustRightInd/>
        <w:spacing w:beforeLines="50" w:before="190"/>
        <w:jc w:val="both"/>
        <w:rPr>
          <w:rFonts w:hAnsi="Times New Roman" w:cs="Times New Roman"/>
          <w:spacing w:val="6"/>
          <w:sz w:val="22"/>
          <w:szCs w:val="22"/>
        </w:rPr>
      </w:pPr>
      <w:r w:rsidRPr="00E548BA">
        <w:rPr>
          <w:rFonts w:ascii="Times New Roman" w:hAnsi="Times New Roman" w:hint="eastAsia"/>
          <w:sz w:val="22"/>
          <w:szCs w:val="22"/>
        </w:rPr>
        <w:t>４　申立てに必要な費用</w:t>
      </w:r>
    </w:p>
    <w:p w:rsidR="00680224" w:rsidRPr="00E548BA" w:rsidRDefault="00680224" w:rsidP="00680224">
      <w:pPr>
        <w:suppressAutoHyphens w:val="0"/>
        <w:wordWrap/>
        <w:overflowPunct w:val="0"/>
        <w:adjustRightInd/>
        <w:jc w:val="both"/>
        <w:rPr>
          <w:rFonts w:hAnsi="Times New Roman" w:cs="Times New Roman"/>
          <w:spacing w:val="6"/>
          <w:sz w:val="22"/>
          <w:szCs w:val="22"/>
        </w:rPr>
      </w:pPr>
      <w:r w:rsidRPr="00E548BA">
        <w:rPr>
          <w:rFonts w:ascii="Times New Roman" w:hAnsi="Times New Roman" w:cs="Times New Roman"/>
          <w:sz w:val="22"/>
          <w:szCs w:val="22"/>
        </w:rPr>
        <w:t xml:space="preserve">  </w:t>
      </w:r>
      <w:r w:rsidRPr="00E548BA">
        <w:rPr>
          <w:rFonts w:ascii="Times New Roman" w:hAnsi="Times New Roman" w:hint="eastAsia"/>
          <w:sz w:val="22"/>
          <w:szCs w:val="22"/>
        </w:rPr>
        <w:t>・収入印紙・・</w:t>
      </w:r>
      <w:r w:rsidRPr="00E548BA">
        <w:rPr>
          <w:rFonts w:ascii="Times New Roman" w:hAnsi="Times New Roman" w:cs="Times New Roman"/>
          <w:sz w:val="22"/>
          <w:szCs w:val="22"/>
        </w:rPr>
        <w:t>800</w:t>
      </w:r>
      <w:r w:rsidRPr="00E548BA">
        <w:rPr>
          <w:rFonts w:ascii="Times New Roman" w:hAnsi="Times New Roman" w:hint="eastAsia"/>
          <w:sz w:val="22"/>
          <w:szCs w:val="22"/>
        </w:rPr>
        <w:t>円分</w:t>
      </w:r>
      <w:bookmarkStart w:id="0" w:name="_GoBack"/>
      <w:bookmarkEnd w:id="0"/>
    </w:p>
    <w:p w:rsidR="00680224" w:rsidRPr="00E548BA" w:rsidRDefault="00680224" w:rsidP="00680224">
      <w:pPr>
        <w:suppressAutoHyphens w:val="0"/>
        <w:wordWrap/>
        <w:overflowPunct w:val="0"/>
        <w:adjustRightInd/>
        <w:jc w:val="both"/>
        <w:rPr>
          <w:rFonts w:hAnsi="Times New Roman" w:cs="Times New Roman"/>
          <w:spacing w:val="6"/>
          <w:sz w:val="22"/>
          <w:szCs w:val="22"/>
        </w:rPr>
      </w:pPr>
      <w:r w:rsidRPr="00E548BA">
        <w:rPr>
          <w:rFonts w:ascii="Times New Roman" w:hAnsi="Times New Roman" w:cs="Times New Roman"/>
          <w:sz w:val="22"/>
          <w:szCs w:val="22"/>
        </w:rPr>
        <w:t xml:space="preserve">  </w:t>
      </w:r>
      <w:r w:rsidRPr="00E548BA">
        <w:rPr>
          <w:rFonts w:ascii="Times New Roman" w:hAnsi="Times New Roman" w:hint="eastAsia"/>
          <w:sz w:val="22"/>
          <w:szCs w:val="22"/>
        </w:rPr>
        <w:t>・連絡用の郵便切手・・</w:t>
      </w:r>
      <w:r w:rsidR="005019C1">
        <w:rPr>
          <w:rFonts w:ascii="Times New Roman" w:hAnsi="Times New Roman" w:cs="Times New Roman"/>
          <w:sz w:val="22"/>
          <w:szCs w:val="22"/>
        </w:rPr>
        <w:t>84</w:t>
      </w:r>
      <w:r w:rsidR="005019C1">
        <w:rPr>
          <w:rFonts w:ascii="Times New Roman" w:hAnsi="Times New Roman" w:hint="eastAsia"/>
          <w:sz w:val="22"/>
          <w:szCs w:val="22"/>
        </w:rPr>
        <w:t>円×</w:t>
      </w:r>
      <w:r w:rsidR="005019C1">
        <w:rPr>
          <w:rFonts w:ascii="Times New Roman" w:hAnsi="Times New Roman" w:cs="Times New Roman"/>
          <w:sz w:val="22"/>
          <w:szCs w:val="22"/>
        </w:rPr>
        <w:t>4</w:t>
      </w:r>
      <w:r w:rsidR="005019C1">
        <w:rPr>
          <w:rFonts w:ascii="Times New Roman" w:hAnsi="Times New Roman" w:hint="eastAsia"/>
          <w:sz w:val="22"/>
          <w:szCs w:val="22"/>
        </w:rPr>
        <w:t>枚，</w:t>
      </w:r>
      <w:r w:rsidR="005019C1">
        <w:rPr>
          <w:rFonts w:ascii="Times New Roman" w:hAnsi="Times New Roman" w:cs="Times New Roman"/>
          <w:sz w:val="22"/>
          <w:szCs w:val="22"/>
        </w:rPr>
        <w:t>10</w:t>
      </w:r>
      <w:r w:rsidR="005019C1">
        <w:rPr>
          <w:rFonts w:ascii="Times New Roman" w:hAnsi="Times New Roman" w:hint="eastAsia"/>
          <w:sz w:val="22"/>
          <w:szCs w:val="22"/>
        </w:rPr>
        <w:t>円×</w:t>
      </w:r>
      <w:r w:rsidR="005019C1">
        <w:rPr>
          <w:rFonts w:ascii="Times New Roman" w:hAnsi="Times New Roman" w:cs="Times New Roman"/>
          <w:sz w:val="22"/>
          <w:szCs w:val="22"/>
        </w:rPr>
        <w:t>4</w:t>
      </w:r>
      <w:r w:rsidR="005019C1">
        <w:rPr>
          <w:rFonts w:ascii="Times New Roman" w:hAnsi="Times New Roman" w:hint="eastAsia"/>
          <w:sz w:val="22"/>
          <w:szCs w:val="22"/>
        </w:rPr>
        <w:t>枚　（合計</w:t>
      </w:r>
      <w:r w:rsidR="005019C1">
        <w:rPr>
          <w:rFonts w:ascii="Times New Roman" w:hAnsi="Times New Roman" w:cs="Times New Roman"/>
          <w:sz w:val="22"/>
          <w:szCs w:val="22"/>
        </w:rPr>
        <w:t>376</w:t>
      </w:r>
      <w:r w:rsidR="005019C1">
        <w:rPr>
          <w:rFonts w:ascii="Times New Roman" w:hAnsi="Times New Roman" w:hint="eastAsia"/>
          <w:sz w:val="22"/>
          <w:szCs w:val="22"/>
        </w:rPr>
        <w:t>円分）</w:t>
      </w:r>
    </w:p>
    <w:p w:rsidR="00680224" w:rsidRPr="00E548BA" w:rsidRDefault="00680224" w:rsidP="00E548BA">
      <w:pPr>
        <w:suppressAutoHyphens w:val="0"/>
        <w:wordWrap/>
        <w:overflowPunct w:val="0"/>
        <w:adjustRightInd/>
        <w:ind w:left="696" w:hangingChars="300" w:hanging="696"/>
        <w:jc w:val="both"/>
        <w:rPr>
          <w:rFonts w:hAnsi="Times New Roman" w:cs="Times New Roman"/>
          <w:spacing w:val="6"/>
          <w:sz w:val="22"/>
          <w:szCs w:val="22"/>
        </w:rPr>
      </w:pPr>
      <w:r w:rsidRPr="00E548BA">
        <w:rPr>
          <w:rFonts w:eastAsia="ＭＳ ゴシック" w:hAnsi="Times New Roman" w:cs="ＭＳ ゴシック" w:hint="eastAsia"/>
          <w:sz w:val="22"/>
          <w:szCs w:val="22"/>
        </w:rPr>
        <w:t xml:space="preserve">　　</w:t>
      </w:r>
      <w:r w:rsidRPr="00E548BA">
        <w:rPr>
          <w:rFonts w:ascii="Times New Roman" w:hAnsi="Times New Roman" w:hint="eastAsia"/>
          <w:sz w:val="22"/>
          <w:szCs w:val="22"/>
        </w:rPr>
        <w:t>（この審判</w:t>
      </w:r>
      <w:r w:rsidR="009F0BC7">
        <w:rPr>
          <w:rFonts w:ascii="Times New Roman" w:hAnsi="Times New Roman" w:hint="eastAsia"/>
          <w:sz w:val="22"/>
          <w:szCs w:val="22"/>
        </w:rPr>
        <w:t>は，</w:t>
      </w:r>
      <w:r w:rsidRPr="00E548BA">
        <w:rPr>
          <w:rFonts w:ascii="Times New Roman" w:hAnsi="Times New Roman" w:hint="eastAsia"/>
          <w:sz w:val="22"/>
          <w:szCs w:val="22"/>
        </w:rPr>
        <w:t>申立てを受けた後，審理途中で追加の郵便切手</w:t>
      </w:r>
      <w:r w:rsidR="009F0BC7">
        <w:rPr>
          <w:rFonts w:ascii="Times New Roman" w:hAnsi="Times New Roman" w:hint="eastAsia"/>
          <w:sz w:val="22"/>
          <w:szCs w:val="22"/>
        </w:rPr>
        <w:t>が</w:t>
      </w:r>
      <w:r w:rsidRPr="00E548BA">
        <w:rPr>
          <w:rFonts w:ascii="Times New Roman" w:hAnsi="Times New Roman" w:cs="Times New Roman"/>
          <w:sz w:val="22"/>
          <w:szCs w:val="22"/>
        </w:rPr>
        <w:t>1,500</w:t>
      </w:r>
      <w:r w:rsidRPr="00E548BA">
        <w:rPr>
          <w:rFonts w:ascii="Times New Roman" w:hAnsi="Times New Roman" w:hint="eastAsia"/>
          <w:sz w:val="22"/>
          <w:szCs w:val="22"/>
        </w:rPr>
        <w:t>円程度</w:t>
      </w:r>
      <w:r w:rsidR="009F0BC7">
        <w:rPr>
          <w:rFonts w:ascii="Times New Roman" w:hAnsi="Times New Roman" w:hint="eastAsia"/>
          <w:sz w:val="22"/>
          <w:szCs w:val="22"/>
        </w:rPr>
        <w:t>必要になる</w:t>
      </w:r>
      <w:r w:rsidRPr="00E548BA">
        <w:rPr>
          <w:rFonts w:ascii="Times New Roman" w:hAnsi="Times New Roman" w:hint="eastAsia"/>
          <w:sz w:val="22"/>
          <w:szCs w:val="22"/>
        </w:rPr>
        <w:t>場合があります。）</w:t>
      </w:r>
    </w:p>
    <w:p w:rsidR="00680224" w:rsidRPr="00E548BA" w:rsidRDefault="00680224" w:rsidP="00E548BA">
      <w:pPr>
        <w:suppressAutoHyphens w:val="0"/>
        <w:wordWrap/>
        <w:overflowPunct w:val="0"/>
        <w:adjustRightInd/>
        <w:spacing w:beforeLines="50" w:before="190"/>
        <w:jc w:val="both"/>
        <w:rPr>
          <w:rFonts w:hAnsi="Times New Roman" w:cs="Times New Roman"/>
          <w:spacing w:val="6"/>
          <w:sz w:val="22"/>
          <w:szCs w:val="22"/>
        </w:rPr>
      </w:pPr>
      <w:r w:rsidRPr="00E548BA">
        <w:rPr>
          <w:rFonts w:ascii="Times New Roman" w:hAnsi="Times New Roman" w:hint="eastAsia"/>
          <w:sz w:val="22"/>
          <w:szCs w:val="22"/>
        </w:rPr>
        <w:t>５　申立てに必要な書類</w:t>
      </w:r>
    </w:p>
    <w:p w:rsidR="00680224" w:rsidRPr="00E548BA" w:rsidRDefault="00680224" w:rsidP="00680224">
      <w:pPr>
        <w:suppressAutoHyphens w:val="0"/>
        <w:wordWrap/>
        <w:overflowPunct w:val="0"/>
        <w:adjustRightInd/>
        <w:jc w:val="both"/>
        <w:rPr>
          <w:rFonts w:hAnsi="Times New Roman" w:cs="Times New Roman"/>
          <w:spacing w:val="6"/>
          <w:sz w:val="22"/>
          <w:szCs w:val="22"/>
        </w:rPr>
      </w:pPr>
      <w:r w:rsidRPr="00E548BA">
        <w:rPr>
          <w:rFonts w:ascii="Times New Roman" w:hAnsi="Times New Roman" w:cs="Times New Roman"/>
          <w:sz w:val="22"/>
          <w:szCs w:val="22"/>
        </w:rPr>
        <w:lastRenderedPageBreak/>
        <w:t xml:space="preserve">  </w:t>
      </w:r>
      <w:r w:rsidRPr="00E548BA">
        <w:rPr>
          <w:rFonts w:ascii="Times New Roman" w:hAnsi="Times New Roman" w:hint="eastAsia"/>
          <w:sz w:val="22"/>
          <w:szCs w:val="22"/>
        </w:rPr>
        <w:t>・申立書１通・・【申立書】・【申立書記載例】を参照</w:t>
      </w:r>
    </w:p>
    <w:p w:rsidR="00680224" w:rsidRPr="00E548BA" w:rsidRDefault="00680224" w:rsidP="00E548BA">
      <w:pPr>
        <w:suppressAutoHyphens w:val="0"/>
        <w:wordWrap/>
        <w:overflowPunct w:val="0"/>
        <w:adjustRightInd/>
        <w:ind w:left="464" w:hangingChars="200" w:hanging="464"/>
        <w:jc w:val="both"/>
        <w:rPr>
          <w:rFonts w:hAnsi="Times New Roman" w:cs="Times New Roman"/>
          <w:spacing w:val="6"/>
          <w:sz w:val="22"/>
          <w:szCs w:val="22"/>
        </w:rPr>
      </w:pPr>
      <w:r w:rsidRPr="00E548BA">
        <w:rPr>
          <w:rFonts w:ascii="Times New Roman" w:hAnsi="Times New Roman" w:cs="Times New Roman"/>
          <w:sz w:val="22"/>
          <w:szCs w:val="22"/>
        </w:rPr>
        <w:t xml:space="preserve">  </w:t>
      </w:r>
      <w:r w:rsidRPr="00E548BA">
        <w:rPr>
          <w:rFonts w:ascii="Times New Roman" w:hAnsi="Times New Roman" w:hint="eastAsia"/>
          <w:sz w:val="22"/>
          <w:szCs w:val="22"/>
        </w:rPr>
        <w:t>・申立人の戸籍（除籍，改製原戸籍・全部事項証明書）（出生時から現在までのすべての戸籍謄本等）各</w:t>
      </w:r>
      <w:r w:rsidRPr="00E548BA">
        <w:rPr>
          <w:rFonts w:ascii="Times New Roman" w:hAnsi="Times New Roman" w:cs="Times New Roman"/>
          <w:sz w:val="22"/>
          <w:szCs w:val="22"/>
        </w:rPr>
        <w:t>1</w:t>
      </w:r>
      <w:r w:rsidRPr="00E548BA">
        <w:rPr>
          <w:rFonts w:ascii="Times New Roman" w:hAnsi="Times New Roman" w:hint="eastAsia"/>
          <w:sz w:val="22"/>
          <w:szCs w:val="22"/>
        </w:rPr>
        <w:t>通</w:t>
      </w:r>
    </w:p>
    <w:p w:rsidR="00680224" w:rsidRPr="00E548BA" w:rsidRDefault="00680224" w:rsidP="00680224">
      <w:pPr>
        <w:suppressAutoHyphens w:val="0"/>
        <w:wordWrap/>
        <w:overflowPunct w:val="0"/>
        <w:adjustRightInd/>
        <w:jc w:val="both"/>
        <w:rPr>
          <w:rFonts w:hAnsi="Times New Roman" w:cs="Times New Roman"/>
          <w:spacing w:val="6"/>
          <w:sz w:val="22"/>
          <w:szCs w:val="22"/>
        </w:rPr>
      </w:pPr>
      <w:r w:rsidRPr="00E548BA">
        <w:rPr>
          <w:rFonts w:ascii="Times New Roman" w:hAnsi="Times New Roman" w:cs="Times New Roman"/>
          <w:sz w:val="22"/>
          <w:szCs w:val="22"/>
        </w:rPr>
        <w:t xml:space="preserve">  </w:t>
      </w:r>
      <w:r w:rsidRPr="00E548BA">
        <w:rPr>
          <w:rFonts w:ascii="Times New Roman" w:hAnsi="Times New Roman" w:hint="eastAsia"/>
          <w:sz w:val="22"/>
          <w:szCs w:val="22"/>
        </w:rPr>
        <w:t>・二人以上の医師による診断書１通</w:t>
      </w:r>
    </w:p>
    <w:p w:rsidR="00680224" w:rsidRPr="00E548BA" w:rsidRDefault="00680224" w:rsidP="00E548BA">
      <w:pPr>
        <w:suppressAutoHyphens w:val="0"/>
        <w:wordWrap/>
        <w:overflowPunct w:val="0"/>
        <w:adjustRightInd/>
        <w:spacing w:beforeLines="50" w:before="190"/>
        <w:ind w:left="696" w:hangingChars="300" w:hanging="696"/>
        <w:jc w:val="both"/>
        <w:rPr>
          <w:rFonts w:hAnsi="Times New Roman" w:cs="Times New Roman"/>
          <w:spacing w:val="6"/>
          <w:sz w:val="22"/>
          <w:szCs w:val="22"/>
        </w:rPr>
      </w:pPr>
      <w:r w:rsidRPr="00E548BA">
        <w:rPr>
          <w:rFonts w:ascii="Times New Roman" w:hAnsi="Times New Roman" w:hint="eastAsia"/>
          <w:sz w:val="22"/>
          <w:szCs w:val="22"/>
        </w:rPr>
        <w:t xml:space="preserve">　※　診断書の記載要領と参考様式は，家庭裁判所の受付窓口に用意してあります。　　また，厚生労働省のホームページでもご覧頂けます。</w:t>
      </w:r>
    </w:p>
    <w:p w:rsidR="00680224" w:rsidRPr="00E548BA" w:rsidRDefault="00680224" w:rsidP="00E548BA">
      <w:pPr>
        <w:suppressAutoHyphens w:val="0"/>
        <w:wordWrap/>
        <w:overflowPunct w:val="0"/>
        <w:adjustRightInd/>
        <w:ind w:left="696" w:hangingChars="300" w:hanging="696"/>
        <w:jc w:val="both"/>
        <w:rPr>
          <w:rFonts w:hAnsi="Times New Roman" w:cs="Times New Roman"/>
          <w:spacing w:val="6"/>
          <w:sz w:val="22"/>
          <w:szCs w:val="22"/>
        </w:rPr>
      </w:pPr>
      <w:r w:rsidRPr="00E548BA">
        <w:rPr>
          <w:rFonts w:eastAsia="ＭＳ ゴシック" w:hAnsi="Times New Roman" w:cs="ＭＳ ゴシック" w:hint="eastAsia"/>
          <w:sz w:val="22"/>
          <w:szCs w:val="22"/>
        </w:rPr>
        <w:t xml:space="preserve">　</w:t>
      </w:r>
      <w:r w:rsidRPr="00E548BA">
        <w:rPr>
          <w:rFonts w:ascii="Times New Roman" w:hAnsi="Times New Roman" w:hint="eastAsia"/>
          <w:sz w:val="22"/>
          <w:szCs w:val="22"/>
        </w:rPr>
        <w:t xml:space="preserve">※　</w:t>
      </w:r>
      <w:r w:rsidRPr="00E548BA">
        <w:rPr>
          <w:rFonts w:eastAsia="ＭＳ ゴシック" w:hAnsi="Times New Roman" w:cs="ＭＳ ゴシック" w:hint="eastAsia"/>
          <w:sz w:val="22"/>
          <w:szCs w:val="22"/>
        </w:rPr>
        <w:t>医師の診断書などの資料について，外国語により作成された書面を提出するときは，その翻訳書を提出してください。</w:t>
      </w:r>
    </w:p>
    <w:p w:rsidR="00680224" w:rsidRPr="00E548BA" w:rsidRDefault="00680224" w:rsidP="00680224">
      <w:pPr>
        <w:suppressAutoHyphens w:val="0"/>
        <w:wordWrap/>
        <w:overflowPunct w:val="0"/>
        <w:adjustRightInd/>
        <w:jc w:val="both"/>
        <w:rPr>
          <w:rFonts w:hAnsi="Times New Roman" w:cs="Times New Roman"/>
          <w:spacing w:val="6"/>
          <w:sz w:val="22"/>
          <w:szCs w:val="22"/>
        </w:rPr>
      </w:pPr>
      <w:r w:rsidRPr="00E548BA">
        <w:rPr>
          <w:rFonts w:ascii="Times New Roman" w:hAnsi="Times New Roman" w:hint="eastAsia"/>
          <w:sz w:val="22"/>
          <w:szCs w:val="22"/>
        </w:rPr>
        <w:t xml:space="preserve">　※　戸籍謄本等は</w:t>
      </w:r>
      <w:r w:rsidR="00E548BA">
        <w:rPr>
          <w:rFonts w:ascii="Times New Roman" w:hAnsi="Times New Roman" w:hint="eastAsia"/>
          <w:sz w:val="22"/>
          <w:szCs w:val="22"/>
        </w:rPr>
        <w:t>３</w:t>
      </w:r>
      <w:r w:rsidRPr="00E548BA">
        <w:rPr>
          <w:rFonts w:ascii="Times New Roman" w:hAnsi="Times New Roman" w:hint="eastAsia"/>
          <w:sz w:val="22"/>
          <w:szCs w:val="22"/>
        </w:rPr>
        <w:t>か月以内に発行されたものを提出してください｡</w:t>
      </w:r>
    </w:p>
    <w:p w:rsidR="00680224" w:rsidRPr="00E548BA" w:rsidRDefault="00680224" w:rsidP="00680224">
      <w:pPr>
        <w:suppressAutoHyphens w:val="0"/>
        <w:wordWrap/>
        <w:overflowPunct w:val="0"/>
        <w:adjustRightInd/>
        <w:jc w:val="both"/>
        <w:rPr>
          <w:rFonts w:hAnsi="Times New Roman" w:cs="Times New Roman"/>
          <w:spacing w:val="6"/>
          <w:sz w:val="22"/>
          <w:szCs w:val="22"/>
        </w:rPr>
      </w:pPr>
      <w:r w:rsidRPr="00E548BA">
        <w:rPr>
          <w:rFonts w:ascii="Times New Roman" w:hAnsi="Times New Roman" w:hint="eastAsia"/>
          <w:sz w:val="22"/>
          <w:szCs w:val="22"/>
        </w:rPr>
        <w:t xml:space="preserve">　※　事案によっては，このほかの資料の提出をお願いすることがあります。</w:t>
      </w:r>
    </w:p>
    <w:p w:rsidR="00657292" w:rsidRPr="00E548BA" w:rsidRDefault="00657292" w:rsidP="00657292">
      <w:pPr>
        <w:suppressAutoHyphens w:val="0"/>
        <w:wordWrap/>
        <w:overflowPunct w:val="0"/>
        <w:adjustRightInd/>
        <w:ind w:left="812" w:hangingChars="350" w:hanging="812"/>
        <w:jc w:val="both"/>
        <w:rPr>
          <w:rFonts w:ascii="Times New Roman" w:hAnsi="Times New Roman"/>
          <w:sz w:val="22"/>
          <w:szCs w:val="22"/>
        </w:rPr>
      </w:pPr>
    </w:p>
    <w:p w:rsidR="00E548BA" w:rsidRDefault="00657292" w:rsidP="00E548BA">
      <w:pPr>
        <w:suppressAutoHyphens w:val="0"/>
        <w:wordWrap/>
        <w:overflowPunct w:val="0"/>
        <w:adjustRightInd/>
        <w:ind w:left="812" w:hangingChars="350" w:hanging="812"/>
        <w:jc w:val="both"/>
        <w:rPr>
          <w:rFonts w:ascii="Times New Roman" w:hAnsi="Times New Roman"/>
          <w:sz w:val="22"/>
          <w:szCs w:val="22"/>
        </w:rPr>
      </w:pPr>
      <w:r w:rsidRPr="00E548BA">
        <w:rPr>
          <w:rFonts w:ascii="Times New Roman" w:hAnsi="Times New Roman" w:hint="eastAsia"/>
          <w:sz w:val="22"/>
          <w:szCs w:val="22"/>
        </w:rPr>
        <w:t>注　家事事件手続（調停，審判，調査等）においては，録音・録画・撮影は禁止されてい</w:t>
      </w:r>
    </w:p>
    <w:p w:rsidR="00657292" w:rsidRPr="00E548BA" w:rsidRDefault="00657292" w:rsidP="00E548BA">
      <w:pPr>
        <w:suppressAutoHyphens w:val="0"/>
        <w:wordWrap/>
        <w:overflowPunct w:val="0"/>
        <w:adjustRightInd/>
        <w:ind w:leftChars="100" w:left="832" w:hangingChars="250" w:hanging="580"/>
        <w:jc w:val="both"/>
        <w:rPr>
          <w:rFonts w:hAnsi="Times New Roman" w:cs="Times New Roman"/>
          <w:spacing w:val="6"/>
          <w:sz w:val="22"/>
          <w:szCs w:val="22"/>
        </w:rPr>
      </w:pPr>
      <w:r w:rsidRPr="00E548BA">
        <w:rPr>
          <w:rFonts w:ascii="Times New Roman" w:hAnsi="Times New Roman" w:hint="eastAsia"/>
          <w:sz w:val="22"/>
          <w:szCs w:val="22"/>
        </w:rPr>
        <w:t>ます。</w:t>
      </w:r>
    </w:p>
    <w:p w:rsidR="002E33AE" w:rsidRPr="00E548BA" w:rsidRDefault="002E33AE" w:rsidP="00861712">
      <w:pPr>
        <w:rPr>
          <w:sz w:val="22"/>
          <w:szCs w:val="22"/>
        </w:rPr>
      </w:pPr>
    </w:p>
    <w:sectPr w:rsidR="002E33AE" w:rsidRPr="00E548BA" w:rsidSect="00E26057">
      <w:type w:val="continuous"/>
      <w:pgSz w:w="11906" w:h="16838"/>
      <w:pgMar w:top="1984" w:right="850" w:bottom="1530" w:left="1700" w:header="720" w:footer="720" w:gutter="0"/>
      <w:pgNumType w:start="1"/>
      <w:cols w:space="720"/>
      <w:noEndnote/>
      <w:docGrid w:type="linesAndChars" w:linePitch="380"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ADA" w:rsidRDefault="00E12ADA">
      <w:r>
        <w:separator/>
      </w:r>
    </w:p>
  </w:endnote>
  <w:endnote w:type="continuationSeparator" w:id="0">
    <w:p w:rsidR="00E12ADA" w:rsidRDefault="00E1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ADA" w:rsidRDefault="00E12ADA">
      <w:r>
        <w:rPr>
          <w:rFonts w:hAnsi="Times New Roman" w:cs="Times New Roman"/>
          <w:color w:val="auto"/>
          <w:sz w:val="2"/>
          <w:szCs w:val="2"/>
        </w:rPr>
        <w:continuationSeparator/>
      </w:r>
    </w:p>
  </w:footnote>
  <w:footnote w:type="continuationSeparator" w:id="0">
    <w:p w:rsidR="00E12ADA" w:rsidRDefault="00E12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2293"/>
    <w:multiLevelType w:val="hybridMultilevel"/>
    <w:tmpl w:val="58A047AA"/>
    <w:lvl w:ilvl="0" w:tplc="911EAA06">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1732734"/>
    <w:multiLevelType w:val="hybridMultilevel"/>
    <w:tmpl w:val="2020DC88"/>
    <w:lvl w:ilvl="0" w:tplc="C8D8883C">
      <w:start w:val="1"/>
      <w:numFmt w:val="decimalEnclosedCircle"/>
      <w:lvlText w:val="%1"/>
      <w:lvlJc w:val="left"/>
      <w:pPr>
        <w:ind w:left="600" w:hanging="360"/>
      </w:pPr>
      <w:rPr>
        <w:rFonts w:ascii="ＭＳ 明朝" w:eastAsia="ＭＳ 明朝" w:hAnsi="Times New Roman" w:cs="Times New Roman"/>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80116BD"/>
    <w:multiLevelType w:val="hybridMultilevel"/>
    <w:tmpl w:val="AD7ACBEC"/>
    <w:lvl w:ilvl="0" w:tplc="AEE41276">
      <w:start w:val="1"/>
      <w:numFmt w:val="decimalEnclosedCircle"/>
      <w:lvlText w:val="%1"/>
      <w:lvlJc w:val="left"/>
      <w:pPr>
        <w:ind w:left="585" w:hanging="360"/>
      </w:pPr>
      <w:rPr>
        <w:rFonts w:hint="default"/>
        <w:u w:val="none"/>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8DF53BD"/>
    <w:multiLevelType w:val="hybridMultilevel"/>
    <w:tmpl w:val="1ED08F40"/>
    <w:lvl w:ilvl="0" w:tplc="F33861D2">
      <w:start w:val="1"/>
      <w:numFmt w:val="decimalEnclosedCircle"/>
      <w:lvlText w:val="%1"/>
      <w:lvlJc w:val="left"/>
      <w:pPr>
        <w:ind w:left="360" w:hanging="360"/>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EB4FB2"/>
    <w:multiLevelType w:val="hybridMultilevel"/>
    <w:tmpl w:val="92729B7E"/>
    <w:lvl w:ilvl="0" w:tplc="A3044B34">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CA5521"/>
    <w:multiLevelType w:val="hybridMultilevel"/>
    <w:tmpl w:val="3B3AABC4"/>
    <w:lvl w:ilvl="0" w:tplc="F3C69D18">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6" w15:restartNumberingAfterBreak="0">
    <w:nsid w:val="69CD258E"/>
    <w:multiLevelType w:val="hybridMultilevel"/>
    <w:tmpl w:val="1FC05AB2"/>
    <w:lvl w:ilvl="0" w:tplc="4D2E352C">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7" w15:restartNumberingAfterBreak="0">
    <w:nsid w:val="7A6E2309"/>
    <w:multiLevelType w:val="hybridMultilevel"/>
    <w:tmpl w:val="9BA0EC3C"/>
    <w:lvl w:ilvl="0" w:tplc="724C62F8">
      <w:numFmt w:val="bullet"/>
      <w:lvlText w:val="・"/>
      <w:lvlJc w:val="left"/>
      <w:pPr>
        <w:ind w:left="960" w:hanging="360"/>
      </w:pPr>
      <w:rPr>
        <w:rFonts w:ascii="ＭＳ 明朝" w:eastAsia="ＭＳ 明朝" w:hAnsi="ＭＳ 明朝" w:cs="Times New Roman" w:hint="eastAsia"/>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1"/>
  </w:num>
  <w:num w:numId="2">
    <w:abstractNumId w:val="7"/>
  </w:num>
  <w:num w:numId="3">
    <w:abstractNumId w:val="3"/>
  </w:num>
  <w:num w:numId="4">
    <w:abstractNumId w:val="2"/>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00"/>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D4"/>
    <w:rsid w:val="00001E14"/>
    <w:rsid w:val="00003B55"/>
    <w:rsid w:val="00004199"/>
    <w:rsid w:val="00006FD1"/>
    <w:rsid w:val="00014B44"/>
    <w:rsid w:val="000205AA"/>
    <w:rsid w:val="0002798C"/>
    <w:rsid w:val="00073B00"/>
    <w:rsid w:val="000801E0"/>
    <w:rsid w:val="00083DC7"/>
    <w:rsid w:val="000B3156"/>
    <w:rsid w:val="000B4C01"/>
    <w:rsid w:val="000D4BA5"/>
    <w:rsid w:val="000F29A4"/>
    <w:rsid w:val="000F36BF"/>
    <w:rsid w:val="000F3E42"/>
    <w:rsid w:val="00110CEA"/>
    <w:rsid w:val="00121815"/>
    <w:rsid w:val="00124D28"/>
    <w:rsid w:val="00151640"/>
    <w:rsid w:val="0015254B"/>
    <w:rsid w:val="001B4CFB"/>
    <w:rsid w:val="001B7BB6"/>
    <w:rsid w:val="001E5BAE"/>
    <w:rsid w:val="001E6CF7"/>
    <w:rsid w:val="0026127E"/>
    <w:rsid w:val="00284BDA"/>
    <w:rsid w:val="0028739A"/>
    <w:rsid w:val="002B7BD5"/>
    <w:rsid w:val="002D0DF6"/>
    <w:rsid w:val="002D6562"/>
    <w:rsid w:val="002E33AE"/>
    <w:rsid w:val="002E6AAF"/>
    <w:rsid w:val="003042CE"/>
    <w:rsid w:val="00306C34"/>
    <w:rsid w:val="0033004F"/>
    <w:rsid w:val="0034343E"/>
    <w:rsid w:val="0034538E"/>
    <w:rsid w:val="00350639"/>
    <w:rsid w:val="0036046A"/>
    <w:rsid w:val="003624DA"/>
    <w:rsid w:val="00371952"/>
    <w:rsid w:val="00397ACF"/>
    <w:rsid w:val="003B763D"/>
    <w:rsid w:val="003E2DB0"/>
    <w:rsid w:val="003F280D"/>
    <w:rsid w:val="00435902"/>
    <w:rsid w:val="004609D4"/>
    <w:rsid w:val="00462DBC"/>
    <w:rsid w:val="0047209A"/>
    <w:rsid w:val="004B5300"/>
    <w:rsid w:val="004E6D10"/>
    <w:rsid w:val="004E6E3B"/>
    <w:rsid w:val="004F23EF"/>
    <w:rsid w:val="004F7C5F"/>
    <w:rsid w:val="005019C1"/>
    <w:rsid w:val="00514FA2"/>
    <w:rsid w:val="00524EF5"/>
    <w:rsid w:val="00530BE0"/>
    <w:rsid w:val="00555C34"/>
    <w:rsid w:val="005A0635"/>
    <w:rsid w:val="005A72DA"/>
    <w:rsid w:val="005B34EF"/>
    <w:rsid w:val="005B7F2F"/>
    <w:rsid w:val="005B7F83"/>
    <w:rsid w:val="005C490F"/>
    <w:rsid w:val="005E23E0"/>
    <w:rsid w:val="00630583"/>
    <w:rsid w:val="00635394"/>
    <w:rsid w:val="0065440E"/>
    <w:rsid w:val="00657292"/>
    <w:rsid w:val="00680224"/>
    <w:rsid w:val="00681DB1"/>
    <w:rsid w:val="006A7232"/>
    <w:rsid w:val="006B4807"/>
    <w:rsid w:val="006B5457"/>
    <w:rsid w:val="006B7319"/>
    <w:rsid w:val="006D1573"/>
    <w:rsid w:val="006D72A6"/>
    <w:rsid w:val="006E0C08"/>
    <w:rsid w:val="006F02FF"/>
    <w:rsid w:val="006F1AC7"/>
    <w:rsid w:val="00710F32"/>
    <w:rsid w:val="00710F47"/>
    <w:rsid w:val="00774D2B"/>
    <w:rsid w:val="00785539"/>
    <w:rsid w:val="00787793"/>
    <w:rsid w:val="007B449C"/>
    <w:rsid w:val="007E3518"/>
    <w:rsid w:val="00825153"/>
    <w:rsid w:val="008367A4"/>
    <w:rsid w:val="008447D9"/>
    <w:rsid w:val="00855406"/>
    <w:rsid w:val="008563A9"/>
    <w:rsid w:val="00861712"/>
    <w:rsid w:val="0087001D"/>
    <w:rsid w:val="008921CC"/>
    <w:rsid w:val="00896182"/>
    <w:rsid w:val="008A6700"/>
    <w:rsid w:val="008E58BF"/>
    <w:rsid w:val="00902203"/>
    <w:rsid w:val="00906580"/>
    <w:rsid w:val="0094193C"/>
    <w:rsid w:val="009634C8"/>
    <w:rsid w:val="00971103"/>
    <w:rsid w:val="00976216"/>
    <w:rsid w:val="009F0BC7"/>
    <w:rsid w:val="009F1936"/>
    <w:rsid w:val="00A051B8"/>
    <w:rsid w:val="00A12B40"/>
    <w:rsid w:val="00A16A5F"/>
    <w:rsid w:val="00A17976"/>
    <w:rsid w:val="00A36660"/>
    <w:rsid w:val="00A5159E"/>
    <w:rsid w:val="00A7517A"/>
    <w:rsid w:val="00A84449"/>
    <w:rsid w:val="00A86A42"/>
    <w:rsid w:val="00AD1405"/>
    <w:rsid w:val="00AE2B57"/>
    <w:rsid w:val="00AF11D9"/>
    <w:rsid w:val="00B12815"/>
    <w:rsid w:val="00B13227"/>
    <w:rsid w:val="00B156C9"/>
    <w:rsid w:val="00B30E1E"/>
    <w:rsid w:val="00B67E73"/>
    <w:rsid w:val="00B87FC8"/>
    <w:rsid w:val="00B9423D"/>
    <w:rsid w:val="00BB2C51"/>
    <w:rsid w:val="00BB32E1"/>
    <w:rsid w:val="00BB47EC"/>
    <w:rsid w:val="00BB6E4B"/>
    <w:rsid w:val="00BC255C"/>
    <w:rsid w:val="00BC2EE1"/>
    <w:rsid w:val="00BC7FD0"/>
    <w:rsid w:val="00BD740F"/>
    <w:rsid w:val="00BE3A5A"/>
    <w:rsid w:val="00C0767A"/>
    <w:rsid w:val="00C07818"/>
    <w:rsid w:val="00C13AFF"/>
    <w:rsid w:val="00C15E69"/>
    <w:rsid w:val="00C32FC5"/>
    <w:rsid w:val="00C341D5"/>
    <w:rsid w:val="00C4316B"/>
    <w:rsid w:val="00C46258"/>
    <w:rsid w:val="00C5097F"/>
    <w:rsid w:val="00C54811"/>
    <w:rsid w:val="00C63001"/>
    <w:rsid w:val="00C75471"/>
    <w:rsid w:val="00CA1A37"/>
    <w:rsid w:val="00CC5743"/>
    <w:rsid w:val="00CD321D"/>
    <w:rsid w:val="00D009A9"/>
    <w:rsid w:val="00D02918"/>
    <w:rsid w:val="00D228A1"/>
    <w:rsid w:val="00D32117"/>
    <w:rsid w:val="00D73BAF"/>
    <w:rsid w:val="00D8246F"/>
    <w:rsid w:val="00D85E81"/>
    <w:rsid w:val="00D90F1D"/>
    <w:rsid w:val="00DA758F"/>
    <w:rsid w:val="00DB33B5"/>
    <w:rsid w:val="00DC182C"/>
    <w:rsid w:val="00DC3138"/>
    <w:rsid w:val="00DC5F5A"/>
    <w:rsid w:val="00DD02D1"/>
    <w:rsid w:val="00DD0E7A"/>
    <w:rsid w:val="00DD32FE"/>
    <w:rsid w:val="00DD35D7"/>
    <w:rsid w:val="00DE3A2A"/>
    <w:rsid w:val="00E12ADA"/>
    <w:rsid w:val="00E26057"/>
    <w:rsid w:val="00E3343D"/>
    <w:rsid w:val="00E4075F"/>
    <w:rsid w:val="00E548BA"/>
    <w:rsid w:val="00E55248"/>
    <w:rsid w:val="00E77164"/>
    <w:rsid w:val="00E9437D"/>
    <w:rsid w:val="00EB7554"/>
    <w:rsid w:val="00EC2ED9"/>
    <w:rsid w:val="00EC79EC"/>
    <w:rsid w:val="00ED05E8"/>
    <w:rsid w:val="00ED0DE3"/>
    <w:rsid w:val="00ED1160"/>
    <w:rsid w:val="00EE33C9"/>
    <w:rsid w:val="00F03D56"/>
    <w:rsid w:val="00F07A20"/>
    <w:rsid w:val="00F14CF1"/>
    <w:rsid w:val="00F35CE4"/>
    <w:rsid w:val="00F40519"/>
    <w:rsid w:val="00F55E61"/>
    <w:rsid w:val="00F75420"/>
    <w:rsid w:val="00F83C64"/>
    <w:rsid w:val="00FA4727"/>
    <w:rsid w:val="00FA4D4E"/>
    <w:rsid w:val="00FA6FDB"/>
    <w:rsid w:val="00FC2F7F"/>
    <w:rsid w:val="00FC44E0"/>
    <w:rsid w:val="00FE0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1E30DC1-8F61-4423-B2E2-8220FD13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C8"/>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763D"/>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D4BA5"/>
    <w:rPr>
      <w:color w:val="0000FF"/>
      <w:u w:val="single"/>
    </w:rPr>
  </w:style>
  <w:style w:type="paragraph" w:styleId="a5">
    <w:name w:val="Balloon Text"/>
    <w:basedOn w:val="a"/>
    <w:semiHidden/>
    <w:rsid w:val="00825153"/>
    <w:rPr>
      <w:rFonts w:ascii="Arial" w:eastAsia="ＭＳ ゴシック" w:hAnsi="Arial" w:cs="Times New Roman"/>
      <w:sz w:val="18"/>
      <w:szCs w:val="18"/>
    </w:rPr>
  </w:style>
  <w:style w:type="paragraph" w:styleId="a6">
    <w:name w:val="header"/>
    <w:basedOn w:val="a"/>
    <w:link w:val="a7"/>
    <w:rsid w:val="00B30E1E"/>
    <w:pPr>
      <w:tabs>
        <w:tab w:val="center" w:pos="4252"/>
        <w:tab w:val="right" w:pos="8504"/>
      </w:tabs>
      <w:snapToGrid w:val="0"/>
    </w:pPr>
  </w:style>
  <w:style w:type="character" w:customStyle="1" w:styleId="a7">
    <w:name w:val="ヘッダー (文字)"/>
    <w:link w:val="a6"/>
    <w:rsid w:val="00B30E1E"/>
    <w:rPr>
      <w:rFonts w:ascii="ＭＳ 明朝" w:hAnsi="ＭＳ 明朝" w:cs="ＭＳ 明朝"/>
      <w:color w:val="000000"/>
      <w:sz w:val="24"/>
      <w:szCs w:val="24"/>
    </w:rPr>
  </w:style>
  <w:style w:type="paragraph" w:styleId="a8">
    <w:name w:val="footer"/>
    <w:basedOn w:val="a"/>
    <w:link w:val="a9"/>
    <w:rsid w:val="00B30E1E"/>
    <w:pPr>
      <w:tabs>
        <w:tab w:val="center" w:pos="4252"/>
        <w:tab w:val="right" w:pos="8504"/>
      </w:tabs>
      <w:snapToGrid w:val="0"/>
    </w:pPr>
  </w:style>
  <w:style w:type="character" w:customStyle="1" w:styleId="a9">
    <w:name w:val="フッター (文字)"/>
    <w:link w:val="a8"/>
    <w:rsid w:val="00B30E1E"/>
    <w:rPr>
      <w:rFonts w:ascii="ＭＳ 明朝" w:hAnsi="ＭＳ 明朝" w:cs="ＭＳ 明朝"/>
      <w:color w:val="000000"/>
      <w:sz w:val="24"/>
      <w:szCs w:val="24"/>
    </w:rPr>
  </w:style>
  <w:style w:type="paragraph" w:styleId="aa">
    <w:name w:val="Date"/>
    <w:basedOn w:val="a"/>
    <w:next w:val="a"/>
    <w:link w:val="ab"/>
    <w:rsid w:val="00787793"/>
  </w:style>
  <w:style w:type="character" w:customStyle="1" w:styleId="ab">
    <w:name w:val="日付 (文字)"/>
    <w:link w:val="aa"/>
    <w:rsid w:val="00787793"/>
    <w:rPr>
      <w:rFonts w:ascii="ＭＳ 明朝" w:hAnsi="ＭＳ 明朝" w:cs="ＭＳ 明朝"/>
      <w:color w:val="000000"/>
      <w:sz w:val="24"/>
      <w:szCs w:val="24"/>
    </w:rPr>
  </w:style>
  <w:style w:type="paragraph" w:styleId="ac">
    <w:name w:val="Revision"/>
    <w:hidden/>
    <w:uiPriority w:val="99"/>
    <w:semiHidden/>
    <w:rsid w:val="00B87FC8"/>
    <w:rPr>
      <w:rFonts w:ascii="ＭＳ 明朝" w:hAnsi="ＭＳ 明朝" w:cs="ＭＳ 明朝"/>
      <w:color w:val="000000"/>
      <w:sz w:val="24"/>
      <w:szCs w:val="24"/>
    </w:rPr>
  </w:style>
  <w:style w:type="paragraph" w:styleId="ad">
    <w:name w:val="Note Heading"/>
    <w:basedOn w:val="a"/>
    <w:next w:val="a"/>
    <w:link w:val="ae"/>
    <w:rsid w:val="00DA758F"/>
    <w:pPr>
      <w:jc w:val="center"/>
    </w:pPr>
  </w:style>
  <w:style w:type="character" w:customStyle="1" w:styleId="ae">
    <w:name w:val="記 (文字)"/>
    <w:link w:val="ad"/>
    <w:rsid w:val="00DA758F"/>
    <w:rPr>
      <w:rFonts w:ascii="ＭＳ 明朝" w:hAnsi="ＭＳ 明朝" w:cs="ＭＳ 明朝"/>
      <w:color w:val="000000"/>
      <w:sz w:val="24"/>
      <w:szCs w:val="24"/>
    </w:rPr>
  </w:style>
  <w:style w:type="paragraph" w:styleId="af">
    <w:name w:val="Closing"/>
    <w:basedOn w:val="a"/>
    <w:link w:val="af0"/>
    <w:rsid w:val="00DA758F"/>
    <w:pPr>
      <w:jc w:val="right"/>
    </w:pPr>
  </w:style>
  <w:style w:type="character" w:customStyle="1" w:styleId="af0">
    <w:name w:val="結語 (文字)"/>
    <w:link w:val="af"/>
    <w:rsid w:val="00DA758F"/>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69030">
      <w:bodyDiv w:val="1"/>
      <w:marLeft w:val="0"/>
      <w:marRight w:val="0"/>
      <w:marTop w:val="0"/>
      <w:marBottom w:val="0"/>
      <w:divBdr>
        <w:top w:val="none" w:sz="0" w:space="0" w:color="auto"/>
        <w:left w:val="none" w:sz="0" w:space="0" w:color="auto"/>
        <w:bottom w:val="none" w:sz="0" w:space="0" w:color="auto"/>
        <w:right w:val="none" w:sz="0" w:space="0" w:color="auto"/>
      </w:divBdr>
    </w:div>
    <w:div w:id="113810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533DB-EC69-488F-B1BC-E6974E88B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168</Words>
  <Characters>963</Characters>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平成２２年１２月　　日</vt:lpstr>
      <vt:lpstr>　平成２２年１２月　　日　　</vt:lpstr>
    </vt:vector>
  </TitlesOfParts>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2017-02-24T08:30:00Z</cp:lastPrinted>
  <dcterms:created xsi:type="dcterms:W3CDTF">2017-03-03T09:51:00Z</dcterms:created>
  <dcterms:modified xsi:type="dcterms:W3CDTF">2019-09-03T08:12:00Z</dcterms:modified>
</cp:coreProperties>
</file>