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E63224" w:rsidRDefault="00122864" w:rsidP="007F1B5A">
      <w:pPr>
        <w:jc w:val="center"/>
        <w:rPr>
          <w:rFonts w:ascii="ＭＳ ゴシック" w:eastAsia="ＭＳ ゴシック"/>
        </w:rPr>
      </w:pPr>
      <w:r w:rsidRPr="00E63224">
        <w:rPr>
          <w:rFonts w:ascii="ＭＳ ゴシック" w:eastAsia="ＭＳ ゴシック" w:hint="eastAsia"/>
        </w:rPr>
        <w:t>＜</w:t>
      </w:r>
      <w:r w:rsidR="00ED001E">
        <w:rPr>
          <w:rFonts w:ascii="ＭＳ ゴシック" w:eastAsia="ＭＳ ゴシック" w:hint="eastAsia"/>
        </w:rPr>
        <w:t>協議離婚無効確認調停</w:t>
      </w:r>
      <w:r w:rsidR="00C57198" w:rsidRPr="00E63224">
        <w:rPr>
          <w:rFonts w:ascii="ＭＳ ゴシック" w:eastAsia="ＭＳ ゴシック" w:hint="eastAsia"/>
        </w:rPr>
        <w:t>を申し立てる方へ</w:t>
      </w:r>
      <w:r w:rsidRPr="00E63224">
        <w:rPr>
          <w:rFonts w:ascii="ＭＳ ゴシック" w:eastAsia="ＭＳ ゴシック" w:hint="eastAsia"/>
        </w:rPr>
        <w:t>＞</w:t>
      </w:r>
    </w:p>
    <w:p w:rsidR="00122864" w:rsidRPr="00E63224" w:rsidRDefault="00122864" w:rsidP="006B638F">
      <w:pPr>
        <w:spacing w:beforeLines="50" w:before="176" w:line="360" w:lineRule="auto"/>
        <w:rPr>
          <w:rFonts w:ascii="ＭＳ ゴシック" w:eastAsia="ＭＳ ゴシック"/>
          <w:sz w:val="22"/>
          <w:szCs w:val="22"/>
        </w:rPr>
      </w:pPr>
      <w:r w:rsidRPr="00E63224">
        <w:rPr>
          <w:rFonts w:ascii="ＭＳ ゴシック" w:eastAsia="ＭＳ ゴシック" w:hint="eastAsia"/>
          <w:sz w:val="22"/>
          <w:szCs w:val="22"/>
        </w:rPr>
        <w:t>１</w:t>
      </w:r>
      <w:r w:rsidRPr="00E63224">
        <w:rPr>
          <w:rFonts w:ascii="ＭＳ ゴシック" w:eastAsia="ＭＳ ゴシック"/>
          <w:sz w:val="22"/>
          <w:szCs w:val="22"/>
        </w:rPr>
        <w:t xml:space="preserve"> </w:t>
      </w:r>
      <w:r w:rsidR="006D77F8" w:rsidRPr="00E63224">
        <w:rPr>
          <w:rFonts w:ascii="ＭＳ ゴシック" w:eastAsia="ＭＳ ゴシック" w:hint="eastAsia"/>
          <w:sz w:val="22"/>
          <w:szCs w:val="22"/>
        </w:rPr>
        <w:t xml:space="preserve"> </w:t>
      </w:r>
      <w:r w:rsidRPr="00E63224">
        <w:rPr>
          <w:rFonts w:ascii="ＭＳ ゴシック" w:eastAsia="ＭＳ ゴシック" w:hint="eastAsia"/>
          <w:sz w:val="22"/>
          <w:szCs w:val="22"/>
        </w:rPr>
        <w:t>概要</w:t>
      </w:r>
    </w:p>
    <w:p w:rsidR="00934F0A" w:rsidRPr="00E63224" w:rsidRDefault="00ED001E" w:rsidP="008D5E56">
      <w:pPr>
        <w:ind w:leftChars="100" w:left="241" w:firstLineChars="100" w:firstLine="221"/>
        <w:rPr>
          <w:sz w:val="22"/>
          <w:szCs w:val="22"/>
        </w:rPr>
      </w:pPr>
      <w:r>
        <w:rPr>
          <w:rFonts w:hint="eastAsia"/>
          <w:sz w:val="22"/>
          <w:szCs w:val="22"/>
        </w:rPr>
        <w:t>協議離婚が成立するためには，離婚届提出時に夫婦双方に離婚する意思があることが必要です。例えば夫婦の一方が他方に無断で協議離婚の届出をした場合，その協議離婚は他方が追認しないかぎり無効となります。そして，協議離婚の記載がされた戸籍を訂正するためには，夫又は妻を相手方として協議離婚無効確認調停を</w:t>
      </w:r>
      <w:r w:rsidR="00743DAE">
        <w:rPr>
          <w:rFonts w:hint="eastAsia"/>
          <w:sz w:val="22"/>
          <w:szCs w:val="22"/>
        </w:rPr>
        <w:t>申し立てる必要があります</w:t>
      </w:r>
      <w:r w:rsidR="00934F0A" w:rsidRPr="00E63224">
        <w:rPr>
          <w:rFonts w:hint="eastAsia"/>
          <w:sz w:val="22"/>
          <w:szCs w:val="22"/>
        </w:rPr>
        <w:t>。</w:t>
      </w:r>
    </w:p>
    <w:p w:rsidR="001A32D4" w:rsidRDefault="00934F0A" w:rsidP="008D5E56">
      <w:pPr>
        <w:ind w:leftChars="100" w:left="241" w:firstLineChars="100" w:firstLine="221"/>
        <w:rPr>
          <w:sz w:val="22"/>
          <w:szCs w:val="22"/>
        </w:rPr>
      </w:pPr>
      <w:r w:rsidRPr="00E63224">
        <w:rPr>
          <w:rFonts w:hint="eastAsia"/>
          <w:sz w:val="22"/>
          <w:szCs w:val="22"/>
        </w:rPr>
        <w:t>この調停において，</w:t>
      </w:r>
      <w:r w:rsidR="00ED001E">
        <w:rPr>
          <w:rFonts w:hint="eastAsia"/>
          <w:sz w:val="22"/>
          <w:szCs w:val="22"/>
        </w:rPr>
        <w:t>申立人（あなた）と相手方との</w:t>
      </w:r>
      <w:r w:rsidRPr="00E63224">
        <w:rPr>
          <w:rFonts w:hint="eastAsia"/>
          <w:sz w:val="22"/>
          <w:szCs w:val="22"/>
        </w:rPr>
        <w:t>間で</w:t>
      </w:r>
      <w:r w:rsidR="00ED001E">
        <w:rPr>
          <w:rFonts w:hint="eastAsia"/>
          <w:sz w:val="22"/>
          <w:szCs w:val="22"/>
        </w:rPr>
        <w:t>，</w:t>
      </w:r>
      <w:r w:rsidR="006D1B9B">
        <w:rPr>
          <w:rFonts w:hint="eastAsia"/>
          <w:sz w:val="22"/>
          <w:szCs w:val="22"/>
        </w:rPr>
        <w:t>先に</w:t>
      </w:r>
      <w:r w:rsidR="00ED001E">
        <w:rPr>
          <w:rFonts w:hint="eastAsia"/>
          <w:sz w:val="22"/>
          <w:szCs w:val="22"/>
        </w:rPr>
        <w:t>届出</w:t>
      </w:r>
      <w:r w:rsidR="006D1B9B">
        <w:rPr>
          <w:rFonts w:hint="eastAsia"/>
          <w:sz w:val="22"/>
          <w:szCs w:val="22"/>
        </w:rPr>
        <w:t>さ</w:t>
      </w:r>
      <w:r w:rsidR="00ED001E">
        <w:rPr>
          <w:rFonts w:hint="eastAsia"/>
          <w:sz w:val="22"/>
          <w:szCs w:val="22"/>
        </w:rPr>
        <w:t>れた協議離婚が無効であるとの合意ができ，家庭裁判所が必要な事実の調査等を行ったうえで，</w:t>
      </w:r>
      <w:r w:rsidRPr="00E63224">
        <w:rPr>
          <w:rFonts w:hint="eastAsia"/>
          <w:sz w:val="22"/>
          <w:szCs w:val="22"/>
        </w:rPr>
        <w:t>その合意が正当であると認めれば，合意に従った審判がされます。</w:t>
      </w:r>
      <w:r w:rsidR="00C03D97" w:rsidRPr="00E63224">
        <w:rPr>
          <w:rFonts w:hint="eastAsia"/>
          <w:sz w:val="22"/>
          <w:szCs w:val="22"/>
        </w:rPr>
        <w:t>当事者双方が</w:t>
      </w:r>
      <w:r w:rsidR="002438E2" w:rsidRPr="00E63224">
        <w:rPr>
          <w:rFonts w:hint="eastAsia"/>
          <w:sz w:val="22"/>
          <w:szCs w:val="22"/>
        </w:rPr>
        <w:t>合意に至らない場合</w:t>
      </w:r>
      <w:r w:rsidR="00C03D97" w:rsidRPr="00E63224">
        <w:rPr>
          <w:rFonts w:hint="eastAsia"/>
          <w:sz w:val="22"/>
          <w:szCs w:val="22"/>
        </w:rPr>
        <w:t>又は合意が正当であると認められない場合は，</w:t>
      </w:r>
      <w:r w:rsidRPr="00E63224">
        <w:rPr>
          <w:rFonts w:hint="eastAsia"/>
          <w:sz w:val="22"/>
          <w:szCs w:val="22"/>
        </w:rPr>
        <w:t>調停</w:t>
      </w:r>
      <w:r w:rsidR="00526DAC" w:rsidRPr="00E63224">
        <w:rPr>
          <w:rFonts w:hint="eastAsia"/>
          <w:sz w:val="22"/>
          <w:szCs w:val="22"/>
        </w:rPr>
        <w:t>が</w:t>
      </w:r>
      <w:r w:rsidR="002438E2" w:rsidRPr="00E63224">
        <w:rPr>
          <w:rFonts w:hint="eastAsia"/>
          <w:sz w:val="22"/>
          <w:szCs w:val="22"/>
        </w:rPr>
        <w:t>不成立と</w:t>
      </w:r>
      <w:r w:rsidR="00AA2C6C" w:rsidRPr="00E63224">
        <w:rPr>
          <w:rFonts w:hint="eastAsia"/>
          <w:sz w:val="22"/>
          <w:szCs w:val="22"/>
        </w:rPr>
        <w:t>なり</w:t>
      </w:r>
      <w:r w:rsidR="002438E2" w:rsidRPr="00E63224">
        <w:rPr>
          <w:rFonts w:hint="eastAsia"/>
          <w:sz w:val="22"/>
          <w:szCs w:val="22"/>
        </w:rPr>
        <w:t>ます。</w:t>
      </w:r>
    </w:p>
    <w:p w:rsidR="00743DAE" w:rsidRDefault="00743DAE" w:rsidP="008D5E56">
      <w:pPr>
        <w:ind w:leftChars="100" w:left="241" w:firstLineChars="100" w:firstLine="221"/>
        <w:rPr>
          <w:sz w:val="22"/>
          <w:szCs w:val="22"/>
        </w:rPr>
      </w:pPr>
      <w:r>
        <w:rPr>
          <w:rFonts w:hint="eastAsia"/>
          <w:sz w:val="22"/>
          <w:szCs w:val="22"/>
        </w:rPr>
        <w:t>なお，すでに</w:t>
      </w:r>
      <w:r w:rsidR="00A66B4A">
        <w:rPr>
          <w:rFonts w:hint="eastAsia"/>
          <w:sz w:val="22"/>
          <w:szCs w:val="22"/>
        </w:rPr>
        <w:t>一方の</w:t>
      </w:r>
      <w:r w:rsidR="00CB5882">
        <w:rPr>
          <w:rFonts w:hint="eastAsia"/>
          <w:sz w:val="22"/>
          <w:szCs w:val="22"/>
        </w:rPr>
        <w:t>者</w:t>
      </w:r>
      <w:r w:rsidR="00A66B4A">
        <w:rPr>
          <w:rFonts w:hint="eastAsia"/>
          <w:sz w:val="22"/>
          <w:szCs w:val="22"/>
        </w:rPr>
        <w:t>が別の第三者と婚姻している場合には，その夫又は妻のほか，婚姻相手の第三者</w:t>
      </w:r>
      <w:r w:rsidR="002F3D99">
        <w:rPr>
          <w:rFonts w:hint="eastAsia"/>
          <w:sz w:val="22"/>
          <w:szCs w:val="22"/>
        </w:rPr>
        <w:t>も</w:t>
      </w:r>
      <w:r w:rsidR="00A66B4A">
        <w:rPr>
          <w:rFonts w:hint="eastAsia"/>
          <w:sz w:val="22"/>
          <w:szCs w:val="22"/>
        </w:rPr>
        <w:t>相手方として婚姻取消しの調停を申し立てることも必要となります。</w:t>
      </w:r>
    </w:p>
    <w:p w:rsidR="00347752" w:rsidRPr="00E63224" w:rsidRDefault="00347752" w:rsidP="006B638F">
      <w:pPr>
        <w:spacing w:beforeLines="50" w:before="176" w:line="360" w:lineRule="auto"/>
        <w:rPr>
          <w:rFonts w:ascii="ＭＳ ゴシック" w:eastAsia="ＭＳ ゴシック"/>
          <w:sz w:val="22"/>
          <w:szCs w:val="22"/>
        </w:rPr>
      </w:pPr>
      <w:r w:rsidRPr="00E63224">
        <w:rPr>
          <w:rFonts w:ascii="ＭＳ ゴシック" w:eastAsia="ＭＳ ゴシック" w:hint="eastAsia"/>
          <w:sz w:val="22"/>
          <w:szCs w:val="22"/>
        </w:rPr>
        <w:t>２</w:t>
      </w:r>
      <w:r w:rsidR="007F1B5A" w:rsidRPr="00E63224">
        <w:rPr>
          <w:rFonts w:ascii="ＭＳ ゴシック" w:eastAsia="ＭＳ ゴシック" w:hint="eastAsia"/>
          <w:sz w:val="22"/>
          <w:szCs w:val="22"/>
        </w:rPr>
        <w:t xml:space="preserve">　</w:t>
      </w:r>
      <w:r w:rsidRPr="00E63224">
        <w:rPr>
          <w:rFonts w:ascii="ＭＳ ゴシック" w:eastAsia="ＭＳ ゴシック" w:hint="eastAsia"/>
          <w:sz w:val="22"/>
          <w:szCs w:val="22"/>
        </w:rPr>
        <w:t>申立てに必要な費用</w:t>
      </w:r>
    </w:p>
    <w:p w:rsidR="00347752" w:rsidRPr="00E63224" w:rsidRDefault="00347752" w:rsidP="00347752">
      <w:pPr>
        <w:ind w:left="252"/>
        <w:rPr>
          <w:sz w:val="22"/>
          <w:szCs w:val="22"/>
        </w:rPr>
      </w:pPr>
      <w:r w:rsidRPr="00E63224">
        <w:rPr>
          <w:rFonts w:hint="eastAsia"/>
          <w:sz w:val="22"/>
          <w:szCs w:val="22"/>
        </w:rPr>
        <w:t>□　収入印紙・・</w:t>
      </w:r>
      <w:r w:rsidRPr="00E63224">
        <w:rPr>
          <w:sz w:val="22"/>
          <w:szCs w:val="22"/>
        </w:rPr>
        <w:t>1</w:t>
      </w:r>
      <w:r w:rsidR="00F311E0">
        <w:rPr>
          <w:sz w:val="22"/>
          <w:szCs w:val="22"/>
        </w:rPr>
        <w:t>,</w:t>
      </w:r>
      <w:r w:rsidRPr="00E63224">
        <w:rPr>
          <w:sz w:val="22"/>
          <w:szCs w:val="22"/>
        </w:rPr>
        <w:t xml:space="preserve">200 </w:t>
      </w:r>
      <w:r w:rsidRPr="00E63224">
        <w:rPr>
          <w:rFonts w:hint="eastAsia"/>
          <w:sz w:val="22"/>
          <w:szCs w:val="22"/>
        </w:rPr>
        <w:t>円</w:t>
      </w:r>
    </w:p>
    <w:p w:rsidR="00CD32DB" w:rsidRDefault="00347752" w:rsidP="00CD32DB">
      <w:pPr>
        <w:ind w:left="252"/>
        <w:rPr>
          <w:rFonts w:asciiTheme="minorHAnsi"/>
          <w:sz w:val="21"/>
          <w:szCs w:val="21"/>
        </w:rPr>
      </w:pPr>
      <w:r w:rsidRPr="00E63224">
        <w:rPr>
          <w:rFonts w:hint="eastAsia"/>
          <w:sz w:val="22"/>
          <w:szCs w:val="22"/>
        </w:rPr>
        <w:t>□　連絡用の郵便切手・・</w:t>
      </w:r>
      <w:r w:rsidR="009E1608">
        <w:rPr>
          <w:rFonts w:hint="eastAsia"/>
          <w:sz w:val="22"/>
        </w:rPr>
        <w:t>100円×2枚，84円×8枚，10円×14枚，1円×10枚（合計1,022円）</w:t>
      </w:r>
      <w:bookmarkStart w:id="0" w:name="_GoBack"/>
      <w:bookmarkEnd w:id="0"/>
    </w:p>
    <w:p w:rsidR="00347752" w:rsidRPr="00E63224" w:rsidRDefault="00FE483B" w:rsidP="006B638F">
      <w:pPr>
        <w:spacing w:beforeLines="50" w:before="176" w:line="360" w:lineRule="auto"/>
        <w:rPr>
          <w:rFonts w:ascii="ＭＳ ゴシック" w:eastAsia="ＭＳ ゴシック"/>
          <w:sz w:val="22"/>
          <w:szCs w:val="22"/>
        </w:rPr>
      </w:pPr>
      <w:r w:rsidRPr="00E63224">
        <w:rPr>
          <w:rFonts w:ascii="ＭＳ ゴシック" w:eastAsia="ＭＳ ゴシック" w:hint="eastAsia"/>
          <w:sz w:val="22"/>
          <w:szCs w:val="22"/>
        </w:rPr>
        <w:t>３</w:t>
      </w:r>
      <w:r w:rsidR="00347752" w:rsidRPr="00E63224">
        <w:rPr>
          <w:rFonts w:ascii="ＭＳ ゴシック" w:eastAsia="ＭＳ ゴシック" w:hint="eastAsia"/>
          <w:sz w:val="22"/>
          <w:szCs w:val="22"/>
        </w:rPr>
        <w:t xml:space="preserve">　申立てに必要な書類</w:t>
      </w:r>
    </w:p>
    <w:p w:rsidR="00347752" w:rsidRPr="00E63224" w:rsidRDefault="00347752" w:rsidP="008D5E56">
      <w:pPr>
        <w:ind w:leftChars="100" w:left="462" w:hangingChars="100" w:hanging="221"/>
        <w:rPr>
          <w:sz w:val="22"/>
          <w:szCs w:val="22"/>
        </w:rPr>
      </w:pPr>
      <w:r w:rsidRPr="00E63224">
        <w:rPr>
          <w:rFonts w:hint="eastAsia"/>
          <w:sz w:val="22"/>
          <w:szCs w:val="22"/>
        </w:rPr>
        <w:t xml:space="preserve">□　申立書３通　</w:t>
      </w:r>
    </w:p>
    <w:p w:rsidR="005308C7" w:rsidRPr="00E63224" w:rsidRDefault="00347752" w:rsidP="008D5E56">
      <w:pPr>
        <w:ind w:leftChars="200" w:left="693" w:hangingChars="100" w:hanging="211"/>
        <w:rPr>
          <w:sz w:val="21"/>
          <w:szCs w:val="21"/>
        </w:rPr>
      </w:pPr>
      <w:r w:rsidRPr="00E63224">
        <w:rPr>
          <w:rFonts w:hint="eastAsia"/>
          <w:sz w:val="21"/>
          <w:szCs w:val="21"/>
        </w:rPr>
        <w:t>→申立書は，</w:t>
      </w:r>
      <w:r w:rsidR="005171D8" w:rsidRPr="00E63224">
        <w:rPr>
          <w:rFonts w:hint="eastAsia"/>
          <w:sz w:val="21"/>
          <w:szCs w:val="21"/>
        </w:rPr>
        <w:t>法律の定めにより</w:t>
      </w:r>
      <w:r w:rsidRPr="00E63224">
        <w:rPr>
          <w:rFonts w:hint="eastAsia"/>
          <w:sz w:val="21"/>
          <w:szCs w:val="21"/>
        </w:rPr>
        <w:t>相手方に送付します</w:t>
      </w:r>
      <w:r w:rsidR="003866E8" w:rsidRPr="00E63224">
        <w:rPr>
          <w:rFonts w:hint="eastAsia"/>
          <w:sz w:val="21"/>
          <w:szCs w:val="21"/>
        </w:rPr>
        <w:t>ので，</w:t>
      </w:r>
      <w:r w:rsidR="00FA36A0" w:rsidRPr="00E63224">
        <w:rPr>
          <w:rFonts w:hint="eastAsia"/>
          <w:sz w:val="21"/>
          <w:szCs w:val="21"/>
        </w:rPr>
        <w:t>裁判所用，相手方用，</w:t>
      </w:r>
      <w:r w:rsidR="003866E8" w:rsidRPr="00E63224">
        <w:rPr>
          <w:rFonts w:hint="eastAsia"/>
          <w:sz w:val="21"/>
          <w:szCs w:val="21"/>
        </w:rPr>
        <w:t>申立人</w:t>
      </w:r>
      <w:r w:rsidR="00EB3FE7">
        <w:rPr>
          <w:rFonts w:hint="eastAsia"/>
          <w:sz w:val="21"/>
          <w:szCs w:val="21"/>
        </w:rPr>
        <w:t>（あなた）</w:t>
      </w:r>
      <w:r w:rsidR="003866E8" w:rsidRPr="00E63224">
        <w:rPr>
          <w:rFonts w:hint="eastAsia"/>
          <w:sz w:val="21"/>
          <w:szCs w:val="21"/>
        </w:rPr>
        <w:t>用</w:t>
      </w:r>
      <w:r w:rsidR="00FA36A0" w:rsidRPr="00E63224">
        <w:rPr>
          <w:rFonts w:hint="eastAsia"/>
          <w:sz w:val="21"/>
          <w:szCs w:val="21"/>
        </w:rPr>
        <w:t>の控えの</w:t>
      </w:r>
      <w:r w:rsidR="003866E8" w:rsidRPr="00E63224">
        <w:rPr>
          <w:rFonts w:hint="eastAsia"/>
          <w:sz w:val="21"/>
          <w:szCs w:val="21"/>
        </w:rPr>
        <w:t>３通を作成してください</w:t>
      </w:r>
      <w:r w:rsidRPr="00E63224">
        <w:rPr>
          <w:rFonts w:hint="eastAsia"/>
          <w:sz w:val="21"/>
          <w:szCs w:val="21"/>
        </w:rPr>
        <w:t>。</w:t>
      </w:r>
      <w:r w:rsidR="00857C65">
        <w:rPr>
          <w:rFonts w:hint="eastAsia"/>
          <w:sz w:val="21"/>
          <w:szCs w:val="21"/>
        </w:rPr>
        <w:t>なお，裁判所の窓口に３枚複写式の申立書用紙がありますので，ご利用ください。</w:t>
      </w:r>
    </w:p>
    <w:p w:rsidR="00347752" w:rsidRPr="00E63224" w:rsidRDefault="00347752" w:rsidP="00347752">
      <w:pPr>
        <w:ind w:left="252"/>
        <w:rPr>
          <w:sz w:val="22"/>
          <w:szCs w:val="22"/>
        </w:rPr>
      </w:pPr>
      <w:r w:rsidRPr="00E63224">
        <w:rPr>
          <w:rFonts w:hint="eastAsia"/>
          <w:sz w:val="22"/>
          <w:szCs w:val="22"/>
        </w:rPr>
        <w:t>□　連絡</w:t>
      </w:r>
      <w:r w:rsidR="00181FE9" w:rsidRPr="00E63224">
        <w:rPr>
          <w:rFonts w:hint="eastAsia"/>
          <w:sz w:val="22"/>
          <w:szCs w:val="22"/>
        </w:rPr>
        <w:t>先</w:t>
      </w:r>
      <w:r w:rsidRPr="00E63224">
        <w:rPr>
          <w:rFonts w:hint="eastAsia"/>
          <w:sz w:val="22"/>
          <w:szCs w:val="22"/>
        </w:rPr>
        <w:t>等の届出書１通</w:t>
      </w:r>
    </w:p>
    <w:p w:rsidR="00347752" w:rsidRPr="00E63224" w:rsidRDefault="00347752" w:rsidP="00347752">
      <w:pPr>
        <w:ind w:left="252"/>
        <w:rPr>
          <w:sz w:val="22"/>
          <w:szCs w:val="22"/>
        </w:rPr>
      </w:pPr>
      <w:r w:rsidRPr="00E63224">
        <w:rPr>
          <w:rFonts w:hint="eastAsia"/>
          <w:sz w:val="22"/>
          <w:szCs w:val="22"/>
        </w:rPr>
        <w:t>□　進行に関する照会回答書１通</w:t>
      </w:r>
    </w:p>
    <w:p w:rsidR="00347752" w:rsidRPr="00E63224" w:rsidRDefault="00347752" w:rsidP="008D5E56">
      <w:pPr>
        <w:ind w:leftChars="100" w:left="462" w:hangingChars="100" w:hanging="221"/>
        <w:rPr>
          <w:sz w:val="22"/>
          <w:szCs w:val="22"/>
        </w:rPr>
      </w:pPr>
      <w:r w:rsidRPr="00E63224">
        <w:rPr>
          <w:rFonts w:hint="eastAsia"/>
          <w:sz w:val="22"/>
          <w:szCs w:val="22"/>
        </w:rPr>
        <w:t xml:space="preserve">□　</w:t>
      </w:r>
      <w:r w:rsidR="00AA5A80" w:rsidRPr="00E63224">
        <w:rPr>
          <w:rFonts w:hint="eastAsia"/>
          <w:sz w:val="22"/>
          <w:szCs w:val="22"/>
        </w:rPr>
        <w:t>申立人，相手方</w:t>
      </w:r>
      <w:r w:rsidR="00ED001E">
        <w:rPr>
          <w:rFonts w:hint="eastAsia"/>
          <w:sz w:val="22"/>
          <w:szCs w:val="22"/>
        </w:rPr>
        <w:t>の</w:t>
      </w:r>
      <w:r w:rsidRPr="00E63224">
        <w:rPr>
          <w:rFonts w:hint="eastAsia"/>
          <w:sz w:val="22"/>
          <w:szCs w:val="22"/>
        </w:rPr>
        <w:t>戸籍謄本</w:t>
      </w:r>
      <w:r w:rsidRPr="00E63224">
        <w:rPr>
          <w:sz w:val="22"/>
          <w:szCs w:val="22"/>
        </w:rPr>
        <w:t>(</w:t>
      </w:r>
      <w:r w:rsidRPr="00E63224">
        <w:rPr>
          <w:rFonts w:hint="eastAsia"/>
          <w:sz w:val="22"/>
          <w:szCs w:val="22"/>
        </w:rPr>
        <w:t>全部事項証明</w:t>
      </w:r>
      <w:r w:rsidRPr="00E63224">
        <w:rPr>
          <w:sz w:val="22"/>
          <w:szCs w:val="22"/>
        </w:rPr>
        <w:t>)</w:t>
      </w:r>
      <w:r w:rsidR="00AA5A80" w:rsidRPr="00E63224">
        <w:rPr>
          <w:rFonts w:hint="eastAsia"/>
          <w:sz w:val="22"/>
          <w:szCs w:val="22"/>
        </w:rPr>
        <w:t>各</w:t>
      </w:r>
      <w:r w:rsidRPr="00E63224">
        <w:rPr>
          <w:rFonts w:hint="eastAsia"/>
          <w:sz w:val="22"/>
          <w:szCs w:val="22"/>
        </w:rPr>
        <w:t>１通</w:t>
      </w:r>
    </w:p>
    <w:p w:rsidR="00733B31" w:rsidRPr="00E63224" w:rsidRDefault="00347752" w:rsidP="008D5E56">
      <w:pPr>
        <w:ind w:leftChars="200" w:left="482"/>
        <w:rPr>
          <w:sz w:val="21"/>
          <w:szCs w:val="21"/>
        </w:rPr>
      </w:pPr>
      <w:r w:rsidRPr="00E63224">
        <w:rPr>
          <w:rFonts w:hint="eastAsia"/>
          <w:sz w:val="21"/>
          <w:szCs w:val="21"/>
        </w:rPr>
        <w:t>→戸籍謄本等は３か月以内に発行されたものを提出してください｡</w:t>
      </w:r>
    </w:p>
    <w:p w:rsidR="00E63224" w:rsidRDefault="00733B31" w:rsidP="00E63224">
      <w:pPr>
        <w:ind w:left="252"/>
        <w:rPr>
          <w:sz w:val="22"/>
          <w:szCs w:val="22"/>
        </w:rPr>
      </w:pPr>
      <w:r>
        <w:rPr>
          <w:rFonts w:hint="eastAsia"/>
          <w:sz w:val="22"/>
          <w:szCs w:val="22"/>
        </w:rPr>
        <w:t>□　離婚届の記載事項証明書１通</w:t>
      </w:r>
    </w:p>
    <w:p w:rsidR="007F1B5A" w:rsidRPr="00E63224" w:rsidRDefault="00FE483B" w:rsidP="006B638F">
      <w:pPr>
        <w:spacing w:beforeLines="50" w:before="176" w:line="360" w:lineRule="auto"/>
        <w:rPr>
          <w:rFonts w:ascii="ＭＳ ゴシック" w:eastAsia="ＭＳ ゴシック"/>
          <w:sz w:val="22"/>
          <w:szCs w:val="22"/>
        </w:rPr>
      </w:pPr>
      <w:r w:rsidRPr="00E63224">
        <w:rPr>
          <w:rFonts w:ascii="ＭＳ ゴシック" w:eastAsia="ＭＳ ゴシック" w:hint="eastAsia"/>
          <w:sz w:val="22"/>
          <w:szCs w:val="22"/>
        </w:rPr>
        <w:t>４</w:t>
      </w:r>
      <w:r w:rsidR="007F1B5A" w:rsidRPr="00E63224">
        <w:rPr>
          <w:rFonts w:ascii="ＭＳ ゴシック" w:eastAsia="ＭＳ ゴシック" w:hint="eastAsia"/>
          <w:sz w:val="22"/>
          <w:szCs w:val="22"/>
        </w:rPr>
        <w:t xml:space="preserve">　調停手続</w:t>
      </w:r>
      <w:r w:rsidR="00347752" w:rsidRPr="00E63224">
        <w:rPr>
          <w:rFonts w:ascii="ＭＳ ゴシック" w:eastAsia="ＭＳ ゴシック" w:hint="eastAsia"/>
          <w:sz w:val="22"/>
          <w:szCs w:val="22"/>
        </w:rPr>
        <w:t>で必要な</w:t>
      </w:r>
      <w:r w:rsidR="007802F0" w:rsidRPr="00E63224">
        <w:rPr>
          <w:rFonts w:ascii="ＭＳ ゴシック" w:eastAsia="ＭＳ ゴシック" w:hint="eastAsia"/>
          <w:sz w:val="22"/>
          <w:szCs w:val="22"/>
        </w:rPr>
        <w:t>書類等</w:t>
      </w:r>
      <w:r w:rsidR="007F1B5A" w:rsidRPr="00E63224">
        <w:rPr>
          <w:rFonts w:ascii="ＭＳ ゴシック" w:eastAsia="ＭＳ ゴシック" w:hint="eastAsia"/>
          <w:sz w:val="22"/>
          <w:szCs w:val="22"/>
        </w:rPr>
        <w:t>の提出方法</w:t>
      </w:r>
      <w:r w:rsidRPr="00E63224">
        <w:rPr>
          <w:rFonts w:ascii="ＭＳ ゴシック" w:eastAsia="ＭＳ ゴシック" w:hint="eastAsia"/>
          <w:sz w:val="22"/>
          <w:szCs w:val="22"/>
        </w:rPr>
        <w:t>等</w:t>
      </w:r>
    </w:p>
    <w:p w:rsidR="006D77F8" w:rsidRPr="00E63224" w:rsidRDefault="005171D8" w:rsidP="008D5E56">
      <w:pPr>
        <w:ind w:left="442" w:hangingChars="200" w:hanging="442"/>
        <w:rPr>
          <w:sz w:val="22"/>
          <w:szCs w:val="22"/>
          <w:shd w:val="pct15" w:color="auto" w:fill="FFFFFF"/>
        </w:rPr>
      </w:pPr>
      <w:r w:rsidRPr="00E63224">
        <w:rPr>
          <w:rFonts w:ascii="ＭＳ ゴシック" w:eastAsia="ＭＳ ゴシック" w:hint="eastAsia"/>
          <w:sz w:val="22"/>
          <w:szCs w:val="22"/>
        </w:rPr>
        <w:t xml:space="preserve">　</w:t>
      </w:r>
      <w:r w:rsidRPr="00E63224">
        <w:rPr>
          <w:rFonts w:hint="eastAsia"/>
          <w:sz w:val="22"/>
          <w:szCs w:val="22"/>
        </w:rPr>
        <w:t>・　調停では，必要に応じて，自分の主張を裏付ける資料</w:t>
      </w:r>
      <w:r w:rsidR="00D03C54" w:rsidRPr="00E63224">
        <w:rPr>
          <w:rFonts w:hint="eastAsia"/>
          <w:sz w:val="22"/>
          <w:szCs w:val="22"/>
        </w:rPr>
        <w:t>等</w:t>
      </w:r>
      <w:r w:rsidRPr="00E63224">
        <w:rPr>
          <w:rFonts w:hint="eastAsia"/>
          <w:sz w:val="22"/>
          <w:szCs w:val="22"/>
        </w:rPr>
        <w:t>を提出して</w:t>
      </w:r>
      <w:r w:rsidR="002B6426">
        <w:rPr>
          <w:rFonts w:hint="eastAsia"/>
          <w:sz w:val="22"/>
          <w:szCs w:val="22"/>
        </w:rPr>
        <w:t>いただく</w:t>
      </w:r>
      <w:r w:rsidR="00EF2D07" w:rsidRPr="00E63224">
        <w:rPr>
          <w:rFonts w:hint="eastAsia"/>
          <w:sz w:val="22"/>
          <w:szCs w:val="22"/>
        </w:rPr>
        <w:t>ことがあります</w:t>
      </w:r>
      <w:r w:rsidRPr="00E63224">
        <w:rPr>
          <w:rFonts w:hint="eastAsia"/>
          <w:sz w:val="22"/>
          <w:szCs w:val="22"/>
        </w:rPr>
        <w:t>。</w:t>
      </w:r>
      <w:r w:rsidR="00EF2D07" w:rsidRPr="00E63224">
        <w:rPr>
          <w:rFonts w:hint="eastAsia"/>
          <w:sz w:val="22"/>
          <w:szCs w:val="22"/>
        </w:rPr>
        <w:t>調停委員会の指示に従って提出してください。</w:t>
      </w:r>
    </w:p>
    <w:p w:rsidR="006D77F8" w:rsidRPr="00E63224" w:rsidRDefault="005171D8" w:rsidP="008D5E56">
      <w:pPr>
        <w:ind w:leftChars="100" w:left="462" w:hangingChars="100" w:hanging="221"/>
        <w:rPr>
          <w:sz w:val="22"/>
          <w:szCs w:val="22"/>
        </w:rPr>
      </w:pPr>
      <w:r w:rsidRPr="00E63224">
        <w:rPr>
          <w:rFonts w:hint="eastAsia"/>
          <w:sz w:val="22"/>
          <w:szCs w:val="22"/>
        </w:rPr>
        <w:t>・　書類等を提出する場合には，</w:t>
      </w:r>
      <w:r w:rsidRPr="009D3C19">
        <w:rPr>
          <w:rFonts w:hint="eastAsia"/>
          <w:sz w:val="22"/>
          <w:szCs w:val="22"/>
          <w:u w:val="single"/>
        </w:rPr>
        <w:t>裁判所用及び相手方用としてコピー２通</w:t>
      </w:r>
      <w:r w:rsidRPr="00E63224">
        <w:rPr>
          <w:rFonts w:hint="eastAsia"/>
          <w:sz w:val="22"/>
          <w:szCs w:val="22"/>
        </w:rPr>
        <w:t>を提出するとともに，調停期日には</w:t>
      </w:r>
      <w:r w:rsidR="00FA36A0" w:rsidRPr="00E63224">
        <w:rPr>
          <w:rFonts w:hint="eastAsia"/>
          <w:sz w:val="22"/>
          <w:szCs w:val="22"/>
        </w:rPr>
        <w:t>申立人</w:t>
      </w:r>
      <w:r w:rsidR="00C03D97" w:rsidRPr="00E63224">
        <w:rPr>
          <w:rFonts w:hint="eastAsia"/>
          <w:sz w:val="22"/>
          <w:szCs w:val="22"/>
        </w:rPr>
        <w:t>（あなた）</w:t>
      </w:r>
      <w:r w:rsidRPr="00E63224">
        <w:rPr>
          <w:rFonts w:hint="eastAsia"/>
          <w:sz w:val="22"/>
          <w:szCs w:val="22"/>
        </w:rPr>
        <w:t>用の</w:t>
      </w:r>
      <w:r w:rsidR="00DA05C4" w:rsidRPr="00E63224">
        <w:rPr>
          <w:rFonts w:hint="eastAsia"/>
          <w:sz w:val="22"/>
          <w:szCs w:val="22"/>
        </w:rPr>
        <w:t>控え</w:t>
      </w:r>
      <w:r w:rsidRPr="00E63224">
        <w:rPr>
          <w:rFonts w:hint="eastAsia"/>
          <w:sz w:val="22"/>
          <w:szCs w:val="22"/>
        </w:rPr>
        <w:t>を持参してください。</w:t>
      </w:r>
    </w:p>
    <w:p w:rsidR="00CA089A" w:rsidRDefault="00657CF6" w:rsidP="008D5E56">
      <w:pPr>
        <w:ind w:leftChars="100" w:left="462" w:hangingChars="100" w:hanging="221"/>
        <w:rPr>
          <w:sz w:val="22"/>
          <w:szCs w:val="22"/>
          <w:u w:val="single"/>
        </w:rPr>
      </w:pPr>
      <w:r w:rsidRPr="00E63224">
        <w:rPr>
          <w:rFonts w:hint="eastAsia"/>
          <w:sz w:val="22"/>
          <w:szCs w:val="22"/>
        </w:rPr>
        <w:t xml:space="preserve">・　</w:t>
      </w:r>
      <w:r w:rsidR="00D03C54" w:rsidRPr="00E63224">
        <w:rPr>
          <w:rFonts w:hint="eastAsia"/>
          <w:sz w:val="22"/>
          <w:szCs w:val="22"/>
        </w:rPr>
        <w:t>書類等の中に相手方に知られたくない情報がある場合</w:t>
      </w:r>
      <w:r w:rsidR="00CA089A" w:rsidRPr="00E63224">
        <w:rPr>
          <w:rFonts w:hint="eastAsia"/>
          <w:sz w:val="22"/>
          <w:szCs w:val="22"/>
        </w:rPr>
        <w:t>で，</w:t>
      </w:r>
      <w:r w:rsidR="00CA089A" w:rsidRPr="00E63224">
        <w:rPr>
          <w:rFonts w:hint="eastAsia"/>
          <w:color w:val="000000"/>
          <w:sz w:val="22"/>
          <w:szCs w:val="22"/>
        </w:rPr>
        <w:t>家庭裁判所が見る必要がないと思われる部分（住所秘匿の場合の源泉徴収票上の住所等）は，マスキング（黒塗り）をしてください。（</w:t>
      </w:r>
      <w:r w:rsidR="00CA089A" w:rsidRPr="00E63224">
        <w:rPr>
          <w:rFonts w:hint="eastAsia"/>
          <w:sz w:val="22"/>
          <w:szCs w:val="22"/>
          <w:u w:val="single"/>
        </w:rPr>
        <w:t>裁判所用及び相手方用</w:t>
      </w:r>
      <w:r w:rsidRPr="00E63224">
        <w:rPr>
          <w:rFonts w:hint="eastAsia"/>
          <w:sz w:val="22"/>
          <w:szCs w:val="22"/>
          <w:u w:val="single"/>
        </w:rPr>
        <w:t>の</w:t>
      </w:r>
      <w:r w:rsidR="00CA089A" w:rsidRPr="00E63224">
        <w:rPr>
          <w:rFonts w:hint="eastAsia"/>
          <w:sz w:val="22"/>
          <w:szCs w:val="22"/>
          <w:u w:val="single"/>
        </w:rPr>
        <w:t>コピー２通全て同様に作成してください。）</w:t>
      </w:r>
    </w:p>
    <w:p w:rsidR="00D03C54" w:rsidRPr="00E63224" w:rsidRDefault="009F411B" w:rsidP="008D5E56">
      <w:pPr>
        <w:ind w:leftChars="101" w:left="460" w:hangingChars="98" w:hanging="217"/>
        <w:rPr>
          <w:rFonts w:hAnsi="ＭＳ 明朝"/>
          <w:sz w:val="22"/>
          <w:szCs w:val="22"/>
        </w:rPr>
      </w:pPr>
      <w:r w:rsidRPr="00E63224">
        <w:rPr>
          <w:rFonts w:hAnsi="ＭＳ 明朝" w:hint="eastAsia"/>
          <w:sz w:val="22"/>
          <w:szCs w:val="22"/>
        </w:rPr>
        <w:t xml:space="preserve">・　</w:t>
      </w:r>
      <w:r w:rsidR="00CA089A" w:rsidRPr="00E63224">
        <w:rPr>
          <w:rFonts w:hAnsi="ＭＳ 明朝" w:hint="eastAsia"/>
          <w:sz w:val="22"/>
          <w:szCs w:val="22"/>
        </w:rPr>
        <w:t>マスキングができない書面については，</w:t>
      </w:r>
      <w:r w:rsidR="00D03C54" w:rsidRPr="00E63224">
        <w:rPr>
          <w:rFonts w:hAnsi="ＭＳ 明朝" w:hint="eastAsia"/>
          <w:sz w:val="22"/>
          <w:szCs w:val="22"/>
          <w:u w:val="single"/>
        </w:rPr>
        <w:t>「非開示の希望に関する</w:t>
      </w:r>
      <w:r w:rsidR="00FA36A0" w:rsidRPr="00E63224">
        <w:rPr>
          <w:rFonts w:hAnsi="ＭＳ 明朝" w:hint="eastAsia"/>
          <w:sz w:val="22"/>
          <w:szCs w:val="22"/>
          <w:u w:val="single"/>
        </w:rPr>
        <w:t>申出書</w:t>
      </w:r>
      <w:r w:rsidR="00D03C54" w:rsidRPr="00E63224">
        <w:rPr>
          <w:rFonts w:hAnsi="ＭＳ 明朝" w:hint="eastAsia"/>
          <w:sz w:val="22"/>
          <w:szCs w:val="22"/>
          <w:u w:val="single"/>
        </w:rPr>
        <w:t>」に必要事項を記載した上で</w:t>
      </w:r>
      <w:r w:rsidR="00181FE9" w:rsidRPr="00E63224">
        <w:rPr>
          <w:rFonts w:hAnsi="ＭＳ 明朝" w:hint="eastAsia"/>
          <w:sz w:val="22"/>
          <w:szCs w:val="22"/>
          <w:u w:val="single"/>
        </w:rPr>
        <w:t>，その申出書</w:t>
      </w:r>
      <w:r w:rsidR="00CB68D4" w:rsidRPr="00E63224">
        <w:rPr>
          <w:rFonts w:hAnsi="ＭＳ 明朝" w:hint="eastAsia"/>
          <w:sz w:val="22"/>
          <w:szCs w:val="22"/>
          <w:u w:val="single"/>
        </w:rPr>
        <w:t>の下に当該書面を</w:t>
      </w:r>
      <w:r w:rsidR="00954641">
        <w:rPr>
          <w:rFonts w:hAnsi="ＭＳ 明朝" w:hint="eastAsia"/>
          <w:sz w:val="22"/>
          <w:szCs w:val="22"/>
          <w:u w:val="single"/>
        </w:rPr>
        <w:t>付けて一体として</w:t>
      </w:r>
      <w:r w:rsidR="00D03C54" w:rsidRPr="00E63224">
        <w:rPr>
          <w:rFonts w:hAnsi="ＭＳ 明朝" w:hint="eastAsia"/>
          <w:sz w:val="22"/>
          <w:szCs w:val="22"/>
          <w:u w:val="single"/>
        </w:rPr>
        <w:t>提出してください。</w:t>
      </w:r>
      <w:r w:rsidR="00692D41" w:rsidRPr="00E63224">
        <w:rPr>
          <w:rFonts w:hAnsi="ＭＳ 明朝" w:hint="eastAsia"/>
          <w:sz w:val="22"/>
          <w:szCs w:val="22"/>
        </w:rPr>
        <w:t>こ</w:t>
      </w:r>
      <w:r w:rsidR="00D03C54" w:rsidRPr="00E63224">
        <w:rPr>
          <w:rFonts w:hAnsi="ＭＳ 明朝" w:hint="eastAsia"/>
          <w:sz w:val="22"/>
          <w:szCs w:val="22"/>
        </w:rPr>
        <w:t>の</w:t>
      </w:r>
      <w:r w:rsidR="00FA36A0" w:rsidRPr="00E63224">
        <w:rPr>
          <w:rFonts w:hAnsi="ＭＳ 明朝" w:hint="eastAsia"/>
          <w:sz w:val="22"/>
          <w:szCs w:val="22"/>
        </w:rPr>
        <w:t>申出書</w:t>
      </w:r>
      <w:r w:rsidR="00EF2D07" w:rsidRPr="00E63224">
        <w:rPr>
          <w:rFonts w:hAnsi="ＭＳ 明朝" w:hint="eastAsia"/>
          <w:sz w:val="22"/>
          <w:szCs w:val="22"/>
        </w:rPr>
        <w:t>を参考に</w:t>
      </w:r>
      <w:r w:rsidR="00D03C54" w:rsidRPr="00E63224">
        <w:rPr>
          <w:rFonts w:hAnsi="ＭＳ 明朝" w:hint="eastAsia"/>
          <w:sz w:val="22"/>
          <w:szCs w:val="22"/>
        </w:rPr>
        <w:t>，裁判官が，</w:t>
      </w:r>
      <w:r w:rsidR="00692D41" w:rsidRPr="00E63224">
        <w:rPr>
          <w:rFonts w:hAnsi="ＭＳ 明朝" w:hint="eastAsia"/>
          <w:sz w:val="22"/>
          <w:szCs w:val="22"/>
        </w:rPr>
        <w:t>相手方</w:t>
      </w:r>
      <w:r w:rsidR="0058333A" w:rsidRPr="00E63224">
        <w:rPr>
          <w:rFonts w:hAnsi="ＭＳ 明朝" w:hint="eastAsia"/>
          <w:sz w:val="22"/>
          <w:szCs w:val="22"/>
        </w:rPr>
        <w:t>の</w:t>
      </w:r>
      <w:r w:rsidR="000010D3" w:rsidRPr="00E63224">
        <w:rPr>
          <w:rFonts w:hAnsi="ＭＳ 明朝" w:hint="eastAsia"/>
          <w:sz w:val="22"/>
          <w:szCs w:val="22"/>
        </w:rPr>
        <w:t>閲覧・謄写（コピー）</w:t>
      </w:r>
      <w:r w:rsidR="00CB68D4" w:rsidRPr="00E63224">
        <w:rPr>
          <w:rFonts w:hAnsi="ＭＳ 明朝" w:hint="eastAsia"/>
          <w:sz w:val="22"/>
          <w:szCs w:val="22"/>
        </w:rPr>
        <w:t>申請</w:t>
      </w:r>
      <w:r w:rsidR="00692D41" w:rsidRPr="00E63224">
        <w:rPr>
          <w:rFonts w:hAnsi="ＭＳ 明朝" w:hint="eastAsia"/>
          <w:sz w:val="22"/>
          <w:szCs w:val="22"/>
        </w:rPr>
        <w:t>を認めるかどうか判断</w:t>
      </w:r>
      <w:r w:rsidR="00EF2D07" w:rsidRPr="00E63224">
        <w:rPr>
          <w:rFonts w:hAnsi="ＭＳ 明朝" w:hint="eastAsia"/>
          <w:sz w:val="22"/>
          <w:szCs w:val="22"/>
        </w:rPr>
        <w:t>します</w:t>
      </w:r>
      <w:r w:rsidR="00D03C54" w:rsidRPr="00E63224">
        <w:rPr>
          <w:rFonts w:hAnsi="ＭＳ 明朝" w:hint="eastAsia"/>
          <w:sz w:val="22"/>
          <w:szCs w:val="22"/>
        </w:rPr>
        <w:t>。</w:t>
      </w:r>
    </w:p>
    <w:p w:rsidR="00D03C54" w:rsidRPr="00E63224" w:rsidRDefault="00692D41" w:rsidP="006B638F">
      <w:pPr>
        <w:spacing w:beforeLines="50" w:before="176" w:line="360" w:lineRule="auto"/>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５</w:t>
      </w:r>
      <w:r w:rsidR="00D03C54" w:rsidRPr="00E63224">
        <w:rPr>
          <w:rFonts w:ascii="ＭＳ ゴシック" w:eastAsia="ＭＳ ゴシック" w:hAnsi="ＭＳ ゴシック" w:hint="eastAsia"/>
          <w:sz w:val="22"/>
          <w:szCs w:val="22"/>
        </w:rPr>
        <w:t xml:space="preserve">　</w:t>
      </w:r>
      <w:r w:rsidR="00D03C54" w:rsidRPr="00E63224">
        <w:rPr>
          <w:rFonts w:ascii="ＭＳ ゴシック" w:eastAsia="ＭＳ ゴシック" w:hAnsi="ＭＳ ゴシック" w:cs="ＭＳ 明朝" w:hint="eastAsia"/>
          <w:sz w:val="22"/>
          <w:szCs w:val="22"/>
        </w:rPr>
        <w:t>提出された書類等の</w:t>
      </w:r>
      <w:r w:rsidR="00FA36A0" w:rsidRPr="00E63224">
        <w:rPr>
          <w:rFonts w:ascii="ＭＳ ゴシック" w:eastAsia="ＭＳ ゴシック" w:hAnsi="ＭＳ ゴシック" w:cs="ＭＳ 明朝" w:hint="eastAsia"/>
          <w:sz w:val="22"/>
          <w:szCs w:val="22"/>
        </w:rPr>
        <w:t>閲覧・謄写</w:t>
      </w:r>
      <w:r w:rsidR="00316D6C" w:rsidRPr="00E63224">
        <w:rPr>
          <w:rFonts w:ascii="ＭＳ ゴシック" w:eastAsia="ＭＳ ゴシック" w:hAnsi="ＭＳ ゴシック" w:cs="ＭＳ 明朝" w:hint="eastAsia"/>
          <w:sz w:val="22"/>
          <w:szCs w:val="22"/>
        </w:rPr>
        <w:t>（コピー）</w:t>
      </w:r>
    </w:p>
    <w:p w:rsidR="0031049A" w:rsidRPr="00E63224" w:rsidRDefault="00FA36A0" w:rsidP="008D5E56">
      <w:pPr>
        <w:ind w:left="221" w:hangingChars="100" w:hanging="221"/>
        <w:rPr>
          <w:sz w:val="22"/>
          <w:szCs w:val="22"/>
          <w:shd w:val="pct15" w:color="auto" w:fill="FFFFFF"/>
        </w:rPr>
      </w:pPr>
      <w:r w:rsidRPr="00E63224">
        <w:rPr>
          <w:rFonts w:hint="eastAsia"/>
          <w:sz w:val="22"/>
          <w:szCs w:val="22"/>
        </w:rPr>
        <w:t xml:space="preserve">　</w:t>
      </w:r>
      <w:r w:rsidR="00D03C54" w:rsidRPr="00E63224">
        <w:rPr>
          <w:rFonts w:hint="eastAsia"/>
          <w:sz w:val="22"/>
          <w:szCs w:val="22"/>
        </w:rPr>
        <w:t xml:space="preserve">　</w:t>
      </w:r>
      <w:r w:rsidR="00526E28" w:rsidRPr="00E63224">
        <w:rPr>
          <w:rFonts w:hint="eastAsia"/>
          <w:sz w:val="22"/>
          <w:szCs w:val="22"/>
        </w:rPr>
        <w:t>申立人の提出した申立書については，法律の定めにより相手方に送付されます。それ以外に</w:t>
      </w:r>
      <w:r w:rsidR="000010D3" w:rsidRPr="00E63224">
        <w:rPr>
          <w:rFonts w:hint="eastAsia"/>
          <w:sz w:val="22"/>
          <w:szCs w:val="22"/>
        </w:rPr>
        <w:t>調</w:t>
      </w:r>
      <w:r w:rsidR="000010D3" w:rsidRPr="00E63224">
        <w:rPr>
          <w:rFonts w:hint="eastAsia"/>
          <w:sz w:val="22"/>
          <w:szCs w:val="22"/>
        </w:rPr>
        <w:lastRenderedPageBreak/>
        <w:t>停手続中に</w:t>
      </w:r>
      <w:r w:rsidR="00EF2D07" w:rsidRPr="00E63224">
        <w:rPr>
          <w:rFonts w:hint="eastAsia"/>
          <w:sz w:val="22"/>
          <w:szCs w:val="22"/>
        </w:rPr>
        <w:t>一方の当事者が</w:t>
      </w:r>
      <w:r w:rsidR="000010D3" w:rsidRPr="00E63224">
        <w:rPr>
          <w:rFonts w:hint="eastAsia"/>
          <w:sz w:val="22"/>
          <w:szCs w:val="22"/>
        </w:rPr>
        <w:t>提出</w:t>
      </w:r>
      <w:r w:rsidR="00EF2D07" w:rsidRPr="00E63224">
        <w:rPr>
          <w:rFonts w:hint="eastAsia"/>
          <w:sz w:val="22"/>
          <w:szCs w:val="22"/>
        </w:rPr>
        <w:t>し</w:t>
      </w:r>
      <w:r w:rsidR="000010D3" w:rsidRPr="00E63224">
        <w:rPr>
          <w:rFonts w:hint="eastAsia"/>
          <w:sz w:val="22"/>
          <w:szCs w:val="22"/>
        </w:rPr>
        <w:t>た書類</w:t>
      </w:r>
      <w:r w:rsidR="00EF2D07" w:rsidRPr="00E63224">
        <w:rPr>
          <w:rFonts w:hint="eastAsia"/>
          <w:sz w:val="22"/>
          <w:szCs w:val="22"/>
        </w:rPr>
        <w:t>等</w:t>
      </w:r>
      <w:r w:rsidR="000010D3" w:rsidRPr="00E63224">
        <w:rPr>
          <w:rFonts w:hint="eastAsia"/>
          <w:sz w:val="22"/>
          <w:szCs w:val="22"/>
        </w:rPr>
        <w:t>については，</w:t>
      </w:r>
      <w:r w:rsidR="00EF2D07" w:rsidRPr="00E63224">
        <w:rPr>
          <w:rFonts w:hint="eastAsia"/>
          <w:sz w:val="22"/>
          <w:szCs w:val="22"/>
        </w:rPr>
        <w:t>他方の当事者</w:t>
      </w:r>
      <w:r w:rsidR="000010D3" w:rsidRPr="00E63224">
        <w:rPr>
          <w:rFonts w:hint="eastAsia"/>
          <w:sz w:val="22"/>
          <w:szCs w:val="22"/>
        </w:rPr>
        <w:t>は，閲覧・謄写の申請をすることができます。この申請に対しては，法律の定める閲覧・謄写の除外事由</w:t>
      </w:r>
      <w:r w:rsidR="00DB26F6" w:rsidRPr="00E63224">
        <w:rPr>
          <w:rFonts w:hint="eastAsia"/>
          <w:sz w:val="22"/>
          <w:szCs w:val="22"/>
        </w:rPr>
        <w:t>に当たらない限り</w:t>
      </w:r>
      <w:r w:rsidR="00EA7F6B" w:rsidRPr="00E63224">
        <w:rPr>
          <w:rFonts w:hint="eastAsia"/>
          <w:sz w:val="22"/>
          <w:szCs w:val="22"/>
        </w:rPr>
        <w:t>，</w:t>
      </w:r>
      <w:r w:rsidR="00DB26F6" w:rsidRPr="00E63224">
        <w:rPr>
          <w:rFonts w:hint="eastAsia"/>
          <w:sz w:val="22"/>
          <w:szCs w:val="22"/>
        </w:rPr>
        <w:t>閲覧・謄写の</w:t>
      </w:r>
      <w:r w:rsidR="00EA7F6B" w:rsidRPr="00E63224">
        <w:rPr>
          <w:rFonts w:hint="eastAsia"/>
          <w:sz w:val="22"/>
          <w:szCs w:val="22"/>
        </w:rPr>
        <w:t>申請をすれば</w:t>
      </w:r>
      <w:r w:rsidR="000010D3" w:rsidRPr="00E63224">
        <w:rPr>
          <w:rFonts w:hint="eastAsia"/>
          <w:sz w:val="22"/>
          <w:szCs w:val="22"/>
        </w:rPr>
        <w:t>必ず</w:t>
      </w:r>
      <w:r w:rsidR="00EA7F6B" w:rsidRPr="00E63224">
        <w:rPr>
          <w:rFonts w:hint="eastAsia"/>
          <w:sz w:val="22"/>
          <w:szCs w:val="22"/>
        </w:rPr>
        <w:t>許可されることになります</w:t>
      </w:r>
      <w:r w:rsidR="00BB433A" w:rsidRPr="00E63224">
        <w:rPr>
          <w:rFonts w:hint="eastAsia"/>
          <w:sz w:val="22"/>
          <w:szCs w:val="22"/>
        </w:rPr>
        <w:t>。</w:t>
      </w:r>
    </w:p>
    <w:p w:rsidR="00C806FF" w:rsidRPr="00E63224" w:rsidRDefault="00692D41" w:rsidP="006B638F">
      <w:pPr>
        <w:spacing w:beforeLines="50" w:before="176" w:line="360" w:lineRule="auto"/>
        <w:rPr>
          <w:rFonts w:ascii="ＭＳ ゴシック" w:eastAsia="ＭＳ ゴシック"/>
          <w:sz w:val="22"/>
          <w:szCs w:val="22"/>
        </w:rPr>
      </w:pPr>
      <w:r w:rsidRPr="00E63224">
        <w:rPr>
          <w:rFonts w:ascii="ＭＳ ゴシック" w:eastAsia="ＭＳ ゴシック" w:hint="eastAsia"/>
          <w:sz w:val="22"/>
          <w:szCs w:val="22"/>
        </w:rPr>
        <w:t>６</w:t>
      </w:r>
      <w:r w:rsidR="00C806FF" w:rsidRPr="00E63224">
        <w:rPr>
          <w:rFonts w:ascii="ＭＳ ゴシック" w:eastAsia="ＭＳ ゴシック" w:hint="eastAsia"/>
          <w:sz w:val="22"/>
          <w:szCs w:val="22"/>
        </w:rPr>
        <w:t xml:space="preserve">　申立先</w:t>
      </w:r>
    </w:p>
    <w:tbl>
      <w:tblPr>
        <w:tblStyle w:val="a8"/>
        <w:tblpPr w:leftFromText="142" w:rightFromText="142" w:vertAnchor="page" w:horzAnchor="margin" w:tblpXSpec="right" w:tblpY="4741"/>
        <w:tblW w:w="9493" w:type="dxa"/>
        <w:tblInd w:w="0" w:type="dxa"/>
        <w:tblLook w:val="04A0" w:firstRow="1" w:lastRow="0" w:firstColumn="1" w:lastColumn="0" w:noHBand="0" w:noVBand="1"/>
      </w:tblPr>
      <w:tblGrid>
        <w:gridCol w:w="4957"/>
        <w:gridCol w:w="4536"/>
      </w:tblGrid>
      <w:tr w:rsidR="006B638F" w:rsidTr="001E4052">
        <w:tc>
          <w:tcPr>
            <w:tcW w:w="4957"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jc w:val="center"/>
              <w:rPr>
                <w:rFonts w:asciiTheme="minorHAnsi"/>
                <w:sz w:val="22"/>
                <w:szCs w:val="22"/>
              </w:rPr>
            </w:pPr>
            <w:r>
              <w:rPr>
                <w:rFonts w:hAnsi="ＭＳ 明朝" w:cs="ＭＳ 明朝"/>
                <w:sz w:val="22"/>
              </w:rPr>
              <w:t>（相手方の住所地）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jc w:val="center"/>
              <w:rPr>
                <w:sz w:val="22"/>
              </w:rPr>
            </w:pPr>
            <w:r>
              <w:rPr>
                <w:rFonts w:eastAsia="ＭＳ 明朝" w:hAnsi="ＭＳ 明朝" w:cs="ＭＳ 明朝" w:hint="eastAsia"/>
                <w:sz w:val="22"/>
              </w:rPr>
              <w:t>（申　立　先）</w:t>
            </w:r>
          </w:p>
        </w:tc>
      </w:tr>
      <w:tr w:rsidR="006B638F" w:rsidTr="001E4052">
        <w:tc>
          <w:tcPr>
            <w:tcW w:w="4957"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F679B">
            <w:pPr>
              <w:ind w:firstLineChars="50" w:firstLine="110"/>
              <w:jc w:val="left"/>
              <w:rPr>
                <w:sz w:val="22"/>
              </w:rPr>
            </w:pPr>
            <w:r>
              <w:rPr>
                <w:rFonts w:eastAsia="ＭＳ 明朝" w:hAnsi="ＭＳ 明朝" w:cs="ＭＳ 明朝" w:hint="eastAsia"/>
                <w:sz w:val="22"/>
              </w:rPr>
              <w:t>東京２３区内，三宅</w:t>
            </w:r>
            <w:r w:rsidR="001F679B">
              <w:rPr>
                <w:rFonts w:eastAsia="ＭＳ 明朝" w:hAnsi="ＭＳ 明朝" w:cs="ＭＳ 明朝" w:hint="eastAsia"/>
                <w:sz w:val="22"/>
              </w:rPr>
              <w:t>村</w:t>
            </w:r>
            <w:r>
              <w:rPr>
                <w:rFonts w:eastAsia="ＭＳ 明朝" w:hAnsi="ＭＳ 明朝" w:cs="ＭＳ 明朝" w:hint="eastAsia"/>
                <w:sz w:val="22"/>
              </w:rPr>
              <w:t>，御蔵島村，小笠原村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ind w:firstLineChars="50" w:firstLine="110"/>
              <w:jc w:val="left"/>
              <w:rPr>
                <w:sz w:val="22"/>
              </w:rPr>
            </w:pPr>
            <w:r>
              <w:rPr>
                <w:rFonts w:eastAsia="ＭＳ 明朝" w:hAnsi="ＭＳ 明朝" w:cs="ＭＳ 明朝" w:hint="eastAsia"/>
                <w:sz w:val="22"/>
              </w:rPr>
              <w:t>東京家庭裁判所（本庁）</w:t>
            </w:r>
          </w:p>
        </w:tc>
      </w:tr>
      <w:tr w:rsidR="006B638F" w:rsidTr="001E4052">
        <w:tc>
          <w:tcPr>
            <w:tcW w:w="4957"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ind w:firstLineChars="50" w:firstLine="110"/>
              <w:jc w:val="left"/>
              <w:rPr>
                <w:sz w:val="22"/>
              </w:rPr>
            </w:pPr>
            <w:r>
              <w:rPr>
                <w:rFonts w:eastAsia="ＭＳ 明朝" w:hAnsi="ＭＳ 明朝" w:cs="ＭＳ 明朝" w:hint="eastAsia"/>
                <w:sz w:val="22"/>
              </w:rPr>
              <w:t>八丈島，青ヶ島村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ind w:firstLineChars="50" w:firstLine="110"/>
              <w:jc w:val="left"/>
              <w:rPr>
                <w:sz w:val="22"/>
              </w:rPr>
            </w:pPr>
            <w:r>
              <w:rPr>
                <w:rFonts w:eastAsia="ＭＳ 明朝" w:hAnsi="ＭＳ 明朝" w:cs="ＭＳ 明朝" w:hint="eastAsia"/>
                <w:sz w:val="22"/>
              </w:rPr>
              <w:t>東京家庭裁判所八丈島出張所</w:t>
            </w:r>
          </w:p>
        </w:tc>
      </w:tr>
      <w:tr w:rsidR="006B638F" w:rsidTr="001E4052">
        <w:tc>
          <w:tcPr>
            <w:tcW w:w="4957"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2B6A0F">
            <w:pPr>
              <w:ind w:firstLineChars="50" w:firstLine="110"/>
              <w:jc w:val="left"/>
              <w:rPr>
                <w:sz w:val="22"/>
              </w:rPr>
            </w:pPr>
            <w:r>
              <w:rPr>
                <w:rFonts w:eastAsia="ＭＳ 明朝" w:hAnsi="ＭＳ 明朝" w:cs="ＭＳ 明朝" w:hint="eastAsia"/>
                <w:sz w:val="22"/>
              </w:rPr>
              <w:t>大島町，利島村，新島村，</w:t>
            </w:r>
            <w:r w:rsidR="002B6A0F">
              <w:rPr>
                <w:rFonts w:eastAsia="ＭＳ 明朝" w:hAnsi="ＭＳ 明朝" w:cs="ＭＳ 明朝" w:hint="eastAsia"/>
                <w:sz w:val="22"/>
              </w:rPr>
              <w:t>神</w:t>
            </w:r>
            <w:r>
              <w:rPr>
                <w:rFonts w:eastAsia="ＭＳ 明朝" w:hAnsi="ＭＳ 明朝" w:cs="ＭＳ 明朝" w:hint="eastAsia"/>
                <w:sz w:val="22"/>
              </w:rPr>
              <w:t>津島村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ind w:firstLineChars="50" w:firstLine="110"/>
              <w:jc w:val="left"/>
              <w:rPr>
                <w:sz w:val="22"/>
              </w:rPr>
            </w:pPr>
            <w:r>
              <w:rPr>
                <w:rFonts w:eastAsia="ＭＳ 明朝" w:hAnsi="ＭＳ 明朝" w:cs="ＭＳ 明朝" w:hint="eastAsia"/>
                <w:sz w:val="22"/>
              </w:rPr>
              <w:t>東京家庭裁判所伊豆大島出張所</w:t>
            </w:r>
          </w:p>
        </w:tc>
      </w:tr>
      <w:tr w:rsidR="006B638F" w:rsidTr="001E4052">
        <w:tc>
          <w:tcPr>
            <w:tcW w:w="4957"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ind w:firstLineChars="50" w:firstLine="110"/>
              <w:jc w:val="left"/>
              <w:rPr>
                <w:sz w:val="22"/>
              </w:rPr>
            </w:pPr>
            <w:r>
              <w:rPr>
                <w:rFonts w:eastAsia="ＭＳ 明朝" w:hAnsi="ＭＳ 明朝" w:cs="ＭＳ 明朝" w:hint="eastAsia"/>
                <w:sz w:val="22"/>
              </w:rPr>
              <w:t>上記以外の市町村（多摩地区）</w:t>
            </w:r>
          </w:p>
        </w:tc>
        <w:tc>
          <w:tcPr>
            <w:tcW w:w="4536" w:type="dxa"/>
            <w:tcBorders>
              <w:top w:val="single" w:sz="4" w:space="0" w:color="auto"/>
              <w:left w:val="single" w:sz="4" w:space="0" w:color="auto"/>
              <w:bottom w:val="single" w:sz="4" w:space="0" w:color="auto"/>
              <w:right w:val="single" w:sz="4" w:space="0" w:color="auto"/>
            </w:tcBorders>
            <w:vAlign w:val="center"/>
            <w:hideMark/>
          </w:tcPr>
          <w:p w:rsidR="006B638F" w:rsidRDefault="006B638F" w:rsidP="001E4052">
            <w:pPr>
              <w:ind w:firstLineChars="50" w:firstLine="110"/>
              <w:jc w:val="left"/>
              <w:rPr>
                <w:sz w:val="22"/>
              </w:rPr>
            </w:pPr>
            <w:r>
              <w:rPr>
                <w:rFonts w:eastAsia="ＭＳ 明朝" w:hAnsi="ＭＳ 明朝" w:cs="ＭＳ 明朝" w:hint="eastAsia"/>
                <w:sz w:val="22"/>
              </w:rPr>
              <w:t>東京家庭裁判所立川支部</w:t>
            </w:r>
          </w:p>
        </w:tc>
      </w:tr>
    </w:tbl>
    <w:p w:rsidR="00394846" w:rsidRPr="00E63224" w:rsidRDefault="00085C4D" w:rsidP="008D5E56">
      <w:pPr>
        <w:ind w:leftChars="100" w:left="241" w:firstLineChars="100" w:firstLine="221"/>
        <w:rPr>
          <w:sz w:val="22"/>
          <w:szCs w:val="22"/>
        </w:rPr>
      </w:pPr>
      <w:r w:rsidRPr="00E63224">
        <w:rPr>
          <w:rFonts w:hint="eastAsia"/>
          <w:sz w:val="22"/>
          <w:szCs w:val="22"/>
        </w:rPr>
        <w:t>相手方の住所地を管轄する家庭裁判所となります</w:t>
      </w:r>
      <w:r w:rsidR="00C806FF" w:rsidRPr="00E63224">
        <w:rPr>
          <w:rFonts w:hint="eastAsia"/>
          <w:sz w:val="22"/>
          <w:szCs w:val="22"/>
        </w:rPr>
        <w:t>（</w:t>
      </w:r>
      <w:r w:rsidRPr="00E63224">
        <w:rPr>
          <w:rFonts w:hint="eastAsia"/>
          <w:sz w:val="22"/>
          <w:szCs w:val="22"/>
        </w:rPr>
        <w:t>ただし，相手方との間で</w:t>
      </w:r>
      <w:r w:rsidR="007802F0" w:rsidRPr="00E63224">
        <w:rPr>
          <w:rFonts w:hint="eastAsia"/>
          <w:sz w:val="22"/>
          <w:szCs w:val="22"/>
        </w:rPr>
        <w:t>，</w:t>
      </w:r>
      <w:r w:rsidRPr="00E63224">
        <w:rPr>
          <w:rFonts w:hint="eastAsia"/>
          <w:sz w:val="22"/>
          <w:szCs w:val="22"/>
        </w:rPr>
        <w:t>担当する家庭裁判所について合意</w:t>
      </w:r>
      <w:r w:rsidR="007802F0" w:rsidRPr="00E63224">
        <w:rPr>
          <w:rFonts w:hint="eastAsia"/>
          <w:sz w:val="22"/>
          <w:szCs w:val="22"/>
        </w:rPr>
        <w:t>が</w:t>
      </w:r>
      <w:r w:rsidRPr="00E63224">
        <w:rPr>
          <w:rFonts w:hint="eastAsia"/>
          <w:sz w:val="22"/>
          <w:szCs w:val="22"/>
        </w:rPr>
        <w:t>できており，</w:t>
      </w:r>
      <w:r w:rsidR="002D2B87" w:rsidRPr="00E63224">
        <w:rPr>
          <w:rFonts w:hint="eastAsia"/>
          <w:sz w:val="22"/>
          <w:szCs w:val="22"/>
        </w:rPr>
        <w:t>申立書と共に</w:t>
      </w:r>
      <w:r w:rsidRPr="00E63224">
        <w:rPr>
          <w:rFonts w:hint="eastAsia"/>
          <w:sz w:val="22"/>
          <w:szCs w:val="22"/>
        </w:rPr>
        <w:t>管轄合意書を提出していただいたときには，その家庭裁判所でも対応することができます</w:t>
      </w:r>
      <w:r w:rsidR="00C806FF" w:rsidRPr="00E63224">
        <w:rPr>
          <w:rFonts w:hint="eastAsia"/>
          <w:sz w:val="22"/>
          <w:szCs w:val="22"/>
        </w:rPr>
        <w:t>。）</w:t>
      </w:r>
      <w:r w:rsidRPr="00E63224">
        <w:rPr>
          <w:rFonts w:hint="eastAsia"/>
          <w:sz w:val="22"/>
          <w:szCs w:val="22"/>
        </w:rPr>
        <w:t>。</w:t>
      </w:r>
    </w:p>
    <w:p w:rsidR="001E4052" w:rsidRDefault="001E4052" w:rsidP="001E4052">
      <w:pPr>
        <w:ind w:leftChars="100" w:left="241" w:firstLineChars="100" w:firstLine="221"/>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034552" w:rsidRDefault="00C03D97" w:rsidP="006B638F">
      <w:pPr>
        <w:spacing w:beforeLines="50" w:before="176"/>
        <w:rPr>
          <w:rFonts w:ascii="ＭＳ ゴシック" w:eastAsia="ＭＳ ゴシック"/>
          <w:color w:val="000000"/>
          <w:sz w:val="22"/>
          <w:szCs w:val="22"/>
        </w:rPr>
      </w:pPr>
      <w:r w:rsidRPr="00E63224">
        <w:rPr>
          <w:rFonts w:ascii="ＭＳ ゴシック" w:eastAsia="ＭＳ ゴシック" w:hint="eastAsia"/>
          <w:color w:val="000000"/>
          <w:sz w:val="22"/>
          <w:szCs w:val="22"/>
        </w:rPr>
        <w:t xml:space="preserve">７　</w:t>
      </w:r>
      <w:r w:rsidR="00034552">
        <w:rPr>
          <w:rFonts w:ascii="ＭＳ ゴシック" w:eastAsia="ＭＳ ゴシック" w:hint="eastAsia"/>
          <w:color w:val="000000"/>
          <w:sz w:val="22"/>
          <w:szCs w:val="22"/>
        </w:rPr>
        <w:t>調停の進め方</w:t>
      </w:r>
    </w:p>
    <w:p w:rsidR="00034552" w:rsidRDefault="006D1B9B" w:rsidP="008D5E56">
      <w:pPr>
        <w:ind w:leftChars="100" w:left="241" w:firstLineChars="91" w:firstLine="201"/>
        <w:rPr>
          <w:color w:val="000000"/>
          <w:sz w:val="22"/>
          <w:szCs w:val="22"/>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2B6426">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調停室に入っていただきます。調停委員が中立の立場で，双方のお話をお聞きしながら話合いを進めていきます。</w:t>
      </w:r>
    </w:p>
    <w:p w:rsidR="00034552" w:rsidRPr="00857C65" w:rsidRDefault="00AC2579" w:rsidP="00846EDB">
      <w:pPr>
        <w:ind w:leftChars="100" w:left="241" w:firstLineChars="100" w:firstLine="241"/>
        <w:rPr>
          <w:color w:val="000000"/>
          <w:sz w:val="22"/>
          <w:szCs w:val="22"/>
        </w:rPr>
      </w:pPr>
      <w:r>
        <w:rPr>
          <w:noProof/>
        </w:rPr>
        <mc:AlternateContent>
          <mc:Choice Requires="wpg">
            <w:drawing>
              <wp:anchor distT="0" distB="0" distL="114300" distR="114300" simplePos="0" relativeHeight="251659264" behindDoc="0" locked="0" layoutInCell="1" allowOverlap="1" wp14:anchorId="062BD31B" wp14:editId="5A4E7006">
                <wp:simplePos x="0" y="0"/>
                <wp:positionH relativeFrom="column">
                  <wp:posOffset>203835</wp:posOffset>
                </wp:positionH>
                <wp:positionV relativeFrom="paragraph">
                  <wp:posOffset>993775</wp:posOffset>
                </wp:positionV>
                <wp:extent cx="5905500" cy="1661795"/>
                <wp:effectExtent l="0" t="0" r="19050" b="33655"/>
                <wp:wrapNone/>
                <wp:docPr id="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661795"/>
                          <a:chOff x="1719" y="5826"/>
                          <a:chExt cx="9300" cy="2617"/>
                        </a:xfrm>
                      </wpg:grpSpPr>
                      <wps:wsp>
                        <wps:cNvPr id="2" name="正方形/長方形 9"/>
                        <wps:cNvSpPr>
                          <a:spLocks noChangeArrowheads="1"/>
                        </wps:cNvSpPr>
                        <wps:spPr bwMode="auto">
                          <a:xfrm>
                            <a:off x="3788" y="6349"/>
                            <a:ext cx="457" cy="1823"/>
                          </a:xfrm>
                          <a:prstGeom prst="rect">
                            <a:avLst/>
                          </a:prstGeom>
                          <a:solidFill>
                            <a:srgbClr val="FFFFFF"/>
                          </a:solidFill>
                          <a:ln w="12700">
                            <a:solidFill>
                              <a:srgbClr val="000000"/>
                            </a:solidFill>
                            <a:round/>
                            <a:headEnd/>
                            <a:tailEnd/>
                          </a:ln>
                        </wps:spPr>
                        <wps:txbx>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3" name="Oval 190"/>
                        <wps:cNvSpPr>
                          <a:spLocks noChangeArrowheads="1"/>
                        </wps:cNvSpPr>
                        <wps:spPr bwMode="auto">
                          <a:xfrm>
                            <a:off x="9519" y="7105"/>
                            <a:ext cx="1440" cy="1070"/>
                          </a:xfrm>
                          <a:prstGeom prst="ellipse">
                            <a:avLst/>
                          </a:prstGeom>
                          <a:solidFill>
                            <a:srgbClr val="FFFFFF"/>
                          </a:solidFill>
                          <a:ln w="12700">
                            <a:solidFill>
                              <a:srgbClr val="000000"/>
                            </a:solidFill>
                            <a:round/>
                            <a:headEnd/>
                            <a:tailEnd/>
                          </a:ln>
                        </wps:spPr>
                        <wps:txbx>
                          <w:txbxContent>
                            <w:p w:rsidR="00AC2579" w:rsidRPr="002B556A" w:rsidRDefault="00AC2579" w:rsidP="00AC257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AC2579" w:rsidRPr="002B556A" w:rsidRDefault="00AC2579" w:rsidP="00AC257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4" name="正方形/長方形 2"/>
                        <wps:cNvSpPr>
                          <a:spLocks noChangeArrowheads="1"/>
                        </wps:cNvSpPr>
                        <wps:spPr bwMode="auto">
                          <a:xfrm>
                            <a:off x="1719" y="6292"/>
                            <a:ext cx="457" cy="1928"/>
                          </a:xfrm>
                          <a:prstGeom prst="rect">
                            <a:avLst/>
                          </a:prstGeom>
                          <a:solidFill>
                            <a:srgbClr val="FFFFFF"/>
                          </a:solidFill>
                          <a:ln w="12700">
                            <a:solidFill>
                              <a:srgbClr val="000000"/>
                            </a:solidFill>
                            <a:round/>
                            <a:headEnd/>
                            <a:tailEnd/>
                          </a:ln>
                        </wps:spPr>
                        <wps:txbx>
                          <w:txbxContent>
                            <w:p w:rsidR="00AC2579" w:rsidRPr="00782DDA" w:rsidRDefault="00AC2579" w:rsidP="00AC2579">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5" name="右矢印 3"/>
                        <wps:cNvSpPr>
                          <a:spLocks noChangeArrowheads="1"/>
                        </wps:cNvSpPr>
                        <wps:spPr bwMode="auto">
                          <a:xfrm>
                            <a:off x="5575" y="6260"/>
                            <a:ext cx="935" cy="1140"/>
                          </a:xfrm>
                          <a:prstGeom prst="rightArrow">
                            <a:avLst>
                              <a:gd name="adj1" fmla="val 50000"/>
                              <a:gd name="adj2" fmla="val 16542"/>
                            </a:avLst>
                          </a:prstGeom>
                          <a:solidFill>
                            <a:srgbClr val="FFFFFF"/>
                          </a:solidFill>
                          <a:ln w="12700">
                            <a:solidFill>
                              <a:srgbClr val="000000"/>
                            </a:solidFill>
                            <a:round/>
                            <a:headEnd/>
                            <a:tailEnd/>
                          </a:ln>
                        </wps:spPr>
                        <wps:txbx>
                          <w:txbxContent>
                            <w:p w:rsidR="00AC2579" w:rsidRPr="002B556A" w:rsidRDefault="00AC2579" w:rsidP="00AC2579">
                              <w:pPr>
                                <w:pStyle w:val="Web"/>
                                <w:snapToGrid w:val="0"/>
                                <w:spacing w:before="0" w:beforeAutospacing="0" w:afterLines="50" w:after="176"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wps:txbx>
                        <wps:bodyPr rot="0" vert="horz" wrap="square" lIns="18288" tIns="0" rIns="0" bIns="0" anchor="ctr" anchorCtr="0" upright="1">
                          <a:noAutofit/>
                        </wps:bodyPr>
                      </wps:wsp>
                      <wps:wsp>
                        <wps:cNvPr id="6" name="円/楕円 4"/>
                        <wps:cNvSpPr>
                          <a:spLocks noChangeArrowheads="1"/>
                        </wps:cNvSpPr>
                        <wps:spPr bwMode="auto">
                          <a:xfrm>
                            <a:off x="9552" y="5826"/>
                            <a:ext cx="1467" cy="1168"/>
                          </a:xfrm>
                          <a:prstGeom prst="ellipse">
                            <a:avLst/>
                          </a:prstGeom>
                          <a:solidFill>
                            <a:srgbClr val="FFFFFF"/>
                          </a:solidFill>
                          <a:ln w="12700">
                            <a:solidFill>
                              <a:srgbClr val="000000"/>
                            </a:solidFill>
                            <a:round/>
                            <a:headEnd/>
                            <a:tailEnd/>
                          </a:ln>
                        </wps:spPr>
                        <wps:txbx>
                          <w:txbxContent>
                            <w:p w:rsidR="00AC2579" w:rsidRPr="000E76CF" w:rsidRDefault="00AC2579" w:rsidP="00AC2579">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wps:txbx>
                        <wps:bodyPr rot="0" vert="horz" wrap="square" lIns="0" tIns="0" rIns="0" bIns="0" anchor="ctr" anchorCtr="0" upright="1">
                          <a:noAutofit/>
                        </wps:bodyPr>
                      </wps:wsp>
                      <wps:wsp>
                        <wps:cNvPr id="7" name="右矢印 5"/>
                        <wps:cNvSpPr>
                          <a:spLocks noChangeArrowheads="1"/>
                        </wps:cNvSpPr>
                        <wps:spPr bwMode="auto">
                          <a:xfrm>
                            <a:off x="2227" y="6699"/>
                            <a:ext cx="41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 name="正方形/長方形 6"/>
                        <wps:cNvSpPr>
                          <a:spLocks noChangeArrowheads="1"/>
                        </wps:cNvSpPr>
                        <wps:spPr bwMode="auto">
                          <a:xfrm>
                            <a:off x="2719" y="6307"/>
                            <a:ext cx="457" cy="1883"/>
                          </a:xfrm>
                          <a:prstGeom prst="rect">
                            <a:avLst/>
                          </a:prstGeom>
                          <a:solidFill>
                            <a:srgbClr val="FFFFFF"/>
                          </a:solidFill>
                          <a:ln w="12700">
                            <a:solidFill>
                              <a:srgbClr val="000000"/>
                            </a:solidFill>
                            <a:round/>
                            <a:headEnd/>
                            <a:tailEnd/>
                          </a:ln>
                        </wps:spPr>
                        <wps:txbx>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 name="右矢印 7"/>
                        <wps:cNvSpPr>
                          <a:spLocks noChangeArrowheads="1"/>
                        </wps:cNvSpPr>
                        <wps:spPr bwMode="auto">
                          <a:xfrm>
                            <a:off x="3242" y="6729"/>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 name="右矢印 8"/>
                        <wps:cNvSpPr>
                          <a:spLocks noChangeArrowheads="1"/>
                        </wps:cNvSpPr>
                        <wps:spPr bwMode="auto">
                          <a:xfrm>
                            <a:off x="4325" y="676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 name="正方形/長方形 10"/>
                        <wps:cNvSpPr>
                          <a:spLocks noChangeArrowheads="1"/>
                        </wps:cNvSpPr>
                        <wps:spPr bwMode="auto">
                          <a:xfrm>
                            <a:off x="4898" y="6352"/>
                            <a:ext cx="457" cy="1788"/>
                          </a:xfrm>
                          <a:prstGeom prst="rect">
                            <a:avLst/>
                          </a:prstGeom>
                          <a:solidFill>
                            <a:srgbClr val="FFFFFF"/>
                          </a:solidFill>
                          <a:ln w="12700">
                            <a:solidFill>
                              <a:srgbClr val="000000"/>
                            </a:solidFill>
                            <a:round/>
                            <a:headEnd/>
                            <a:tailEnd/>
                          </a:ln>
                        </wps:spPr>
                        <wps:txbx>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2" name="右矢印 11"/>
                        <wps:cNvSpPr>
                          <a:spLocks noChangeArrowheads="1"/>
                        </wps:cNvSpPr>
                        <wps:spPr bwMode="auto">
                          <a:xfrm>
                            <a:off x="5500" y="7633"/>
                            <a:ext cx="3331" cy="810"/>
                          </a:xfrm>
                          <a:prstGeom prst="rightArrow">
                            <a:avLst>
                              <a:gd name="adj1" fmla="val 50000"/>
                              <a:gd name="adj2" fmla="val 69548"/>
                            </a:avLst>
                          </a:prstGeom>
                          <a:solidFill>
                            <a:srgbClr val="FFFFFF"/>
                          </a:solidFill>
                          <a:ln w="12700">
                            <a:solidFill>
                              <a:srgbClr val="000000"/>
                            </a:solidFill>
                            <a:round/>
                            <a:headEnd/>
                            <a:tailEnd/>
                          </a:ln>
                        </wps:spPr>
                        <wps:txbx>
                          <w:txbxContent>
                            <w:p w:rsidR="00AC2579" w:rsidRPr="00782DDA" w:rsidRDefault="00AC2579" w:rsidP="00AC2579">
                              <w:pPr>
                                <w:pStyle w:val="Web"/>
                                <w:snapToGrid w:val="0"/>
                                <w:spacing w:before="0" w:beforeAutospacing="0" w:afterLines="50" w:after="176" w:afterAutospacing="0"/>
                                <w:ind w:firstLineChars="50" w:firstLine="110"/>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wps:txbx>
                        <wps:bodyPr rot="0" vert="horz" wrap="square" lIns="0" tIns="0" rIns="0" bIns="0" anchor="ctr" anchorCtr="0" upright="1">
                          <a:noAutofit/>
                        </wps:bodyPr>
                      </wps:wsp>
                      <wps:wsp>
                        <wps:cNvPr id="13" name="角丸四角形 168"/>
                        <wps:cNvSpPr>
                          <a:spLocks noChangeArrowheads="1"/>
                        </wps:cNvSpPr>
                        <wps:spPr bwMode="auto">
                          <a:xfrm>
                            <a:off x="7387" y="5930"/>
                            <a:ext cx="1414" cy="769"/>
                          </a:xfrm>
                          <a:prstGeom prst="roundRect">
                            <a:avLst>
                              <a:gd name="adj" fmla="val 16667"/>
                            </a:avLst>
                          </a:prstGeom>
                          <a:solidFill>
                            <a:srgbClr val="FFFFFF"/>
                          </a:solidFill>
                          <a:ln w="12700">
                            <a:solidFill>
                              <a:srgbClr val="000000"/>
                            </a:solidFill>
                            <a:round/>
                            <a:headEnd/>
                            <a:tailEnd/>
                          </a:ln>
                        </wps:spPr>
                        <wps:txbx>
                          <w:txbxContent>
                            <w:p w:rsidR="00AC2579" w:rsidRPr="00A42A48" w:rsidRDefault="00AC2579" w:rsidP="00AC257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AC2579" w:rsidRDefault="00AC2579" w:rsidP="00AC2579">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認める</w:t>
                              </w: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14" name="角丸四角形 168"/>
                        <wps:cNvSpPr>
                          <a:spLocks noChangeArrowheads="1"/>
                        </wps:cNvSpPr>
                        <wps:spPr bwMode="auto">
                          <a:xfrm>
                            <a:off x="7417" y="6813"/>
                            <a:ext cx="1414" cy="785"/>
                          </a:xfrm>
                          <a:prstGeom prst="roundRect">
                            <a:avLst>
                              <a:gd name="adj" fmla="val 16667"/>
                            </a:avLst>
                          </a:prstGeom>
                          <a:solidFill>
                            <a:srgbClr val="FFFFFF"/>
                          </a:solidFill>
                          <a:ln w="12700">
                            <a:solidFill>
                              <a:srgbClr val="000000"/>
                            </a:solidFill>
                            <a:round/>
                            <a:headEnd/>
                            <a:tailEnd/>
                          </a:ln>
                        </wps:spPr>
                        <wps:txbx>
                          <w:txbxContent>
                            <w:p w:rsidR="00AC2579" w:rsidRPr="00A42A48" w:rsidRDefault="00AC2579" w:rsidP="00AC257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AC2579" w:rsidRPr="00A42A48" w:rsidRDefault="00AC2579" w:rsidP="00AC2579">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認めない</w:t>
                              </w:r>
                            </w:p>
                            <w:p w:rsidR="00AC2579" w:rsidRDefault="00AC2579" w:rsidP="00AC2579">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15" name="カギ線コネクタ 5179"/>
                        <wps:cNvCnPr>
                          <a:cxnSpLocks noChangeShapeType="1"/>
                        </wps:cNvCnPr>
                        <wps:spPr bwMode="auto">
                          <a:xfrm flipV="1">
                            <a:off x="6564" y="6420"/>
                            <a:ext cx="695" cy="240"/>
                          </a:xfrm>
                          <a:prstGeom prst="bentConnector3">
                            <a:avLst>
                              <a:gd name="adj1" fmla="val 49926"/>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カギ線コネクタ 5176"/>
                        <wps:cNvCnPr>
                          <a:cxnSpLocks noChangeShapeType="1"/>
                        </wps:cNvCnPr>
                        <wps:spPr bwMode="auto">
                          <a:xfrm>
                            <a:off x="6564" y="6956"/>
                            <a:ext cx="746" cy="334"/>
                          </a:xfrm>
                          <a:prstGeom prst="bentConnector3">
                            <a:avLst>
                              <a:gd name="adj1" fmla="val 5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37"/>
                        <wps:cNvCnPr>
                          <a:cxnSpLocks noChangeShapeType="1"/>
                        </wps:cNvCnPr>
                        <wps:spPr bwMode="auto">
                          <a:xfrm>
                            <a:off x="8927" y="6352"/>
                            <a:ext cx="59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38"/>
                        <wps:cNvCnPr>
                          <a:cxnSpLocks noChangeShapeType="1"/>
                        </wps:cNvCnPr>
                        <wps:spPr bwMode="auto">
                          <a:xfrm>
                            <a:off x="9004" y="7598"/>
                            <a:ext cx="478"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39"/>
                        <wps:cNvSpPr>
                          <a:spLocks/>
                        </wps:cNvSpPr>
                        <wps:spPr bwMode="auto">
                          <a:xfrm>
                            <a:off x="8906" y="7185"/>
                            <a:ext cx="75" cy="870"/>
                          </a:xfrm>
                          <a:prstGeom prst="rightBracket">
                            <a:avLst>
                              <a:gd name="adj" fmla="val 9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18288"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BD31B" id="Group 262" o:spid="_x0000_s1026" style="position:absolute;left:0;text-align:left;margin-left:16.05pt;margin-top:78.25pt;width:465pt;height:130.85pt;z-index:251659264" coordorigin="1719,5826" coordsize="9300,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">
                <v:rect id="正方形/長方形 9" o:spid="_x0000_s1027" style="position:absolute;left:3788;top:6349;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wHcAA&#10;AADaAAAADwAAAGRycy9kb3ducmV2LnhtbESPQYvCMBSE7wv+h/AEb2uisq5UoywLgh6r7v3ZPNti&#10;81KSaOu/N8KCx2FmvmFWm9424k4+1I41TMYKBHHhTM2lhtNx+7kAESKywcYxaXhQgM168LHCzLiO&#10;c7ofYikShEOGGqoY20zKUFRkMYxdS5y8i/MWY5K+lMZjl+C2kVOl5tJizWmhwpZ+Kyquh5vV0M3y&#10;/d/Rfy2amdur71ydQ387az0a9j9LEJH6+A7/t3dGwxReV9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JwHcAAAADaAAAADwAAAAAAAAAAAAAAAACYAgAAZHJzL2Rvd25y&#10;ZXYueG1sUEsFBgAAAAAEAAQA9QAAAIUDAAAAAA==&#10;" strokeweight="1pt">
                  <v:stroke joinstyle="round"/>
                  <v:textbox style="layout-flow:vertical-ideographic" inset="1.44pt,0,0,0">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oval id="Oval 190" o:spid="_x0000_s1028" style="position:absolute;left:9519;top:7105;width:1440;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itcIA&#10;AADaAAAADwAAAGRycy9kb3ducmV2LnhtbESP3WrCQBSE7wu+w3KE3tWNVkKNriKCP/SmxPoAx+wx&#10;G8yeDdlVk7d3hUIvh5n5hlmsOluLO7W+cqxgPEpAEBdOV1wqOP1uP75A+ICssXZMCnrysFoO3haY&#10;affgnO7HUIoIYZ+hAhNCk0npC0MW/cg1xNG7uNZiiLItpW7xEeG2lpMkSaXFiuOCwYY2horr8WYV&#10;5N/yzGvTz/ap7tJdP3U/uTko9T7s1nMQgbrwH/5rH7SCT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K1wgAAANoAAAAPAAAAAAAAAAAAAAAAAJgCAABkcnMvZG93&#10;bnJldi54bWxQSwUGAAAAAAQABAD1AAAAhwMAAAAA&#10;" strokeweight="1pt">
                  <v:textbox inset="1.44pt,0,0,0">
                    <w:txbxContent>
                      <w:p w:rsidR="00AC2579" w:rsidRPr="002B556A" w:rsidRDefault="00AC2579" w:rsidP="00AC257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AC2579" w:rsidRPr="002B556A" w:rsidRDefault="00AC2579" w:rsidP="00AC257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29" style="position:absolute;left:1719;top:6292;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N8sEA&#10;AADaAAAADwAAAGRycy9kb3ducmV2LnhtbESPT2sCMRTE7wW/Q3iCt5pYW5XVKFIQ9Lj+uT83z93F&#10;zcuSRHf99k2h0OMwM79hVpveNuJJPtSONUzGCgRx4UzNpYbzafe+ABEissHGMWl4UYDNevC2wsy4&#10;jnN6HmMpEoRDhhqqGNtMylBUZDGMXUucvJvzFmOSvpTGY5fgtpEfSs2kxZrTQoUtfVdU3I8Pq6Gb&#10;5ofLyX8tmqk7qHmurqF/XLUeDfvtEkSkPv6H/9p7o+ETfq+kG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HTfLBAAAA2gAAAA8AAAAAAAAAAAAAAAAAmAIAAGRycy9kb3du&#10;cmV2LnhtbFBLBQYAAAAABAAEAPUAAACGAwAAAAA=&#10;" strokeweight="1pt">
                  <v:stroke joinstyle="round"/>
                  <v:textbox style="layout-flow:vertical-ideographic" inset="1.44pt,0,0,0">
                    <w:txbxContent>
                      <w:p w:rsidR="00AC2579" w:rsidRPr="00782DDA" w:rsidRDefault="00AC2579" w:rsidP="00AC2579">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5575;top:6260;width:935;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B58EA&#10;AADaAAAADwAAAGRycy9kb3ducmV2LnhtbESPT4vCMBTE74LfITxhb5qurK50jaKCKHjy3/3RvG2K&#10;zUttYu3upzeC4HGYmd8w03lrS9FQ7QvHCj4HCQjizOmCcwWn47o/AeEDssbSMSn4Iw/zWbczxVS7&#10;O++pOYRcRAj7FBWYEKpUSp8ZsugHriKO3q+rLYYo61zqGu8Rbks5TJKxtFhwXDBY0cpQdjncrILi&#10;bL6adlKdNufLKiyz6/fmX++U+ui1ix8QgdrwDr/aW61gBM8r8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ygefBAAAA2gAAAA8AAAAAAAAAAAAAAAAAmAIAAGRycy9kb3du&#10;cmV2LnhtbFBLBQYAAAAABAAEAPUAAACGAwAAAAA=&#10;" adj="18027" strokeweight="1pt">
                  <v:stroke joinstyle="round"/>
                  <v:textbox inset="1.44pt,0,0,0">
                    <w:txbxContent>
                      <w:p w:rsidR="00AC2579" w:rsidRPr="002B556A" w:rsidRDefault="00AC2579" w:rsidP="00AC2579">
                        <w:pPr>
                          <w:pStyle w:val="Web"/>
                          <w:snapToGrid w:val="0"/>
                          <w:spacing w:before="0" w:beforeAutospacing="0" w:afterLines="50" w:after="176"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v:textbox>
                </v:shape>
                <v:oval id="円/楕円 4" o:spid="_x0000_s1031" style="position:absolute;left:9552;top:5826;width:1467;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4BsQA&#10;AADaAAAADwAAAGRycy9kb3ducmV2LnhtbESPQWvCQBSE70L/w/IK3nRjwVBSVylCqYpQtL309si+&#10;ZFPz3obsVlN/fbdQ8DjMzDfMYjVwq87Uh8aLgdk0A0VSettIbeDj/WXyCCpEFIutFzLwQwFWy7vR&#10;AgvrL3Kg8zHWKkEkFGjAxdgVWofSEWOY+o4keZXvGWOSfa1tj5cE51Y/ZFmuGRtJCw47WjsqT8dv&#10;NrB/O7mK892Btx1/bqrXr+t8fzVmfD88P4GKNMRb+L+9sQZy+LuSb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CuAbEAAAA2gAAAA8AAAAAAAAAAAAAAAAAmAIAAGRycy9k&#10;b3ducmV2LnhtbFBLBQYAAAAABAAEAPUAAACJAwAAAAA=&#10;" strokeweight="1pt">
                  <v:textbox inset="0,0,0,0">
                    <w:txbxContent>
                      <w:p w:rsidR="00AC2579" w:rsidRPr="000E76CF" w:rsidRDefault="00AC2579" w:rsidP="00AC2579">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v:textbox>
                </v:oval>
                <v:shape id="右矢印 5" o:spid="_x0000_s1032" type="#_x0000_t13" style="position:absolute;left:2227;top:6699;width:41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9R8EA&#10;AADaAAAADwAAAGRycy9kb3ducmV2LnhtbESPQWvCQBSE7wX/w/KE3urGUmxJXUULgerN2N4f2Zds&#10;cPdtyG5N9Ne7gtDjMDPfMMv16Kw4Ux9azwrmswwEceV1y42Cn2Px8gEiRGSN1jMpuFCA9WrytMRc&#10;+4EPdC5jIxKEQ44KTIxdLmWoDDkMM98RJ6/2vcOYZN9I3eOQ4M7K1yxbSIctpwWDHX0Zqk7ln1Nw&#10;3V1+B+v3sjR6W78VlbV1Wyj1PB03nyAijfE//Gh/awXvcL+Sbo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B/UfBAAAA2gAAAA8AAAAAAAAAAAAAAAAAmAIAAGRycy9kb3du&#10;cmV2LnhtbFBLBQYAAAAABAAEAPUAAACGAwAAAAA=&#10;" adj="10800" strokeweight="1pt">
                  <v:stroke joinstyle="round"/>
                </v:shape>
                <v:rect id="正方形/長方形 6" o:spid="_x0000_s1033" style="position:absolute;left:2719;top:6307;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974A&#10;AADaAAAADwAAAGRycy9kb3ducmV2LnhtbERPz2vCMBS+D/wfwhN2m8mUTemMRQRhPbbq/dm8tWXN&#10;S0lS2/33y2Gw48f3e5/PthcP8qFzrOF1pUAQ18503Gi4Xs4vOxAhIhvsHZOGHwqQHxZPe8yMm7ik&#10;RxUbkUI4ZKihjXHIpAx1SxbDyg3Eifty3mJM0DfSeJxSuO3lWql3abHj1NDiQKeW6u9qtBqmTVnc&#10;Lv5t129cobaluod5vGv9vJyPHyAizfFf/Of+NBrS1nQl3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1KR/e+AAAA2gAAAA8AAAAAAAAAAAAAAAAAmAIAAGRycy9kb3ducmV2&#10;LnhtbFBLBQYAAAAABAAEAPUAAACDAwAAAAA=&#10;" strokeweight="1pt">
                  <v:stroke joinstyle="round"/>
                  <v:textbox style="layout-flow:vertical-ideographic" inset="1.44pt,0,0,0">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v:textbox>
                </v:rect>
                <v:shape id="右矢印 7" o:spid="_x0000_s1034" type="#_x0000_t13" style="position:absolute;left:3242;top:6729;width:50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MrsEA&#10;AADaAAAADwAAAGRycy9kb3ducmV2LnhtbESPQWvCQBSE7wX/w/KE3urGUqRNXUULgerN2N4f2Zds&#10;cPdtyG5N9Ne7gtDjMDPfMMv16Kw4Ux9azwrmswwEceV1y42Cn2Px8g4iRGSN1jMpuFCA9WrytMRc&#10;+4EPdC5jIxKEQ44KTIxdLmWoDDkMM98RJ6/2vcOYZN9I3eOQ4M7K1yxbSIctpwWDHX0Zqk7ln1Nw&#10;3V1+B+v3sjR6W78VlbV1Wyj1PB03nyAijfE//Gh/awUfcL+Sbo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zK7BAAAA2gAAAA8AAAAAAAAAAAAAAAAAmAIAAGRycy9kb3du&#10;cmV2LnhtbFBLBQYAAAAABAAEAPUAAACGAwAAAAA=&#10;" adj="10800" strokeweight="1pt">
                  <v:stroke joinstyle="round"/>
                </v:shape>
                <v:shape id="右矢印 8" o:spid="_x0000_s1035" type="#_x0000_t13" style="position:absolute;left:4325;top:6764;width:50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pSMIA&#10;AADbAAAADwAAAGRycy9kb3ducmV2LnhtbESPQUvDQBCF7wX/wzKCt2ajSCmx26JCQL011vuQnWSD&#10;u7Mhuzapv945FLzN8N68983usASvzjSlIbKB+6IERdxGO3Bv4PRZr7egUka26COTgQslOOxvVjus&#10;bJz5SOcm90pCOFVowOU8Vlqn1lHAVMSRWLQuTgGzrFOv7YSzhAevH8pyowMOLA0OR3p11H43P8HA&#10;7/vla/bxQzfOvnSPdet9N9TG3N0uz0+gMi3533y9frOCL/Tyiw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ilIwgAAANsAAAAPAAAAAAAAAAAAAAAAAJgCAABkcnMvZG93&#10;bnJldi54bWxQSwUGAAAAAAQABAD1AAAAhwMAAAAA&#10;" adj="10800" strokeweight="1pt">
                  <v:stroke joinstyle="round"/>
                </v:shape>
                <v:rect id="正方形/長方形 10" o:spid="_x0000_s1036" style="position:absolute;left:4898;top:6352;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wXb4A&#10;AADbAAAADwAAAGRycy9kb3ducmV2LnhtbERPS4vCMBC+C/6HMMLeNFFxla5RRBD0WB/3sZlti82k&#10;JNF2//1mQdjbfHzPWW9724gX+VA71jCdKBDEhTM1lxqul8N4BSJEZIONY9LwQwG2m+FgjZlxHef0&#10;OsdSpBAOGWqoYmwzKUNRkcUwcS1x4r6dtxgT9KU0HrsUbhs5U+pTWqw5NVTY0r6i4nF+Wg3dPD/d&#10;Ln6xaubupJa5uof+edf6Y9TvvkBE6uO/+O0+mjR/Cn+/p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8X8F2+AAAA2wAAAA8AAAAAAAAAAAAAAAAAmAIAAGRycy9kb3ducmV2&#10;LnhtbFBLBQYAAAAABAAEAPUAAACDAwAAAAA=&#10;" strokeweight="1pt">
                  <v:stroke joinstyle="round"/>
                  <v:textbox style="layout-flow:vertical-ideographic" inset="1.44pt,0,0,0">
                    <w:txbxContent>
                      <w:p w:rsidR="00AC2579" w:rsidRPr="00782DDA" w:rsidRDefault="00AC2579" w:rsidP="00AC257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shape id="右矢印 11" o:spid="_x0000_s1037" type="#_x0000_t13" style="position:absolute;left:5500;top:7633;width:3331;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z7sAA&#10;AADbAAAADwAAAGRycy9kb3ducmV2LnhtbERP24rCMBB9X/Afwgi+LJpuYItUo4iwILgP6+UDhmZs&#10;i82kJLGtf28WFvZtDuc66+1oW9GTD41jDR+LDARx6UzDlYbr5Wu+BBEissHWMWl4UoDtZvK2xsK4&#10;gU/Un2MlUgiHAjXUMXaFlKGsyWJYuI44cTfnLcYEfSWNxyGF21aqLMulxYZTQ40d7Wsq7+eH1fBu&#10;VC9z+lH59/g5+OPpcHPKaT2bjrsViEhj/Bf/uQ8mzVfw+0s6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Oz7sAAAADbAAAADwAAAAAAAAAAAAAAAACYAgAAZHJzL2Rvd25y&#10;ZXYueG1sUEsFBgAAAAAEAAQA9QAAAIUDAAAAAA==&#10;" adj="17947" strokeweight="1pt">
                  <v:stroke joinstyle="round"/>
                  <v:textbox inset="0,0,0,0">
                    <w:txbxContent>
                      <w:p w:rsidR="00AC2579" w:rsidRPr="00782DDA" w:rsidRDefault="00AC2579" w:rsidP="00AC2579">
                        <w:pPr>
                          <w:pStyle w:val="Web"/>
                          <w:snapToGrid w:val="0"/>
                          <w:spacing w:before="0" w:beforeAutospacing="0" w:afterLines="50" w:after="176" w:afterAutospacing="0"/>
                          <w:ind w:firstLineChars="50" w:firstLine="110"/>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v:textbox>
                </v:shape>
                <v:roundrect id="角丸四角形 168" o:spid="_x0000_s1038" style="position:absolute;left:7387;top:5930;width:1414;height:769;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Et8EA&#10;AADbAAAADwAAAGRycy9kb3ducmV2LnhtbERPS2vCQBC+F/wPywi91U0tSEhdRYqClObgA3udZsck&#10;NDsbslOT/ntXELzNx/ec+XJwjbpQF2rPBl4nCSjiwtuaSwPHw+YlBRUE2WLjmQz8U4DlYvQ0x8z6&#10;nnd02UupYgiHDA1UIm2mdSgqchgmviWO3Nl3DiXCrtS2wz6Gu0ZPk2SmHdYcGyps6aOi4nf/5wz8&#10;zI4nu8vXbZr2+er78ys/exFjnsfD6h2U0CAP8d29tXH+G9x+i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DBLfBAAAA2wAAAA8AAAAAAAAAAAAAAAAAmAIAAGRycy9kb3du&#10;cmV2LnhtbFBLBQYAAAAABAAEAPUAAACGAwAAAAA=&#10;" strokeweight="1pt">
                  <v:textbox inset="1.44pt,0,0,0">
                    <w:txbxContent>
                      <w:p w:rsidR="00AC2579" w:rsidRPr="00A42A48" w:rsidRDefault="00AC2579" w:rsidP="00AC257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AC2579" w:rsidRDefault="00AC2579" w:rsidP="00AC2579">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認める</w:t>
                        </w:r>
                        <w:r>
                          <w:rPr>
                            <w:rFonts w:asciiTheme="minorHAnsi" w:eastAsiaTheme="minorEastAsia" w:hAnsi="ＭＳ 明朝" w:cstheme="minorBidi" w:hint="eastAsia"/>
                            <w:sz w:val="21"/>
                            <w:szCs w:val="21"/>
                          </w:rPr>
                          <w:t xml:space="preserve">　　　　</w:t>
                        </w:r>
                      </w:p>
                    </w:txbxContent>
                  </v:textbox>
                </v:roundrect>
                <v:roundrect id="角丸四角形 168" o:spid="_x0000_s1039" style="position:absolute;left:7417;top:6813;width:1414;height:785;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cw8EA&#10;AADbAAAADwAAAGRycy9kb3ducmV2LnhtbERPS2vCQBC+F/wPywi91U2lSEhdRYqClObgA3udZsck&#10;NDsbslOT/ntXELzNx/ec+XJwjbpQF2rPBl4nCSjiwtuaSwPHw+YlBRUE2WLjmQz8U4DlYvQ0x8z6&#10;nnd02UupYgiHDA1UIm2mdSgqchgmviWO3Nl3DiXCrtS2wz6Gu0ZPk2SmHdYcGyps6aOi4nf/5wz8&#10;zI4nu8vXbZr2+er78ys/exFjnsfD6h2U0CAP8d29tXH+G9x+i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qnMPBAAAA2wAAAA8AAAAAAAAAAAAAAAAAmAIAAGRycy9kb3du&#10;cmV2LnhtbFBLBQYAAAAABAAEAPUAAACGAwAAAAA=&#10;" strokeweight="1pt">
                  <v:textbox inset="1.44pt,0,0,0">
                    <w:txbxContent>
                      <w:p w:rsidR="00AC2579" w:rsidRPr="00A42A48" w:rsidRDefault="00AC2579" w:rsidP="00AC257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AC2579" w:rsidRPr="00A42A48" w:rsidRDefault="00AC2579" w:rsidP="00AC2579">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認めない</w:t>
                        </w:r>
                      </w:p>
                      <w:p w:rsidR="00AC2579" w:rsidRDefault="00AC2579" w:rsidP="00AC2579">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79" o:spid="_x0000_s1040" type="#_x0000_t34" style="position:absolute;left:6564;top:6420;width:695;height:2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FQ8MAAADbAAAADwAAAGRycy9kb3ducmV2LnhtbERPS2vCQBC+F/wPywi9NRuFiEQ3oSgF&#10;aaH46KHehuyYDc3OxuxW0/56t1DwNh/fc5blYFtxod43jhVMkhQEceV0w7WCj8PL0xyED8gaW8ek&#10;4Ic8lMXoYYm5dlfe0WUfahFD2OeowITQ5VL6ypBFn7iOOHIn11sMEfa11D1eY7ht5TRNZ9Jiw7HB&#10;YEcrQ9XX/tsqcNs3Yz6zuf/dnF+Ps916+p4drVKP4+F5ASLQEO7if/dGx/kZ/P0S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JBUPDAAAA2wAAAA8AAAAAAAAAAAAA&#10;AAAAoQIAAGRycy9kb3ducmV2LnhtbFBLBQYAAAAABAAEAPkAAACRAwAAAAA=&#10;" adj="10784" strokeweight="1pt">
                  <v:stroke endarrow="block" joinstyle="round"/>
                </v:shape>
                <v:shape id="カギ線コネクタ 5176" o:spid="_x0000_s1041" type="#_x0000_t34" style="position:absolute;left:6564;top:6956;width:746;height:33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D+MAAAADbAAAADwAAAGRycy9kb3ducmV2LnhtbERPy4oCMRC8L/gPoYW9rRn34GM0igiC&#10;igg+PqBJ2pnBSWeY9Ors3xthYU/VTXVVdc2Xna/Vg9pYBTYwHGSgiG1wFRcGrpfN1wRUFGSHdWAy&#10;8EsRlovexxxzF558osdZCpVMOOZooBRpcq2jLcljHISGOHG30HqUtLaFdi0+k7mv9XeWjbTHilNC&#10;iQ2tS7L38483YK0PYqf18XCQ+26fcNydojGf/W41AyXUyf/xn3rr0vsjeHdJA+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GA/jAAAAA2wAAAA8AAAAAAAAAAAAAAAAA&#10;oQIAAGRycy9kb3ducmV2LnhtbFBLBQYAAAAABAAEAPkAAACOAwAAAAA=&#10;" strokeweight="1pt">
                  <v:stroke endarrow="block" joinstyle="round"/>
                </v:shape>
                <v:shapetype id="_x0000_t32" coordsize="21600,21600" o:spt="32" o:oned="t" path="m,l21600,21600e" filled="f">
                  <v:path arrowok="t" fillok="f" o:connecttype="none"/>
                  <o:lock v:ext="edit" shapetype="t"/>
                </v:shapetype>
                <v:shape id="AutoShape 237" o:spid="_x0000_s1042" type="#_x0000_t32" style="position:absolute;left:8927;top:6352;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U9cAAAADbAAAADwAAAGRycy9kb3ducmV2LnhtbERP32vCMBB+H/g/hBN8m2kVNumM4gTn&#10;XrXF56O5Nd2aS9Zktv73y0DY2318P2+9HW0nrtSH1rGCfJ6BIK6dbrlRUJWHxxWIEJE1do5JwY0C&#10;bDeThzUW2g18ous5NiKFcChQgYnRF1KG2pDFMHeeOHEfrrcYE+wbqXscUrjt5CLLnqTFllODQU97&#10;Q/XX+ccq8NXS5bvv2/FQl8ZXQ355XX6+KTWbjrsXEJHG+C++u991mv8Mf7+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1FPXAAAAA2wAAAA8AAAAAAAAAAAAAAAAA&#10;oQIAAGRycy9kb3ducmV2LnhtbFBLBQYAAAAABAAEAPkAAACOAwAAAAA=&#10;" strokeweight="1pt">
                  <v:stroke endarrow="block"/>
                </v:shape>
                <v:shape id="AutoShape 238" o:spid="_x0000_s1043" type="#_x0000_t32" style="position:absolute;left:9004;top:7598;width: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qAh8MAAADbAAAADwAAAGRycy9kb3ducmV2LnhtbESPQU/DMAyF70j8h8hI3FhaJiFUlk3b&#10;pG1c2SrOVmOassbJmrB2/x4fkLjZes/vfV6sJt+rKw2pC2ygnBWgiJtgO24N1Kfd0yuolJEt9oHJ&#10;wI0SrJb3dwusbBj5g67H3CoJ4VShAZdzrLROjSOPaRYisWhfYfCYZR1abQccJdz3+rkoXrTHjqXB&#10;YaSto+Z8/PEGYj0P5fpyO+yak4v1WH5u5t97Yx4fpvUbqExT/jf/Xb9bwRdY+UUG0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qgIfDAAAA2wAAAA8AAAAAAAAAAAAA&#10;AAAAoQIAAGRycy9kb3ducmV2LnhtbFBLBQYAAAAABAAEAPkAAACRAwAAAAA=&#10;" strokeweight="1pt">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39" o:spid="_x0000_s1044" type="#_x0000_t86" style="position:absolute;left:8906;top:7185;width:75;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5YsMA&#10;AADbAAAADwAAAGRycy9kb3ducmV2LnhtbESPQWvCQBSE70L/w/IEb7qrlkZTV2mEQk8ttV68PbKv&#10;STD7NuyuSfz33UKhx2FmvmF2h9G2oicfGscalgsFgrh0puFKw/nrdb4BESKywdYxabhTgMP+YbLD&#10;3LiBP6k/xUokCIccNdQxdrmUoazJYli4jjh5385bjEn6ShqPQ4LbVq6UepIWG04LNXZ0rKm8nm5W&#10;gys++ri8F8Uly9798LhVN6yU1rPp+PIMItIY/8N/7TejYZ3B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o5YsMAAADbAAAADwAAAAAAAAAAAAAAAACYAgAAZHJzL2Rv&#10;d25yZXYueG1sUEsFBgAAAAAEAAQA9QAAAIgDAAAAAA==&#10;" strokeweight="1pt">
                  <v:textbox style="layout-flow:vertical-ideographic" inset="1.44pt,0,0,0"/>
                </v:shape>
              </v:group>
            </w:pict>
          </mc:Fallback>
        </mc:AlternateContent>
      </w:r>
      <w:r w:rsidR="00846EDB">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733B31" w:rsidRPr="001B2FE9" w:rsidRDefault="00733B31" w:rsidP="008D5E56">
      <w:pPr>
        <w:ind w:leftChars="7" w:left="249" w:hanging="232"/>
        <w:rPr>
          <w:color w:val="000000"/>
          <w:sz w:val="22"/>
          <w:szCs w:val="22"/>
        </w:rPr>
      </w:pPr>
    </w:p>
    <w:p w:rsidR="00733B31" w:rsidRDefault="00733B31" w:rsidP="00733B31">
      <w:pPr>
        <w:rPr>
          <w:color w:val="000000"/>
          <w:sz w:val="22"/>
          <w:szCs w:val="22"/>
        </w:rPr>
      </w:pPr>
    </w:p>
    <w:p w:rsidR="00AC2579" w:rsidRDefault="00AC2579" w:rsidP="00733B31">
      <w:pPr>
        <w:rPr>
          <w:color w:val="000000"/>
          <w:sz w:val="22"/>
          <w:szCs w:val="22"/>
        </w:rPr>
      </w:pPr>
    </w:p>
    <w:p w:rsidR="00AC2579" w:rsidRDefault="00AC2579" w:rsidP="00733B31">
      <w:pPr>
        <w:rPr>
          <w:color w:val="000000"/>
          <w:sz w:val="22"/>
          <w:szCs w:val="22"/>
        </w:rPr>
      </w:pPr>
    </w:p>
    <w:p w:rsidR="00AC2579" w:rsidRDefault="00AC2579" w:rsidP="00733B31">
      <w:pPr>
        <w:rPr>
          <w:color w:val="000000"/>
          <w:sz w:val="22"/>
          <w:szCs w:val="22"/>
        </w:rPr>
      </w:pPr>
    </w:p>
    <w:p w:rsidR="00E65457" w:rsidRDefault="00E65457" w:rsidP="00733B31">
      <w:pPr>
        <w:rPr>
          <w:color w:val="000000"/>
          <w:sz w:val="22"/>
          <w:szCs w:val="22"/>
        </w:rPr>
      </w:pPr>
    </w:p>
    <w:p w:rsidR="00E65457" w:rsidRDefault="00E65457" w:rsidP="00733B31">
      <w:pPr>
        <w:rPr>
          <w:color w:val="000000"/>
          <w:sz w:val="22"/>
          <w:szCs w:val="22"/>
        </w:rPr>
      </w:pPr>
    </w:p>
    <w:p w:rsidR="00817D96" w:rsidRPr="00F311E0" w:rsidRDefault="00817D96" w:rsidP="00817D96">
      <w:pPr>
        <w:spacing w:beforeLines="50" w:before="176"/>
        <w:ind w:firstLineChars="100" w:firstLine="211"/>
        <w:rPr>
          <w:color w:val="000000"/>
          <w:sz w:val="21"/>
          <w:szCs w:val="21"/>
        </w:rPr>
      </w:pPr>
      <w:r w:rsidRPr="00F311E0">
        <w:rPr>
          <w:rFonts w:hint="eastAsia"/>
          <w:color w:val="000000"/>
          <w:sz w:val="21"/>
          <w:szCs w:val="21"/>
        </w:rPr>
        <w:t xml:space="preserve">　注　家事事件手続（調停，審判，調査等）においては，録音・録画・撮影は禁止されています。</w:t>
      </w:r>
    </w:p>
    <w:p w:rsidR="00C03D97" w:rsidRPr="00E63224" w:rsidRDefault="00034552" w:rsidP="00817D96">
      <w:pPr>
        <w:spacing w:beforeLines="50" w:before="176"/>
        <w:ind w:left="239" w:hangingChars="108" w:hanging="239"/>
        <w:rPr>
          <w:rFonts w:ascii="ＭＳ ゴシック" w:eastAsia="ＭＳ ゴシック"/>
          <w:color w:val="000000"/>
          <w:sz w:val="22"/>
          <w:szCs w:val="22"/>
        </w:rPr>
      </w:pPr>
      <w:r>
        <w:rPr>
          <w:rFonts w:hint="eastAsia"/>
          <w:color w:val="000000"/>
          <w:sz w:val="22"/>
          <w:szCs w:val="22"/>
        </w:rPr>
        <w:t xml:space="preserve">８　</w:t>
      </w:r>
      <w:r w:rsidR="00085C4D" w:rsidRPr="00E63224">
        <w:rPr>
          <w:rFonts w:ascii="ＭＳ ゴシック" w:eastAsia="ＭＳ ゴシック" w:hint="eastAsia"/>
          <w:color w:val="000000"/>
          <w:sz w:val="22"/>
          <w:szCs w:val="22"/>
        </w:rPr>
        <w:t>その他</w:t>
      </w:r>
    </w:p>
    <w:p w:rsidR="00034552" w:rsidRPr="00AC2579" w:rsidRDefault="00ED001E" w:rsidP="00AC2579">
      <w:pPr>
        <w:ind w:leftChars="100" w:left="241" w:firstLineChars="100" w:firstLine="221"/>
        <w:rPr>
          <w:color w:val="000000"/>
          <w:sz w:val="22"/>
          <w:szCs w:val="22"/>
        </w:rPr>
      </w:pPr>
      <w:r>
        <w:rPr>
          <w:rFonts w:hint="eastAsia"/>
          <w:color w:val="000000"/>
          <w:sz w:val="22"/>
          <w:szCs w:val="22"/>
        </w:rPr>
        <w:t>申立人には，戸籍法による申請義務があります。審判が確定した後，１か月以内に市町村役場に戸籍訂正の</w:t>
      </w:r>
      <w:r w:rsidR="006B7719">
        <w:rPr>
          <w:rFonts w:hint="eastAsia"/>
          <w:color w:val="000000"/>
          <w:sz w:val="22"/>
          <w:szCs w:val="22"/>
        </w:rPr>
        <w:t>申請</w:t>
      </w:r>
      <w:r>
        <w:rPr>
          <w:rFonts w:hint="eastAsia"/>
          <w:color w:val="000000"/>
          <w:sz w:val="22"/>
          <w:szCs w:val="22"/>
        </w:rPr>
        <w:t>をする必要があります。</w:t>
      </w:r>
      <w:r w:rsidR="00FD3D7B">
        <w:rPr>
          <w:rFonts w:hint="eastAsia"/>
          <w:color w:val="000000"/>
          <w:sz w:val="22"/>
          <w:szCs w:val="22"/>
        </w:rPr>
        <w:t>戸籍訂正の申請には，審判書謄本と確定証明書が必要ですから，審判をした家庭裁判所に確定証明書の交付申請をしてください。戸籍訂正の申請は，当事者の本籍地又は申立人の住所地の</w:t>
      </w:r>
      <w:r w:rsidR="00034552">
        <w:rPr>
          <w:rFonts w:hint="eastAsia"/>
          <w:color w:val="000000"/>
          <w:sz w:val="22"/>
          <w:szCs w:val="22"/>
        </w:rPr>
        <w:t>戸籍</w:t>
      </w:r>
      <w:r w:rsidR="00FD3D7B">
        <w:rPr>
          <w:rFonts w:hint="eastAsia"/>
          <w:color w:val="000000"/>
          <w:sz w:val="22"/>
          <w:szCs w:val="22"/>
        </w:rPr>
        <w:t>役場</w:t>
      </w:r>
      <w:r w:rsidR="00034552">
        <w:rPr>
          <w:rFonts w:hint="eastAsia"/>
          <w:color w:val="000000"/>
          <w:sz w:val="22"/>
          <w:szCs w:val="22"/>
        </w:rPr>
        <w:t>（市区町村の戸籍担当窓口）</w:t>
      </w:r>
      <w:r w:rsidR="00FD3D7B">
        <w:rPr>
          <w:rFonts w:hint="eastAsia"/>
          <w:color w:val="000000"/>
          <w:sz w:val="22"/>
          <w:szCs w:val="22"/>
        </w:rPr>
        <w:t>にしなければなりません。申請に必要な書類等</w:t>
      </w:r>
      <w:r w:rsidR="00034552">
        <w:rPr>
          <w:rFonts w:hint="eastAsia"/>
          <w:color w:val="000000"/>
          <w:sz w:val="22"/>
          <w:szCs w:val="22"/>
        </w:rPr>
        <w:t>の詳細</w:t>
      </w:r>
      <w:r w:rsidR="00FD3D7B">
        <w:rPr>
          <w:rFonts w:hint="eastAsia"/>
          <w:color w:val="000000"/>
          <w:sz w:val="22"/>
          <w:szCs w:val="22"/>
        </w:rPr>
        <w:t>については，申請先の</w:t>
      </w:r>
      <w:r w:rsidR="00034552">
        <w:rPr>
          <w:rFonts w:hint="eastAsia"/>
          <w:color w:val="000000"/>
          <w:sz w:val="22"/>
          <w:szCs w:val="22"/>
        </w:rPr>
        <w:t>戸籍</w:t>
      </w:r>
      <w:r w:rsidR="00FD3D7B">
        <w:rPr>
          <w:rFonts w:hint="eastAsia"/>
          <w:color w:val="000000"/>
          <w:sz w:val="22"/>
          <w:szCs w:val="22"/>
        </w:rPr>
        <w:t>役場</w:t>
      </w:r>
      <w:r w:rsidR="00034552">
        <w:rPr>
          <w:rFonts w:hint="eastAsia"/>
          <w:color w:val="000000"/>
          <w:sz w:val="22"/>
          <w:szCs w:val="22"/>
        </w:rPr>
        <w:t>（市区町村の戸籍担当窓口）</w:t>
      </w:r>
      <w:r w:rsidR="00FD3D7B">
        <w:rPr>
          <w:rFonts w:hint="eastAsia"/>
          <w:color w:val="000000"/>
          <w:sz w:val="22"/>
          <w:szCs w:val="22"/>
        </w:rPr>
        <w:t>にお問い合わせください。</w:t>
      </w:r>
    </w:p>
    <w:sectPr w:rsidR="00034552" w:rsidRPr="00AC2579" w:rsidSect="006B638F">
      <w:footerReference w:type="even" r:id="rId7"/>
      <w:pgSz w:w="11906" w:h="16838" w:code="9"/>
      <w:pgMar w:top="1134" w:right="851" w:bottom="567" w:left="1134" w:header="567" w:footer="510" w:gutter="0"/>
      <w:cols w:space="425"/>
      <w:docGrid w:type="linesAndChars" w:linePitch="352"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989" w:rsidRDefault="00532989">
      <w:r>
        <w:separator/>
      </w:r>
    </w:p>
  </w:endnote>
  <w:endnote w:type="continuationSeparator" w:id="0">
    <w:p w:rsidR="00532989" w:rsidRDefault="0053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B0" w:rsidRDefault="005F38B0" w:rsidP="005601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38B0" w:rsidRDefault="005F38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989" w:rsidRDefault="00532989">
      <w:r>
        <w:separator/>
      </w:r>
    </w:p>
  </w:footnote>
  <w:footnote w:type="continuationSeparator" w:id="0">
    <w:p w:rsidR="00532989" w:rsidRDefault="00532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B740697"/>
    <w:multiLevelType w:val="hybridMultilevel"/>
    <w:tmpl w:val="99B0A51E"/>
    <w:lvl w:ilvl="0" w:tplc="9710D9F2">
      <w:start w:val="3"/>
      <w:numFmt w:val="bullet"/>
      <w:lvlText w:val="□"/>
      <w:lvlJc w:val="left"/>
      <w:pPr>
        <w:tabs>
          <w:tab w:val="num" w:pos="717"/>
        </w:tabs>
        <w:ind w:left="717" w:hanging="46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3"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5" w15:restartNumberingAfterBreak="0">
    <w:nsid w:val="2E4E329B"/>
    <w:multiLevelType w:val="hybridMultilevel"/>
    <w:tmpl w:val="53E05230"/>
    <w:lvl w:ilvl="0" w:tplc="66180732">
      <w:numFmt w:val="bullet"/>
      <w:lvlText w:val="・"/>
      <w:lvlJc w:val="left"/>
      <w:pPr>
        <w:tabs>
          <w:tab w:val="num" w:pos="612"/>
        </w:tabs>
        <w:ind w:left="61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7"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0"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3381A"/>
    <w:multiLevelType w:val="hybridMultilevel"/>
    <w:tmpl w:val="5A3C1072"/>
    <w:lvl w:ilvl="0" w:tplc="6B9CD44E">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2" w15:restartNumberingAfterBreak="0">
    <w:nsid w:val="5AF828EA"/>
    <w:multiLevelType w:val="hybridMultilevel"/>
    <w:tmpl w:val="2B945716"/>
    <w:lvl w:ilvl="0" w:tplc="23FA9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3"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0"/>
  </w:num>
  <w:num w:numId="4">
    <w:abstractNumId w:val="7"/>
  </w:num>
  <w:num w:numId="5">
    <w:abstractNumId w:val="9"/>
  </w:num>
  <w:num w:numId="6">
    <w:abstractNumId w:val="1"/>
  </w:num>
  <w:num w:numId="7">
    <w:abstractNumId w:val="0"/>
  </w:num>
  <w:num w:numId="8">
    <w:abstractNumId w:val="8"/>
  </w:num>
  <w:num w:numId="9">
    <w:abstractNumId w:val="4"/>
  </w:num>
  <w:num w:numId="10">
    <w:abstractNumId w:val="6"/>
  </w:num>
  <w:num w:numId="11">
    <w:abstractNumId w:val="12"/>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373F"/>
    <w:rsid w:val="0002071F"/>
    <w:rsid w:val="0002178A"/>
    <w:rsid w:val="000326C9"/>
    <w:rsid w:val="00034552"/>
    <w:rsid w:val="00042C9F"/>
    <w:rsid w:val="0005501C"/>
    <w:rsid w:val="00060904"/>
    <w:rsid w:val="00085C4D"/>
    <w:rsid w:val="000A593C"/>
    <w:rsid w:val="000B47B9"/>
    <w:rsid w:val="000C3527"/>
    <w:rsid w:val="00101D4E"/>
    <w:rsid w:val="00122864"/>
    <w:rsid w:val="001240AB"/>
    <w:rsid w:val="001263C0"/>
    <w:rsid w:val="00137C2D"/>
    <w:rsid w:val="00147137"/>
    <w:rsid w:val="0016132C"/>
    <w:rsid w:val="00176181"/>
    <w:rsid w:val="00181FE9"/>
    <w:rsid w:val="0019464C"/>
    <w:rsid w:val="001A32D4"/>
    <w:rsid w:val="001D2FDA"/>
    <w:rsid w:val="001E4052"/>
    <w:rsid w:val="001F679B"/>
    <w:rsid w:val="002122D0"/>
    <w:rsid w:val="002438E2"/>
    <w:rsid w:val="002A6F4C"/>
    <w:rsid w:val="002B6426"/>
    <w:rsid w:val="002B6A0F"/>
    <w:rsid w:val="002D2B87"/>
    <w:rsid w:val="002E39EF"/>
    <w:rsid w:val="002E3CEF"/>
    <w:rsid w:val="002F3D99"/>
    <w:rsid w:val="0031049A"/>
    <w:rsid w:val="00316D6C"/>
    <w:rsid w:val="00347752"/>
    <w:rsid w:val="00352053"/>
    <w:rsid w:val="00361ABB"/>
    <w:rsid w:val="00373299"/>
    <w:rsid w:val="003733CA"/>
    <w:rsid w:val="003772E3"/>
    <w:rsid w:val="003866E8"/>
    <w:rsid w:val="0038710B"/>
    <w:rsid w:val="00394846"/>
    <w:rsid w:val="0039531A"/>
    <w:rsid w:val="003B181F"/>
    <w:rsid w:val="003B4B64"/>
    <w:rsid w:val="003C1998"/>
    <w:rsid w:val="003C3909"/>
    <w:rsid w:val="003D5968"/>
    <w:rsid w:val="00410719"/>
    <w:rsid w:val="004202BE"/>
    <w:rsid w:val="00443A38"/>
    <w:rsid w:val="004637A2"/>
    <w:rsid w:val="004959BB"/>
    <w:rsid w:val="004A7417"/>
    <w:rsid w:val="004D1890"/>
    <w:rsid w:val="004E7046"/>
    <w:rsid w:val="005111BA"/>
    <w:rsid w:val="00515CFF"/>
    <w:rsid w:val="005171D8"/>
    <w:rsid w:val="00526DAC"/>
    <w:rsid w:val="00526E28"/>
    <w:rsid w:val="005308C7"/>
    <w:rsid w:val="00532989"/>
    <w:rsid w:val="0053320B"/>
    <w:rsid w:val="0054461F"/>
    <w:rsid w:val="00550278"/>
    <w:rsid w:val="00553C18"/>
    <w:rsid w:val="005601BF"/>
    <w:rsid w:val="005711ED"/>
    <w:rsid w:val="0058333A"/>
    <w:rsid w:val="00585852"/>
    <w:rsid w:val="005A38B7"/>
    <w:rsid w:val="005F38B0"/>
    <w:rsid w:val="00633FDA"/>
    <w:rsid w:val="00640891"/>
    <w:rsid w:val="00657CF6"/>
    <w:rsid w:val="00663B54"/>
    <w:rsid w:val="00682546"/>
    <w:rsid w:val="0068579E"/>
    <w:rsid w:val="00692D41"/>
    <w:rsid w:val="006A0CAB"/>
    <w:rsid w:val="006B638F"/>
    <w:rsid w:val="006B76D4"/>
    <w:rsid w:val="006B7719"/>
    <w:rsid w:val="006C6C8E"/>
    <w:rsid w:val="006D1B9B"/>
    <w:rsid w:val="006D77F8"/>
    <w:rsid w:val="006F4F7A"/>
    <w:rsid w:val="00706048"/>
    <w:rsid w:val="00733B31"/>
    <w:rsid w:val="0074170C"/>
    <w:rsid w:val="00743DAE"/>
    <w:rsid w:val="00761502"/>
    <w:rsid w:val="007802F0"/>
    <w:rsid w:val="007A7130"/>
    <w:rsid w:val="007C5D20"/>
    <w:rsid w:val="007F1B5A"/>
    <w:rsid w:val="007F43AE"/>
    <w:rsid w:val="008141A0"/>
    <w:rsid w:val="00817D96"/>
    <w:rsid w:val="0084689C"/>
    <w:rsid w:val="00846EDB"/>
    <w:rsid w:val="00855177"/>
    <w:rsid w:val="00857C65"/>
    <w:rsid w:val="008A34EE"/>
    <w:rsid w:val="008A3C40"/>
    <w:rsid w:val="008C127F"/>
    <w:rsid w:val="008C795F"/>
    <w:rsid w:val="008D0A6E"/>
    <w:rsid w:val="008D0F30"/>
    <w:rsid w:val="008D2974"/>
    <w:rsid w:val="008D5E56"/>
    <w:rsid w:val="008E1FA5"/>
    <w:rsid w:val="008E4197"/>
    <w:rsid w:val="00925278"/>
    <w:rsid w:val="00934F0A"/>
    <w:rsid w:val="00954641"/>
    <w:rsid w:val="0095785E"/>
    <w:rsid w:val="00974EE0"/>
    <w:rsid w:val="009754CF"/>
    <w:rsid w:val="0098193F"/>
    <w:rsid w:val="00994049"/>
    <w:rsid w:val="009D3C19"/>
    <w:rsid w:val="009E1608"/>
    <w:rsid w:val="009E6A55"/>
    <w:rsid w:val="009F411B"/>
    <w:rsid w:val="009F7FF4"/>
    <w:rsid w:val="00A66B4A"/>
    <w:rsid w:val="00AA2C6C"/>
    <w:rsid w:val="00AA5A80"/>
    <w:rsid w:val="00AC2579"/>
    <w:rsid w:val="00B015D6"/>
    <w:rsid w:val="00B07E9C"/>
    <w:rsid w:val="00B2708E"/>
    <w:rsid w:val="00B3649E"/>
    <w:rsid w:val="00B364E6"/>
    <w:rsid w:val="00B426CB"/>
    <w:rsid w:val="00B65EE5"/>
    <w:rsid w:val="00B872BB"/>
    <w:rsid w:val="00B93E16"/>
    <w:rsid w:val="00BA10CE"/>
    <w:rsid w:val="00BB433A"/>
    <w:rsid w:val="00BE10A6"/>
    <w:rsid w:val="00BE1B18"/>
    <w:rsid w:val="00C03D97"/>
    <w:rsid w:val="00C070D5"/>
    <w:rsid w:val="00C0751A"/>
    <w:rsid w:val="00C352BD"/>
    <w:rsid w:val="00C41485"/>
    <w:rsid w:val="00C435BD"/>
    <w:rsid w:val="00C57198"/>
    <w:rsid w:val="00C806FF"/>
    <w:rsid w:val="00C850F1"/>
    <w:rsid w:val="00CA089A"/>
    <w:rsid w:val="00CA44C6"/>
    <w:rsid w:val="00CB5882"/>
    <w:rsid w:val="00CB68D4"/>
    <w:rsid w:val="00CC3AE2"/>
    <w:rsid w:val="00CD32DB"/>
    <w:rsid w:val="00CF559D"/>
    <w:rsid w:val="00CF6280"/>
    <w:rsid w:val="00D03C54"/>
    <w:rsid w:val="00D224C0"/>
    <w:rsid w:val="00D231B5"/>
    <w:rsid w:val="00D47851"/>
    <w:rsid w:val="00D71CD9"/>
    <w:rsid w:val="00D7573E"/>
    <w:rsid w:val="00DA05C4"/>
    <w:rsid w:val="00DB26F6"/>
    <w:rsid w:val="00DE3881"/>
    <w:rsid w:val="00DF4EBD"/>
    <w:rsid w:val="00E04124"/>
    <w:rsid w:val="00E21A85"/>
    <w:rsid w:val="00E4406D"/>
    <w:rsid w:val="00E55D6B"/>
    <w:rsid w:val="00E6079E"/>
    <w:rsid w:val="00E63224"/>
    <w:rsid w:val="00E65457"/>
    <w:rsid w:val="00EA7F6B"/>
    <w:rsid w:val="00EB3FE7"/>
    <w:rsid w:val="00ED001E"/>
    <w:rsid w:val="00EE6B45"/>
    <w:rsid w:val="00EF2D07"/>
    <w:rsid w:val="00F06361"/>
    <w:rsid w:val="00F178DD"/>
    <w:rsid w:val="00F311E0"/>
    <w:rsid w:val="00F36E0B"/>
    <w:rsid w:val="00F805A2"/>
    <w:rsid w:val="00F95E86"/>
    <w:rsid w:val="00FA36A0"/>
    <w:rsid w:val="00FD3D7B"/>
    <w:rsid w:val="00FE483B"/>
    <w:rsid w:val="00FF5D9F"/>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70BC805-3E2B-4896-B33D-43991CD7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181FE9"/>
    <w:rPr>
      <w:rFonts w:ascii="Arial" w:eastAsia="ＭＳ ゴシック" w:hAnsi="Arial"/>
      <w:sz w:val="18"/>
      <w:szCs w:val="18"/>
    </w:rPr>
  </w:style>
  <w:style w:type="paragraph" w:styleId="a5">
    <w:name w:val="footer"/>
    <w:basedOn w:val="a"/>
    <w:rsid w:val="005F38B0"/>
    <w:pPr>
      <w:tabs>
        <w:tab w:val="center" w:pos="4252"/>
        <w:tab w:val="right" w:pos="8504"/>
      </w:tabs>
      <w:snapToGrid w:val="0"/>
    </w:pPr>
  </w:style>
  <w:style w:type="character" w:styleId="a6">
    <w:name w:val="page number"/>
    <w:basedOn w:val="a0"/>
    <w:rsid w:val="005F38B0"/>
  </w:style>
  <w:style w:type="paragraph" w:styleId="a7">
    <w:name w:val="header"/>
    <w:basedOn w:val="a"/>
    <w:rsid w:val="00B872BB"/>
    <w:pPr>
      <w:tabs>
        <w:tab w:val="center" w:pos="4252"/>
        <w:tab w:val="right" w:pos="8504"/>
      </w:tabs>
      <w:snapToGrid w:val="0"/>
    </w:pPr>
  </w:style>
  <w:style w:type="table" w:styleId="a8">
    <w:name w:val="Table Grid"/>
    <w:basedOn w:val="a1"/>
    <w:uiPriority w:val="59"/>
    <w:rsid w:val="0016132C"/>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C2579"/>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843">
      <w:bodyDiv w:val="1"/>
      <w:marLeft w:val="0"/>
      <w:marRight w:val="0"/>
      <w:marTop w:val="0"/>
      <w:marBottom w:val="0"/>
      <w:divBdr>
        <w:top w:val="none" w:sz="0" w:space="0" w:color="auto"/>
        <w:left w:val="none" w:sz="0" w:space="0" w:color="auto"/>
        <w:bottom w:val="none" w:sz="0" w:space="0" w:color="auto"/>
        <w:right w:val="none" w:sz="0" w:space="0" w:color="auto"/>
      </w:divBdr>
    </w:div>
    <w:div w:id="39744772">
      <w:bodyDiv w:val="1"/>
      <w:marLeft w:val="0"/>
      <w:marRight w:val="0"/>
      <w:marTop w:val="0"/>
      <w:marBottom w:val="0"/>
      <w:divBdr>
        <w:top w:val="none" w:sz="0" w:space="0" w:color="auto"/>
        <w:left w:val="none" w:sz="0" w:space="0" w:color="auto"/>
        <w:bottom w:val="none" w:sz="0" w:space="0" w:color="auto"/>
        <w:right w:val="none" w:sz="0" w:space="0" w:color="auto"/>
      </w:divBdr>
    </w:div>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118111684">
      <w:bodyDiv w:val="1"/>
      <w:marLeft w:val="0"/>
      <w:marRight w:val="0"/>
      <w:marTop w:val="0"/>
      <w:marBottom w:val="0"/>
      <w:divBdr>
        <w:top w:val="none" w:sz="0" w:space="0" w:color="auto"/>
        <w:left w:val="none" w:sz="0" w:space="0" w:color="auto"/>
        <w:bottom w:val="none" w:sz="0" w:space="0" w:color="auto"/>
        <w:right w:val="none" w:sz="0" w:space="0" w:color="auto"/>
      </w:divBdr>
    </w:div>
    <w:div w:id="340357614">
      <w:bodyDiv w:val="1"/>
      <w:marLeft w:val="0"/>
      <w:marRight w:val="0"/>
      <w:marTop w:val="0"/>
      <w:marBottom w:val="0"/>
      <w:divBdr>
        <w:top w:val="none" w:sz="0" w:space="0" w:color="auto"/>
        <w:left w:val="none" w:sz="0" w:space="0" w:color="auto"/>
        <w:bottom w:val="none" w:sz="0" w:space="0" w:color="auto"/>
        <w:right w:val="none" w:sz="0" w:space="0" w:color="auto"/>
      </w:divBdr>
    </w:div>
    <w:div w:id="723336058">
      <w:bodyDiv w:val="1"/>
      <w:marLeft w:val="0"/>
      <w:marRight w:val="0"/>
      <w:marTop w:val="0"/>
      <w:marBottom w:val="0"/>
      <w:divBdr>
        <w:top w:val="none" w:sz="0" w:space="0" w:color="auto"/>
        <w:left w:val="none" w:sz="0" w:space="0" w:color="auto"/>
        <w:bottom w:val="none" w:sz="0" w:space="0" w:color="auto"/>
        <w:right w:val="none" w:sz="0" w:space="0" w:color="auto"/>
      </w:divBdr>
    </w:div>
    <w:div w:id="1165361343">
      <w:bodyDiv w:val="1"/>
      <w:marLeft w:val="0"/>
      <w:marRight w:val="0"/>
      <w:marTop w:val="0"/>
      <w:marBottom w:val="0"/>
      <w:divBdr>
        <w:top w:val="none" w:sz="0" w:space="0" w:color="auto"/>
        <w:left w:val="none" w:sz="0" w:space="0" w:color="auto"/>
        <w:bottom w:val="none" w:sz="0" w:space="0" w:color="auto"/>
        <w:right w:val="none" w:sz="0" w:space="0" w:color="auto"/>
      </w:divBdr>
    </w:div>
    <w:div w:id="1195927341">
      <w:bodyDiv w:val="1"/>
      <w:marLeft w:val="0"/>
      <w:marRight w:val="0"/>
      <w:marTop w:val="0"/>
      <w:marBottom w:val="0"/>
      <w:divBdr>
        <w:top w:val="none" w:sz="0" w:space="0" w:color="auto"/>
        <w:left w:val="none" w:sz="0" w:space="0" w:color="auto"/>
        <w:bottom w:val="none" w:sz="0" w:space="0" w:color="auto"/>
        <w:right w:val="none" w:sz="0" w:space="0" w:color="auto"/>
      </w:divBdr>
    </w:div>
    <w:div w:id="1332441778">
      <w:bodyDiv w:val="1"/>
      <w:marLeft w:val="0"/>
      <w:marRight w:val="0"/>
      <w:marTop w:val="0"/>
      <w:marBottom w:val="0"/>
      <w:divBdr>
        <w:top w:val="none" w:sz="0" w:space="0" w:color="auto"/>
        <w:left w:val="none" w:sz="0" w:space="0" w:color="auto"/>
        <w:bottom w:val="none" w:sz="0" w:space="0" w:color="auto"/>
        <w:right w:val="none" w:sz="0" w:space="0" w:color="auto"/>
      </w:divBdr>
    </w:div>
    <w:div w:id="1614630976">
      <w:bodyDiv w:val="1"/>
      <w:marLeft w:val="0"/>
      <w:marRight w:val="0"/>
      <w:marTop w:val="0"/>
      <w:marBottom w:val="0"/>
      <w:divBdr>
        <w:top w:val="none" w:sz="0" w:space="0" w:color="auto"/>
        <w:left w:val="none" w:sz="0" w:space="0" w:color="auto"/>
        <w:bottom w:val="none" w:sz="0" w:space="0" w:color="auto"/>
        <w:right w:val="none" w:sz="0" w:space="0" w:color="auto"/>
      </w:divBdr>
    </w:div>
    <w:div w:id="19366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334</Words>
  <Characters>1904</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2012-05-10T23:44:00Z</cp:lastPrinted>
  <dcterms:created xsi:type="dcterms:W3CDTF">2017-02-23T05:29:00Z</dcterms:created>
  <dcterms:modified xsi:type="dcterms:W3CDTF">2019-09-03T06:51:00Z</dcterms:modified>
</cp:coreProperties>
</file>