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9D" w:rsidRDefault="0081349D" w:rsidP="000D7ABB">
      <w:pPr>
        <w:pStyle w:val="a3"/>
        <w:ind w:firstLineChars="700" w:firstLine="2800"/>
        <w:rPr>
          <w:rFonts w:asciiTheme="minorEastAsia" w:eastAsiaTheme="minorEastAsia" w:hAnsiTheme="minorEastAsia" w:cs="ＭＳ 明朝"/>
          <w:sz w:val="40"/>
          <w:szCs w:val="40"/>
        </w:rPr>
      </w:pPr>
      <w:bookmarkStart w:id="0" w:name="_GoBack"/>
      <w:bookmarkEnd w:id="0"/>
    </w:p>
    <w:p w:rsidR="00C85E35" w:rsidRPr="000D7ABB" w:rsidRDefault="005F4D1C" w:rsidP="000D7ABB">
      <w:pPr>
        <w:pStyle w:val="a3"/>
        <w:ind w:firstLineChars="700" w:firstLine="2800"/>
        <w:rPr>
          <w:rFonts w:asciiTheme="minorEastAsia" w:eastAsiaTheme="minorEastAsia" w:hAnsiTheme="minorEastAsia" w:cs="ＭＳ 明朝"/>
          <w:sz w:val="40"/>
          <w:szCs w:val="40"/>
        </w:rPr>
      </w:pPr>
      <w:r w:rsidRPr="000D7ABB">
        <w:rPr>
          <w:rFonts w:asciiTheme="minorEastAsia" w:eastAsiaTheme="minorEastAsia" w:hAnsiTheme="minorEastAsia" w:cs="ＭＳ 明朝"/>
          <w:sz w:val="40"/>
          <w:szCs w:val="40"/>
        </w:rPr>
        <w:t>再送達上申書</w:t>
      </w:r>
    </w:p>
    <w:p w:rsidR="0011653F" w:rsidRPr="009E6BE3" w:rsidRDefault="0011653F" w:rsidP="000D7ABB">
      <w:pPr>
        <w:pStyle w:val="a3"/>
        <w:rPr>
          <w:rFonts w:asciiTheme="minorEastAsia" w:eastAsiaTheme="minorEastAsia" w:hAnsiTheme="minorEastAsia"/>
          <w:sz w:val="32"/>
          <w:szCs w:val="32"/>
        </w:rPr>
      </w:pPr>
    </w:p>
    <w:p w:rsidR="00C85E35" w:rsidRDefault="0011653F" w:rsidP="0011653F">
      <w:pPr>
        <w:spacing w:after="563" w:line="430" w:lineRule="auto"/>
        <w:ind w:left="10" w:right="1185" w:firstLineChars="2400" w:firstLine="5760"/>
      </w:pPr>
      <w:r>
        <w:rPr>
          <w:rFonts w:ascii="ＭＳ 明朝" w:eastAsia="ＭＳ 明朝" w:hAnsi="ＭＳ 明朝" w:cs="ＭＳ 明朝" w:hint="eastAsia"/>
          <w:sz w:val="24"/>
        </w:rPr>
        <w:t xml:space="preserve">令和　　</w:t>
      </w:r>
      <w:r w:rsidR="005F4D1C"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5F4D1C"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5F4D1C">
        <w:rPr>
          <w:rFonts w:ascii="ＭＳ 明朝" w:eastAsia="ＭＳ 明朝" w:hAnsi="ＭＳ 明朝" w:cs="ＭＳ 明朝"/>
          <w:sz w:val="24"/>
        </w:rPr>
        <w:t>日</w:t>
      </w:r>
    </w:p>
    <w:p w:rsidR="00C85E35" w:rsidRDefault="005F4D1C">
      <w:pPr>
        <w:spacing w:after="561" w:line="452" w:lineRule="auto"/>
        <w:ind w:left="249" w:hanging="10"/>
      </w:pPr>
      <w:r>
        <w:rPr>
          <w:rFonts w:ascii="ＭＳ 明朝" w:eastAsia="ＭＳ 明朝" w:hAnsi="ＭＳ 明朝" w:cs="ＭＳ 明朝"/>
          <w:sz w:val="24"/>
        </w:rPr>
        <w:t>東京地方裁判所民事第２１部 御中</w:t>
      </w:r>
    </w:p>
    <w:p w:rsidR="00C85E35" w:rsidRDefault="005F4D1C">
      <w:pPr>
        <w:tabs>
          <w:tab w:val="center" w:pos="4483"/>
          <w:tab w:val="center" w:pos="8834"/>
        </w:tabs>
        <w:spacing w:after="563" w:line="430" w:lineRule="auto"/>
      </w:pPr>
      <w:r>
        <w:tab/>
      </w:r>
      <w:r>
        <w:rPr>
          <w:rFonts w:ascii="ＭＳ 明朝" w:eastAsia="ＭＳ 明朝" w:hAnsi="ＭＳ 明朝" w:cs="ＭＳ 明朝"/>
          <w:sz w:val="24"/>
        </w:rPr>
        <w:t>債権者</w:t>
      </w:r>
      <w:r>
        <w:rPr>
          <w:rFonts w:ascii="ＭＳ 明朝" w:eastAsia="ＭＳ 明朝" w:hAnsi="ＭＳ 明朝" w:cs="ＭＳ 明朝"/>
          <w:sz w:val="24"/>
        </w:rPr>
        <w:tab/>
        <w:t>印</w:t>
      </w:r>
    </w:p>
    <w:p w:rsidR="0011653F" w:rsidRDefault="005F4D1C" w:rsidP="0011653F">
      <w:pPr>
        <w:spacing w:after="3" w:line="452" w:lineRule="auto"/>
        <w:ind w:left="1800" w:right="6417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債</w:t>
      </w:r>
      <w:r w:rsidR="0011653F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権</w:t>
      </w:r>
      <w:r w:rsidR="0011653F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者</w:t>
      </w:r>
    </w:p>
    <w:p w:rsidR="0011653F" w:rsidRDefault="0011653F" w:rsidP="0011653F">
      <w:pPr>
        <w:spacing w:after="3" w:line="452" w:lineRule="auto"/>
        <w:ind w:left="1800" w:right="6417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債　務　者</w:t>
      </w:r>
    </w:p>
    <w:p w:rsidR="0011653F" w:rsidRDefault="0011653F" w:rsidP="0011653F">
      <w:pPr>
        <w:spacing w:after="3" w:line="452" w:lineRule="auto"/>
        <w:ind w:left="1800" w:right="6417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第三債務者</w:t>
      </w:r>
    </w:p>
    <w:p w:rsidR="0011653F" w:rsidRDefault="0011653F" w:rsidP="0011653F">
      <w:pPr>
        <w:spacing w:after="3" w:line="452" w:lineRule="auto"/>
        <w:ind w:right="6417"/>
        <w:rPr>
          <w:rFonts w:ascii="ＭＳ 明朝" w:eastAsia="ＭＳ 明朝" w:hAnsi="ＭＳ 明朝" w:cs="ＭＳ 明朝"/>
          <w:sz w:val="24"/>
        </w:rPr>
      </w:pPr>
    </w:p>
    <w:p w:rsidR="0011653F" w:rsidRDefault="0011653F" w:rsidP="0011653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</w:rPr>
        <w:t xml:space="preserve">　　</w:t>
      </w:r>
      <w:r w:rsidRPr="0011653F">
        <w:rPr>
          <w:rFonts w:asciiTheme="minorEastAsia" w:eastAsiaTheme="minorEastAsia" w:hAnsiTheme="minorEastAsia" w:hint="eastAsia"/>
          <w:sz w:val="24"/>
          <w:szCs w:val="24"/>
        </w:rPr>
        <w:t>上記当事者間の御庁令和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11653F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（　）第　　　　号債権差押命令申立事件について</w:t>
      </w:r>
      <w:r w:rsidR="00B652B4">
        <w:rPr>
          <w:rFonts w:asciiTheme="minorEastAsia" w:eastAsiaTheme="minorEastAsia" w:hAnsiTheme="minorEastAsia" w:hint="eastAsia"/>
          <w:sz w:val="24"/>
          <w:szCs w:val="24"/>
        </w:rPr>
        <w:t>、</w:t>
      </w:r>
    </w:p>
    <w:p w:rsidR="00B652B4" w:rsidRDefault="0011653F" w:rsidP="0011653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債務者に対する債権差押命令の送達が不送達となっているので</w:t>
      </w:r>
      <w:r w:rsidR="00B652B4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日曜日又は休日指定の</w:t>
      </w:r>
    </w:p>
    <w:p w:rsidR="0011653F" w:rsidRDefault="0011653F" w:rsidP="00B652B4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郵便で</w:t>
      </w:r>
      <w:r w:rsidR="00B652B4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債務者住所にあてて再送達を実施されたく上申する。</w:t>
      </w:r>
    </w:p>
    <w:sectPr w:rsidR="001165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611" w:bottom="1440" w:left="15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F6" w:rsidRDefault="00D91FF6" w:rsidP="00D91FF6">
      <w:pPr>
        <w:spacing w:after="0" w:line="240" w:lineRule="auto"/>
      </w:pPr>
      <w:r>
        <w:separator/>
      </w:r>
    </w:p>
  </w:endnote>
  <w:endnote w:type="continuationSeparator" w:id="0">
    <w:p w:rsidR="00D91FF6" w:rsidRDefault="00D91FF6" w:rsidP="00D9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F6" w:rsidRDefault="00D91F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F6" w:rsidRDefault="00D91FF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F6" w:rsidRDefault="00D91F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F6" w:rsidRDefault="00D91FF6" w:rsidP="00D91FF6">
      <w:pPr>
        <w:spacing w:after="0" w:line="240" w:lineRule="auto"/>
      </w:pPr>
      <w:r>
        <w:separator/>
      </w:r>
    </w:p>
  </w:footnote>
  <w:footnote w:type="continuationSeparator" w:id="0">
    <w:p w:rsidR="00D91FF6" w:rsidRDefault="00D91FF6" w:rsidP="00D9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F6" w:rsidRDefault="00D91F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F6" w:rsidRDefault="00D91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F6" w:rsidRDefault="00D91F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35"/>
    <w:rsid w:val="000D7ABB"/>
    <w:rsid w:val="0011653F"/>
    <w:rsid w:val="005F4D1C"/>
    <w:rsid w:val="0081349D"/>
    <w:rsid w:val="009E6BE3"/>
    <w:rsid w:val="00B652B4"/>
    <w:rsid w:val="00C85E35"/>
    <w:rsid w:val="00D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D1C"/>
    <w:rPr>
      <w:rFonts w:ascii="Calibri" w:eastAsia="Calibri" w:hAnsi="Calibri" w:cs="Calibri"/>
      <w:color w:val="00000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165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53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1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FF6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D91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FF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2023-09-12T05:50:00Z</dcterms:created>
  <dcterms:modified xsi:type="dcterms:W3CDTF">2023-09-12T05:50:00Z</dcterms:modified>
</cp:coreProperties>
</file>