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92D2" w14:textId="2B89F374" w:rsidR="00943B51" w:rsidRDefault="00737A6E" w:rsidP="00737A6E">
      <w:r>
        <w:rPr>
          <w:rFonts w:hint="eastAsia"/>
        </w:rPr>
        <w:t>「</w:t>
      </w:r>
      <w:r w:rsidRPr="00737A6E">
        <w:rPr>
          <w:rFonts w:hint="eastAsia"/>
        </w:rPr>
        <w:t>株式買取価格決定申立事件等</w:t>
      </w:r>
      <w:r w:rsidR="00E30C3A" w:rsidRPr="000C354A">
        <w:rPr>
          <w:rFonts w:hint="eastAsia"/>
        </w:rPr>
        <w:t>における</w:t>
      </w:r>
      <w:r w:rsidRPr="00737A6E">
        <w:rPr>
          <w:rFonts w:hint="eastAsia"/>
        </w:rPr>
        <w:t>審理イメージ</w:t>
      </w:r>
      <w:r>
        <w:rPr>
          <w:rFonts w:hint="eastAsia"/>
        </w:rPr>
        <w:t>」注</w:t>
      </w:r>
      <w:r w:rsidR="0053581E">
        <w:rPr>
          <w:rFonts w:hint="eastAsia"/>
        </w:rPr>
        <w:t>記</w:t>
      </w:r>
    </w:p>
    <w:p w14:paraId="56916C76" w14:textId="77777777" w:rsidR="00737A6E" w:rsidRDefault="00737A6E" w:rsidP="00737A6E"/>
    <w:p w14:paraId="23FAD378" w14:textId="595F30BA" w:rsidR="00C71C43" w:rsidRDefault="00737A6E" w:rsidP="00737A6E">
      <w:pPr>
        <w:ind w:left="744" w:hangingChars="300" w:hanging="744"/>
      </w:pPr>
      <w:r>
        <w:rPr>
          <w:rFonts w:hint="eastAsia"/>
        </w:rPr>
        <w:t>※１：</w:t>
      </w:r>
      <w:r w:rsidR="00C71C43">
        <w:rPr>
          <w:rFonts w:hint="eastAsia"/>
        </w:rPr>
        <w:t xml:space="preserve">　非上場会社の事案では、公正性担保措置の主張がされないことが通常であるから、※２に進むこととなる。</w:t>
      </w:r>
    </w:p>
    <w:p w14:paraId="688F6BF2" w14:textId="25990EF5" w:rsidR="00694BD6" w:rsidRDefault="00C71C43" w:rsidP="00C71C43">
      <w:pPr>
        <w:ind w:leftChars="294" w:left="729" w:firstLineChars="100" w:firstLine="248"/>
      </w:pPr>
      <w:r>
        <w:rPr>
          <w:rFonts w:hint="eastAsia"/>
        </w:rPr>
        <w:t>上場会社を対象会社とする、いわゆる二段階買収（現行会社法の下における典型例は、上場会社が公開買付け及び株式併合を経て完全子会社化される事案）については、</w:t>
      </w:r>
      <w:r w:rsidR="00737A6E">
        <w:rPr>
          <w:rFonts w:hint="eastAsia"/>
        </w:rPr>
        <w:t>株式会社ジュピターテレコム（現商号ＪＣＯＭ株式会社）</w:t>
      </w:r>
      <w:r w:rsidR="0076541E">
        <w:rPr>
          <w:rFonts w:hint="eastAsia"/>
        </w:rPr>
        <w:t>に</w:t>
      </w:r>
      <w:r w:rsidR="00BA6493">
        <w:rPr>
          <w:rFonts w:hint="eastAsia"/>
        </w:rPr>
        <w:t>係</w:t>
      </w:r>
      <w:r w:rsidR="0076541E">
        <w:rPr>
          <w:rFonts w:hint="eastAsia"/>
        </w:rPr>
        <w:t>る全部取得条項付種類株式の取得価格決定</w:t>
      </w:r>
      <w:r w:rsidR="00167F01">
        <w:rPr>
          <w:rFonts w:hint="eastAsia"/>
        </w:rPr>
        <w:t>に</w:t>
      </w:r>
      <w:r w:rsidR="00737A6E">
        <w:rPr>
          <w:rFonts w:hint="eastAsia"/>
        </w:rPr>
        <w:t>関する最高裁決定（</w:t>
      </w:r>
      <w:r w:rsidR="00737A6E" w:rsidRPr="00737A6E">
        <w:rPr>
          <w:rFonts w:hint="eastAsia"/>
        </w:rPr>
        <w:t>最</w:t>
      </w:r>
      <w:r w:rsidR="00167F01">
        <w:rPr>
          <w:rFonts w:hint="eastAsia"/>
        </w:rPr>
        <w:t>一</w:t>
      </w:r>
      <w:r w:rsidR="00737A6E" w:rsidRPr="00737A6E">
        <w:rPr>
          <w:rFonts w:hint="eastAsia"/>
        </w:rPr>
        <w:t>小決</w:t>
      </w:r>
      <w:r w:rsidR="00167F01">
        <w:rPr>
          <w:rFonts w:hint="eastAsia"/>
        </w:rPr>
        <w:t>平成２８年７月１日</w:t>
      </w:r>
      <w:r w:rsidR="00737A6E" w:rsidRPr="00737A6E">
        <w:rPr>
          <w:rFonts w:hint="eastAsia"/>
        </w:rPr>
        <w:t>民集７０巻６号１４４５頁</w:t>
      </w:r>
      <w:r w:rsidR="00737A6E">
        <w:rPr>
          <w:rFonts w:hint="eastAsia"/>
        </w:rPr>
        <w:t>。以下「ジュピターテレコム事件最高裁決定」という。）以降、</w:t>
      </w:r>
      <w:r w:rsidR="004517AD">
        <w:rPr>
          <w:rFonts w:hint="eastAsia"/>
        </w:rPr>
        <w:t>利害関係参加人（</w:t>
      </w:r>
      <w:r w:rsidR="006E2267">
        <w:rPr>
          <w:rFonts w:hint="eastAsia"/>
        </w:rPr>
        <w:t>株式併合により</w:t>
      </w:r>
      <w:r w:rsidR="004517AD">
        <w:rPr>
          <w:rFonts w:hint="eastAsia"/>
        </w:rPr>
        <w:t>完全子会社化された対象会社</w:t>
      </w:r>
      <w:r w:rsidR="006E2267">
        <w:rPr>
          <w:rFonts w:hint="eastAsia"/>
        </w:rPr>
        <w:t>、特別支配株主による売渡請求が行われた場合は特別支配株主</w:t>
      </w:r>
      <w:r w:rsidR="004517AD">
        <w:rPr>
          <w:rFonts w:hint="eastAsia"/>
        </w:rPr>
        <w:t>）が、当該事案にお</w:t>
      </w:r>
      <w:r w:rsidR="0076541E">
        <w:rPr>
          <w:rFonts w:hint="eastAsia"/>
        </w:rPr>
        <w:t>ける公開買付価格の決定に至る過程において</w:t>
      </w:r>
      <w:r w:rsidR="004517AD">
        <w:rPr>
          <w:rFonts w:hint="eastAsia"/>
        </w:rPr>
        <w:t>十分な公正性担保措置が</w:t>
      </w:r>
      <w:r w:rsidR="00694BD6">
        <w:rPr>
          <w:rFonts w:hint="eastAsia"/>
        </w:rPr>
        <w:t>とら</w:t>
      </w:r>
      <w:r w:rsidR="004517AD">
        <w:rPr>
          <w:rFonts w:hint="eastAsia"/>
        </w:rPr>
        <w:t>れたことから、裁判所は、鑑定等に</w:t>
      </w:r>
      <w:r w:rsidR="00F06E29">
        <w:rPr>
          <w:rFonts w:hint="eastAsia"/>
        </w:rPr>
        <w:t>基づく</w:t>
      </w:r>
      <w:r w:rsidR="0076541E">
        <w:rPr>
          <w:rFonts w:hint="eastAsia"/>
        </w:rPr>
        <w:t>株式価値の</w:t>
      </w:r>
      <w:r w:rsidR="00F06E29">
        <w:rPr>
          <w:rFonts w:hint="eastAsia"/>
        </w:rPr>
        <w:t>独自の</w:t>
      </w:r>
      <w:r w:rsidR="0076541E">
        <w:rPr>
          <w:rFonts w:hint="eastAsia"/>
        </w:rPr>
        <w:t>算定によ</w:t>
      </w:r>
      <w:r w:rsidR="004517AD">
        <w:rPr>
          <w:rFonts w:hint="eastAsia"/>
        </w:rPr>
        <w:t>ることなく、公開買付価格を尊重して株式買取価格等を決定すべきであるとの趣旨の主張</w:t>
      </w:r>
      <w:r w:rsidR="000A06C0">
        <w:rPr>
          <w:rFonts w:hint="eastAsia"/>
        </w:rPr>
        <w:t>（以下「公正性担保措置の主張」という。）</w:t>
      </w:r>
      <w:r w:rsidR="004517AD">
        <w:rPr>
          <w:rFonts w:hint="eastAsia"/>
        </w:rPr>
        <w:t>がされることが多くなっている</w:t>
      </w:r>
      <w:r w:rsidR="00694BD6">
        <w:rPr>
          <w:rFonts w:hint="eastAsia"/>
        </w:rPr>
        <w:t>。</w:t>
      </w:r>
    </w:p>
    <w:p w14:paraId="53377638" w14:textId="0498C385" w:rsidR="00F759E8" w:rsidRPr="00400F2D" w:rsidRDefault="00F759E8" w:rsidP="00C71C43">
      <w:pPr>
        <w:ind w:leftChars="294" w:left="729" w:firstLineChars="100" w:firstLine="248"/>
      </w:pPr>
      <w:r>
        <w:rPr>
          <w:rFonts w:hint="eastAsia"/>
        </w:rPr>
        <w:t>上記のような主張がなされた場合は、最初から裁判所による株式価格の算定をするのではなく、まずは公正性担保措置の十分さ、すなわち買収プロセスの審査をすることとなる。</w:t>
      </w:r>
      <w:r w:rsidR="00400F2D">
        <w:rPr>
          <w:rFonts w:hint="eastAsia"/>
        </w:rPr>
        <w:t>買収</w:t>
      </w:r>
      <w:r w:rsidR="006E2267">
        <w:rPr>
          <w:rFonts w:hint="eastAsia"/>
        </w:rPr>
        <w:t>プロセスの審査</w:t>
      </w:r>
      <w:r w:rsidR="00400F2D">
        <w:rPr>
          <w:rFonts w:hint="eastAsia"/>
        </w:rPr>
        <w:t>は手続面が中心となるが、必ずしも</w:t>
      </w:r>
      <w:r w:rsidR="006E2267">
        <w:rPr>
          <w:rFonts w:hint="eastAsia"/>
        </w:rPr>
        <w:t>狭義の手続</w:t>
      </w:r>
      <w:r w:rsidR="00400F2D">
        <w:rPr>
          <w:rFonts w:hint="eastAsia"/>
        </w:rPr>
        <w:t>（経営者から独立した特別委員会が設置されているかなど）</w:t>
      </w:r>
      <w:r w:rsidR="006E2267">
        <w:rPr>
          <w:rFonts w:hint="eastAsia"/>
        </w:rPr>
        <w:t>に限定されるわけではなく、例えば特別委員会において外部の算定機関による株式価値評価の合理性が十分に議論されているかなど</w:t>
      </w:r>
      <w:r w:rsidR="00400F2D">
        <w:rPr>
          <w:rFonts w:hint="eastAsia"/>
        </w:rPr>
        <w:t>は審理の対象となりうる。したがって、買収プロセスの審査といえども実質と無関係ではない点に注意が必要である。</w:t>
      </w:r>
    </w:p>
    <w:p w14:paraId="612D1C72" w14:textId="20D95F3E" w:rsidR="00737A6E" w:rsidRDefault="004517AD" w:rsidP="00C71C43">
      <w:pPr>
        <w:ind w:leftChars="294" w:left="729" w:firstLineChars="100" w:firstLine="248"/>
      </w:pPr>
      <w:r>
        <w:rPr>
          <w:rFonts w:hint="eastAsia"/>
        </w:rPr>
        <w:t>なお、利害関係参加人が公正性担保措置を主張するのは、理論上、必ずしも上場会社を対象とした二段階買収の事案には限らないと思われる。</w:t>
      </w:r>
      <w:r w:rsidR="00A02989">
        <w:rPr>
          <w:rFonts w:hint="eastAsia"/>
        </w:rPr>
        <w:t>例</w:t>
      </w:r>
      <w:r w:rsidR="00A02989">
        <w:rPr>
          <w:rFonts w:hint="eastAsia"/>
        </w:rPr>
        <w:lastRenderedPageBreak/>
        <w:t>えば、上場会社ではあるが特別決議が可能な親会社があり、公開買付けを経ずに株式併合や</w:t>
      </w:r>
      <w:r w:rsidR="00587E08">
        <w:rPr>
          <w:rFonts w:hint="eastAsia"/>
        </w:rPr>
        <w:t>株式交換の</w:t>
      </w:r>
      <w:r w:rsidR="00A02989">
        <w:rPr>
          <w:rFonts w:hint="eastAsia"/>
        </w:rPr>
        <w:t>株主総会決議がされる場合</w:t>
      </w:r>
      <w:r w:rsidR="00614BB1">
        <w:rPr>
          <w:rFonts w:hint="eastAsia"/>
        </w:rPr>
        <w:t>において、公正性担保措置が主張されること</w:t>
      </w:r>
      <w:r w:rsidR="00A02989">
        <w:rPr>
          <w:rFonts w:hint="eastAsia"/>
        </w:rPr>
        <w:t>もありうる。</w:t>
      </w:r>
    </w:p>
    <w:p w14:paraId="1AA93315" w14:textId="14F9AC36" w:rsidR="00737A6E" w:rsidRDefault="00737A6E" w:rsidP="00391C25">
      <w:pPr>
        <w:ind w:left="744" w:hangingChars="300" w:hanging="744"/>
      </w:pPr>
      <w:r>
        <w:rPr>
          <w:rFonts w:hint="eastAsia"/>
        </w:rPr>
        <w:t>※２</w:t>
      </w:r>
      <w:r w:rsidR="0076541E">
        <w:rPr>
          <w:rFonts w:hint="eastAsia"/>
        </w:rPr>
        <w:t>：公正性担保措置の主張がされない場合（又は、</w:t>
      </w:r>
      <w:r w:rsidR="00ED11A6">
        <w:rPr>
          <w:rFonts w:hint="eastAsia"/>
        </w:rPr>
        <w:t>ジュピターテレコム事件最高裁決定に照らして、</w:t>
      </w:r>
      <w:r w:rsidR="0076541E">
        <w:rPr>
          <w:rFonts w:hint="eastAsia"/>
        </w:rPr>
        <w:t>公正性担保措置の主張が一見して採用できない</w:t>
      </w:r>
      <w:r w:rsidR="00ED11A6">
        <w:rPr>
          <w:rFonts w:hint="eastAsia"/>
        </w:rPr>
        <w:t>ものである場合）、</w:t>
      </w:r>
      <w:r w:rsidR="00C71C43">
        <w:rPr>
          <w:rFonts w:hint="eastAsia"/>
        </w:rPr>
        <w:t>公正性担保措置の審理には入らず、</w:t>
      </w:r>
      <w:r w:rsidR="00C832E3" w:rsidRPr="00C832E3">
        <w:rPr>
          <w:rFonts w:hint="eastAsia"/>
        </w:rPr>
        <w:t>株式価値の算定について申立人及び利害関係参加人の主張整理を行いながら、</w:t>
      </w:r>
      <w:r w:rsidR="00ED11A6">
        <w:rPr>
          <w:rFonts w:hint="eastAsia"/>
        </w:rPr>
        <w:t>裁判所と当事者</w:t>
      </w:r>
      <w:r w:rsidR="00C71C43">
        <w:rPr>
          <w:rFonts w:hint="eastAsia"/>
        </w:rPr>
        <w:t>との間で、</w:t>
      </w:r>
      <w:r w:rsidR="00ED11A6">
        <w:rPr>
          <w:rFonts w:hint="eastAsia"/>
        </w:rPr>
        <w:t>費用と時間をかけて</w:t>
      </w:r>
      <w:r w:rsidR="00C71C43">
        <w:rPr>
          <w:rFonts w:hint="eastAsia"/>
        </w:rPr>
        <w:t>鑑定に付した上で</w:t>
      </w:r>
      <w:r w:rsidR="00ED11A6">
        <w:rPr>
          <w:rFonts w:hint="eastAsia"/>
        </w:rPr>
        <w:t>厳密に株式価値の算定をすべき事案であるかを協議することとなる。</w:t>
      </w:r>
      <w:r w:rsidR="008B026B">
        <w:rPr>
          <w:rFonts w:hint="eastAsia"/>
        </w:rPr>
        <w:t>また、</w:t>
      </w:r>
      <w:r w:rsidR="00130B81">
        <w:rPr>
          <w:rFonts w:hint="eastAsia"/>
        </w:rPr>
        <w:t>近年は、</w:t>
      </w:r>
      <w:r w:rsidR="008B026B">
        <w:rPr>
          <w:rFonts w:hint="eastAsia"/>
        </w:rPr>
        <w:t>鑑定人選任の当否・要否と並行して（又はこれに先行して）、専門委員を</w:t>
      </w:r>
      <w:r w:rsidR="00283535" w:rsidRPr="00C832E3">
        <w:rPr>
          <w:rFonts w:hint="eastAsia"/>
        </w:rPr>
        <w:t>関与させる</w:t>
      </w:r>
      <w:r w:rsidR="008B026B" w:rsidRPr="00C832E3">
        <w:rPr>
          <w:rFonts w:hint="eastAsia"/>
        </w:rPr>
        <w:t>ことの当否・要否を協議することもある（※５参照）。</w:t>
      </w:r>
      <w:r w:rsidR="00B04A5D" w:rsidRPr="00C832E3">
        <w:rPr>
          <w:rFonts w:hint="eastAsia"/>
        </w:rPr>
        <w:t>鑑定</w:t>
      </w:r>
      <w:r w:rsidR="00283535" w:rsidRPr="00C832E3">
        <w:rPr>
          <w:rFonts w:hint="eastAsia"/>
        </w:rPr>
        <w:t>を実施するか、専門委員を関与させるかは、</w:t>
      </w:r>
      <w:r w:rsidR="00B04A5D" w:rsidRPr="00C832E3">
        <w:rPr>
          <w:rFonts w:hint="eastAsia"/>
        </w:rPr>
        <w:t>事案の性質と当事者の希望を考慮して裁判所が判断しているのが実情である。</w:t>
      </w:r>
      <w:r w:rsidR="00283535" w:rsidRPr="00C832E3">
        <w:rPr>
          <w:rFonts w:hint="eastAsia"/>
        </w:rPr>
        <w:t>小規模な同族会社の株式の価格決定事件など、費用面で鑑定にはなじまない事案においては、</w:t>
      </w:r>
      <w:r w:rsidR="008B026B" w:rsidRPr="00C832E3">
        <w:rPr>
          <w:rFonts w:hint="eastAsia"/>
        </w:rPr>
        <w:t>専門委員</w:t>
      </w:r>
      <w:r w:rsidR="00283535" w:rsidRPr="00C832E3">
        <w:rPr>
          <w:rFonts w:hint="eastAsia"/>
        </w:rPr>
        <w:t>を関与させるか</w:t>
      </w:r>
      <w:r w:rsidR="008B026B" w:rsidRPr="00C832E3">
        <w:rPr>
          <w:rFonts w:hint="eastAsia"/>
        </w:rPr>
        <w:t>が重要な協議事項となる</w:t>
      </w:r>
      <w:r w:rsidR="00391C25">
        <w:rPr>
          <w:rFonts w:hint="eastAsia"/>
        </w:rPr>
        <w:t>。</w:t>
      </w:r>
      <w:r w:rsidR="003B766C">
        <w:rPr>
          <w:rFonts w:hint="eastAsia"/>
        </w:rPr>
        <w:t>なお、専門委員に求められる職務は鑑定とは異なる。専門委員の関与は鑑定の安価バージョンではないことに注意を要する。</w:t>
      </w:r>
    </w:p>
    <w:p w14:paraId="68197528" w14:textId="1F29D905" w:rsidR="00737A6E" w:rsidRDefault="00737A6E" w:rsidP="00487271">
      <w:pPr>
        <w:ind w:left="744" w:hangingChars="300" w:hanging="744"/>
      </w:pPr>
      <w:r>
        <w:rPr>
          <w:rFonts w:hint="eastAsia"/>
        </w:rPr>
        <w:t>※３</w:t>
      </w:r>
      <w:r w:rsidR="00391C25">
        <w:rPr>
          <w:rFonts w:hint="eastAsia"/>
        </w:rPr>
        <w:t>：</w:t>
      </w:r>
      <w:r w:rsidR="00487271">
        <w:rPr>
          <w:rFonts w:hint="eastAsia"/>
        </w:rPr>
        <w:t>鑑定人を選任する場合は当事者による</w:t>
      </w:r>
      <w:r w:rsidR="00706A9D">
        <w:rPr>
          <w:rFonts w:hint="eastAsia"/>
        </w:rPr>
        <w:t>鑑定の申出</w:t>
      </w:r>
      <w:r w:rsidR="00487271">
        <w:rPr>
          <w:rFonts w:hint="eastAsia"/>
        </w:rPr>
        <w:t>と費用の予納を要するため、裁判所は、当事者が</w:t>
      </w:r>
      <w:r w:rsidR="00706A9D">
        <w:rPr>
          <w:rFonts w:hint="eastAsia"/>
        </w:rPr>
        <w:t>申出</w:t>
      </w:r>
      <w:r w:rsidR="00487271">
        <w:rPr>
          <w:rFonts w:hint="eastAsia"/>
        </w:rPr>
        <w:t>をしなければ（</w:t>
      </w:r>
      <w:r w:rsidR="00493A3E">
        <w:rPr>
          <w:rFonts w:hint="eastAsia"/>
        </w:rPr>
        <w:t>かつ</w:t>
      </w:r>
      <w:r w:rsidR="00487271">
        <w:rPr>
          <w:rFonts w:hint="eastAsia"/>
        </w:rPr>
        <w:t>、費用を予納しなければ）鑑定人を選任することは</w:t>
      </w:r>
      <w:r w:rsidR="00BC0D17">
        <w:rPr>
          <w:rFonts w:hint="eastAsia"/>
        </w:rPr>
        <w:t>でき</w:t>
      </w:r>
      <w:r w:rsidR="00487271">
        <w:rPr>
          <w:rFonts w:hint="eastAsia"/>
        </w:rPr>
        <w:t>ない。</w:t>
      </w:r>
      <w:r w:rsidR="00793632">
        <w:rPr>
          <w:rFonts w:hint="eastAsia"/>
        </w:rPr>
        <w:t>鑑定の申出をした当事者は裁判所が定めた予納金を納付するが、近年の事案では双方が申出をすることも多い。</w:t>
      </w:r>
      <w:r w:rsidR="00487271">
        <w:rPr>
          <w:rFonts w:hint="eastAsia"/>
        </w:rPr>
        <w:t>鑑定費用のために予納を要する金額は、</w:t>
      </w:r>
      <w:r w:rsidR="00B04A5D" w:rsidRPr="00C832E3">
        <w:rPr>
          <w:rFonts w:hint="eastAsia"/>
        </w:rPr>
        <w:t>対象会社の事業・資産・負債の規模だけでなく、</w:t>
      </w:r>
      <w:r w:rsidR="00487271">
        <w:rPr>
          <w:rFonts w:hint="eastAsia"/>
        </w:rPr>
        <w:t>予想される評価作業</w:t>
      </w:r>
      <w:r w:rsidR="009203F7">
        <w:rPr>
          <w:rFonts w:hint="eastAsia"/>
        </w:rPr>
        <w:t>の分量、</w:t>
      </w:r>
      <w:r w:rsidR="00487271">
        <w:rPr>
          <w:rFonts w:hint="eastAsia"/>
        </w:rPr>
        <w:t>複雑</w:t>
      </w:r>
      <w:r w:rsidR="009203F7">
        <w:rPr>
          <w:rFonts w:hint="eastAsia"/>
        </w:rPr>
        <w:t>性、困難性、事案の特殊性</w:t>
      </w:r>
      <w:r w:rsidR="00487271">
        <w:rPr>
          <w:rFonts w:hint="eastAsia"/>
        </w:rPr>
        <w:t>など</w:t>
      </w:r>
      <w:r w:rsidR="009203F7">
        <w:rPr>
          <w:rFonts w:hint="eastAsia"/>
        </w:rPr>
        <w:t>により様々である</w:t>
      </w:r>
      <w:r w:rsidR="00B04A5D">
        <w:rPr>
          <w:rFonts w:hint="eastAsia"/>
        </w:rPr>
        <w:t>。</w:t>
      </w:r>
      <w:r w:rsidR="00487271">
        <w:rPr>
          <w:rFonts w:hint="eastAsia"/>
        </w:rPr>
        <w:t>近年の例で</w:t>
      </w:r>
      <w:r w:rsidR="009203F7">
        <w:rPr>
          <w:rFonts w:hint="eastAsia"/>
        </w:rPr>
        <w:t>は数百万円程度が多い</w:t>
      </w:r>
      <w:r w:rsidR="00793632">
        <w:rPr>
          <w:rFonts w:hint="eastAsia"/>
        </w:rPr>
        <w:t>。しかし、</w:t>
      </w:r>
      <w:r w:rsidR="009203F7">
        <w:rPr>
          <w:rFonts w:hint="eastAsia"/>
        </w:rPr>
        <w:t>対象会社の規模が</w:t>
      </w:r>
      <w:r w:rsidR="00B04A5D">
        <w:rPr>
          <w:rFonts w:hint="eastAsia"/>
        </w:rPr>
        <w:t>非常に</w:t>
      </w:r>
      <w:r w:rsidR="009203F7">
        <w:rPr>
          <w:rFonts w:hint="eastAsia"/>
        </w:rPr>
        <w:t>大きく、複数の事業を抱えて内容が複雑であるなど、評価作業が困難な場合は数千万円を要することもあり、これまでの</w:t>
      </w:r>
      <w:r w:rsidR="00793632">
        <w:rPr>
          <w:rFonts w:hint="eastAsia"/>
        </w:rPr>
        <w:t>事例で</w:t>
      </w:r>
      <w:r w:rsidR="00793632">
        <w:rPr>
          <w:rFonts w:hint="eastAsia"/>
        </w:rPr>
        <w:lastRenderedPageBreak/>
        <w:t>は</w:t>
      </w:r>
      <w:r w:rsidR="00487271" w:rsidRPr="00025EDC">
        <w:rPr>
          <w:rFonts w:hint="eastAsia"/>
        </w:rPr>
        <w:t>非常に幅広く分散している。</w:t>
      </w:r>
      <w:r w:rsidR="00793632">
        <w:rPr>
          <w:rFonts w:hint="eastAsia"/>
        </w:rPr>
        <w:t>鑑定人には、株式（企業）価値評価の分野における専門的な知識と実績のある者が選任される（多くは、公認会計士の資格</w:t>
      </w:r>
      <w:r w:rsidR="00583A5C">
        <w:rPr>
          <w:rFonts w:hint="eastAsia"/>
        </w:rPr>
        <w:t>を</w:t>
      </w:r>
      <w:r w:rsidR="00793632">
        <w:rPr>
          <w:rFonts w:hint="eastAsia"/>
        </w:rPr>
        <w:t>有する。）</w:t>
      </w:r>
      <w:r w:rsidR="00B04A5D">
        <w:rPr>
          <w:rFonts w:hint="eastAsia"/>
        </w:rPr>
        <w:t>ことが多いため、予納を要する金額も相応の額となる。また、</w:t>
      </w:r>
      <w:r w:rsidR="00B04A5D" w:rsidRPr="00C832E3">
        <w:rPr>
          <w:rFonts w:hint="eastAsia"/>
        </w:rPr>
        <w:t>事業だけでなく、対象会社が所有する不動産の価値が重要な要素となる場合は、不動産鑑定士による不動産鑑定も必要になる場合があり、費用が相応に増加することとなる。</w:t>
      </w:r>
      <w:r w:rsidR="00A02989" w:rsidRPr="00C832E3">
        <w:rPr>
          <w:rFonts w:hint="eastAsia"/>
        </w:rPr>
        <w:t>鑑</w:t>
      </w:r>
      <w:r w:rsidR="00A02989" w:rsidRPr="00025EDC">
        <w:rPr>
          <w:rFonts w:hint="eastAsia"/>
        </w:rPr>
        <w:t>定</w:t>
      </w:r>
      <w:r w:rsidR="00706A9D" w:rsidRPr="00025EDC">
        <w:rPr>
          <w:rFonts w:hint="eastAsia"/>
        </w:rPr>
        <w:t>申出の採用（決定）</w:t>
      </w:r>
      <w:r w:rsidR="00A02989" w:rsidRPr="00025EDC">
        <w:rPr>
          <w:rFonts w:hint="eastAsia"/>
        </w:rPr>
        <w:t>から鑑定意見書提出までの期間は、概ね数か月</w:t>
      </w:r>
      <w:r w:rsidR="00A02989">
        <w:rPr>
          <w:rFonts w:hint="eastAsia"/>
        </w:rPr>
        <w:t>となっている。</w:t>
      </w:r>
    </w:p>
    <w:p w14:paraId="33B07924" w14:textId="5844EAEB" w:rsidR="00737A6E" w:rsidRDefault="00737A6E" w:rsidP="00487271">
      <w:pPr>
        <w:ind w:left="744" w:hangingChars="300" w:hanging="744"/>
      </w:pPr>
      <w:r>
        <w:rPr>
          <w:rFonts w:hint="eastAsia"/>
        </w:rPr>
        <w:t>※４</w:t>
      </w:r>
      <w:r w:rsidR="00487271">
        <w:rPr>
          <w:rFonts w:hint="eastAsia"/>
        </w:rPr>
        <w:t>：鑑定人から鑑定意見書が提出された場合、</w:t>
      </w:r>
      <w:r w:rsidR="00694BD6">
        <w:rPr>
          <w:rFonts w:hint="eastAsia"/>
        </w:rPr>
        <w:t>その内容を踏まえて</w:t>
      </w:r>
      <w:r w:rsidR="0023289E">
        <w:rPr>
          <w:rFonts w:hint="eastAsia"/>
        </w:rPr>
        <w:t>、決定前</w:t>
      </w:r>
      <w:r w:rsidR="00487271">
        <w:rPr>
          <w:rFonts w:hint="eastAsia"/>
        </w:rPr>
        <w:t>の段階で和解が成立する場合も多い。</w:t>
      </w:r>
    </w:p>
    <w:p w14:paraId="14242C5A" w14:textId="35970D96" w:rsidR="0023289E" w:rsidRPr="00C832E3" w:rsidRDefault="00737A6E" w:rsidP="004517AD">
      <w:pPr>
        <w:ind w:left="744" w:hangingChars="300" w:hanging="744"/>
      </w:pPr>
      <w:r>
        <w:rPr>
          <w:rFonts w:hint="eastAsia"/>
        </w:rPr>
        <w:t>※５</w:t>
      </w:r>
      <w:r w:rsidR="00391C25">
        <w:rPr>
          <w:rFonts w:hint="eastAsia"/>
        </w:rPr>
        <w:t>：鑑定</w:t>
      </w:r>
      <w:r w:rsidR="0023289E">
        <w:rPr>
          <w:rFonts w:hint="eastAsia"/>
        </w:rPr>
        <w:t>人</w:t>
      </w:r>
      <w:r w:rsidR="00694BD6">
        <w:rPr>
          <w:rFonts w:hint="eastAsia"/>
        </w:rPr>
        <w:t>の</w:t>
      </w:r>
      <w:r w:rsidR="0023289E">
        <w:rPr>
          <w:rFonts w:hint="eastAsia"/>
        </w:rPr>
        <w:t>選任</w:t>
      </w:r>
      <w:r w:rsidR="00694BD6">
        <w:rPr>
          <w:rFonts w:hint="eastAsia"/>
        </w:rPr>
        <w:t>までは</w:t>
      </w:r>
      <w:r w:rsidR="0023289E">
        <w:rPr>
          <w:rFonts w:hint="eastAsia"/>
        </w:rPr>
        <w:t>しな</w:t>
      </w:r>
      <w:r w:rsidR="00694BD6">
        <w:rPr>
          <w:rFonts w:hint="eastAsia"/>
        </w:rPr>
        <w:t>くても</w:t>
      </w:r>
      <w:r w:rsidR="00391C25">
        <w:rPr>
          <w:rFonts w:hint="eastAsia"/>
        </w:rPr>
        <w:t>、</w:t>
      </w:r>
      <w:r w:rsidR="00A02989">
        <w:rPr>
          <w:rFonts w:hint="eastAsia"/>
        </w:rPr>
        <w:t>専門委員の</w:t>
      </w:r>
      <w:r w:rsidR="00694BD6">
        <w:rPr>
          <w:rFonts w:hint="eastAsia"/>
        </w:rPr>
        <w:t>関与の</w:t>
      </w:r>
      <w:r w:rsidR="00A02989">
        <w:rPr>
          <w:rFonts w:hint="eastAsia"/>
        </w:rPr>
        <w:t>要否について</w:t>
      </w:r>
      <w:r w:rsidR="00694BD6">
        <w:rPr>
          <w:rFonts w:hint="eastAsia"/>
        </w:rPr>
        <w:t>検討、</w:t>
      </w:r>
      <w:r w:rsidR="00A02989">
        <w:rPr>
          <w:rFonts w:hint="eastAsia"/>
        </w:rPr>
        <w:t>協議する</w:t>
      </w:r>
      <w:r w:rsidR="00D30B16">
        <w:rPr>
          <w:rFonts w:hint="eastAsia"/>
        </w:rPr>
        <w:t>ケース</w:t>
      </w:r>
      <w:r w:rsidR="00694BD6">
        <w:rPr>
          <w:rFonts w:hint="eastAsia"/>
        </w:rPr>
        <w:t>は多い</w:t>
      </w:r>
      <w:r w:rsidR="00A02989">
        <w:rPr>
          <w:rFonts w:hint="eastAsia"/>
        </w:rPr>
        <w:t>。</w:t>
      </w:r>
      <w:r w:rsidR="00130B81">
        <w:rPr>
          <w:rFonts w:hint="eastAsia"/>
        </w:rPr>
        <w:t>また、近年は、鑑定人の選任と並行して（又はこれに先行して）専門委員</w:t>
      </w:r>
      <w:r w:rsidR="00283535" w:rsidRPr="00C832E3">
        <w:rPr>
          <w:rFonts w:hint="eastAsia"/>
        </w:rPr>
        <w:t>を関与させること</w:t>
      </w:r>
      <w:r w:rsidR="00130B81" w:rsidRPr="00C832E3">
        <w:rPr>
          <w:rFonts w:hint="eastAsia"/>
        </w:rPr>
        <w:t>が協議されることもある（※２参照）。</w:t>
      </w:r>
      <w:r w:rsidR="00C71C43" w:rsidRPr="00C832E3">
        <w:rPr>
          <w:rFonts w:hint="eastAsia"/>
        </w:rPr>
        <w:t>当事者が</w:t>
      </w:r>
      <w:r w:rsidR="00391C25" w:rsidRPr="00C832E3">
        <w:rPr>
          <w:rFonts w:hint="eastAsia"/>
        </w:rPr>
        <w:t>専門委員の</w:t>
      </w:r>
      <w:r w:rsidR="00283535" w:rsidRPr="00C832E3">
        <w:rPr>
          <w:rFonts w:hint="eastAsia"/>
        </w:rPr>
        <w:t>関与</w:t>
      </w:r>
      <w:r w:rsidR="00391C25" w:rsidRPr="00C832E3">
        <w:rPr>
          <w:rFonts w:hint="eastAsia"/>
        </w:rPr>
        <w:t>を希望する</w:t>
      </w:r>
      <w:r w:rsidR="00A02989" w:rsidRPr="00C832E3">
        <w:rPr>
          <w:rFonts w:hint="eastAsia"/>
        </w:rPr>
        <w:t>場合、</w:t>
      </w:r>
      <w:r w:rsidR="00391C25" w:rsidRPr="00C832E3">
        <w:rPr>
          <w:rFonts w:hint="eastAsia"/>
        </w:rPr>
        <w:t>裁判所は、原則として当事者の希望を尊重している</w:t>
      </w:r>
      <w:r w:rsidR="0023289E" w:rsidRPr="00C832E3">
        <w:rPr>
          <w:rFonts w:hint="eastAsia"/>
        </w:rPr>
        <w:t>。</w:t>
      </w:r>
      <w:r w:rsidR="00F40DBD" w:rsidRPr="00C832E3">
        <w:rPr>
          <w:rFonts w:hint="eastAsia"/>
        </w:rPr>
        <w:t>正確には、非訟事件手続法３３条１項により、</w:t>
      </w:r>
      <w:r w:rsidR="00F40DBD" w:rsidRPr="00C832E3">
        <w:t>「的確かつ円滑な審理の実現のため、又は和解を試みるに当たり、必要があると</w:t>
      </w:r>
      <w:r w:rsidR="00F40DBD" w:rsidRPr="00C832E3">
        <w:rPr>
          <w:rFonts w:hint="eastAsia"/>
        </w:rPr>
        <w:t>認めると</w:t>
      </w:r>
      <w:r w:rsidR="00F40DBD" w:rsidRPr="00C832E3">
        <w:t>き」に当たるか</w:t>
      </w:r>
      <w:r w:rsidR="00F40DBD" w:rsidRPr="00C832E3">
        <w:rPr>
          <w:rFonts w:hint="eastAsia"/>
        </w:rPr>
        <w:t>について当事者の意見を聴いた上で、裁判所が判断することとなる。</w:t>
      </w:r>
      <w:r w:rsidR="00D30B16" w:rsidRPr="00C832E3">
        <w:rPr>
          <w:rFonts w:hint="eastAsia"/>
        </w:rPr>
        <w:t>もっとも</w:t>
      </w:r>
      <w:r w:rsidR="0023289E" w:rsidRPr="00C832E3">
        <w:rPr>
          <w:rFonts w:hint="eastAsia"/>
        </w:rPr>
        <w:t>、</w:t>
      </w:r>
      <w:r w:rsidR="00391C25" w:rsidRPr="00C832E3">
        <w:rPr>
          <w:rFonts w:hint="eastAsia"/>
        </w:rPr>
        <w:t>専門委員の</w:t>
      </w:r>
      <w:r w:rsidR="00283535" w:rsidRPr="00C832E3">
        <w:rPr>
          <w:rFonts w:hint="eastAsia"/>
        </w:rPr>
        <w:t>関与</w:t>
      </w:r>
      <w:r w:rsidR="00391C25" w:rsidRPr="00C832E3">
        <w:rPr>
          <w:rFonts w:hint="eastAsia"/>
        </w:rPr>
        <w:t>を経るまでもなく合意できる事案においては、</w:t>
      </w:r>
      <w:r w:rsidR="00A02989" w:rsidRPr="00C832E3">
        <w:rPr>
          <w:rFonts w:hint="eastAsia"/>
        </w:rPr>
        <w:t>専門委員を</w:t>
      </w:r>
      <w:r w:rsidR="00283535" w:rsidRPr="00C832E3">
        <w:rPr>
          <w:rFonts w:hint="eastAsia"/>
        </w:rPr>
        <w:t>関与させ</w:t>
      </w:r>
      <w:r w:rsidR="00A02989" w:rsidRPr="00C832E3">
        <w:rPr>
          <w:rFonts w:hint="eastAsia"/>
        </w:rPr>
        <w:t>ることなく、</w:t>
      </w:r>
      <w:r w:rsidR="00391C25" w:rsidRPr="00C832E3">
        <w:rPr>
          <w:rFonts w:hint="eastAsia"/>
        </w:rPr>
        <w:t>直ちに和解協議に入ることも可能である</w:t>
      </w:r>
      <w:r w:rsidR="00F06E29">
        <w:rPr>
          <w:rFonts w:hint="eastAsia"/>
        </w:rPr>
        <w:t>（※７）</w:t>
      </w:r>
      <w:r w:rsidR="00391C25" w:rsidRPr="00C832E3">
        <w:rPr>
          <w:rFonts w:hint="eastAsia"/>
        </w:rPr>
        <w:t>。</w:t>
      </w:r>
      <w:r w:rsidR="00BC0D17" w:rsidRPr="00C832E3">
        <w:rPr>
          <w:rFonts w:hint="eastAsia"/>
        </w:rPr>
        <w:t>双方が既に専門家の意見を取得しており、双方の意見に大きな差がない場合等はこれに該当する。</w:t>
      </w:r>
    </w:p>
    <w:p w14:paraId="4AC63D1B" w14:textId="26B6C373" w:rsidR="003B60D3" w:rsidRDefault="0023289E" w:rsidP="004517AD">
      <w:pPr>
        <w:ind w:left="744" w:hangingChars="300" w:hanging="744"/>
      </w:pPr>
      <w:r w:rsidRPr="00C832E3">
        <w:rPr>
          <w:rFonts w:hint="eastAsia"/>
        </w:rPr>
        <w:t>※６：</w:t>
      </w:r>
      <w:r w:rsidR="00587E08" w:rsidRPr="00C832E3">
        <w:rPr>
          <w:rFonts w:hint="eastAsia"/>
        </w:rPr>
        <w:t xml:space="preserve">　</w:t>
      </w:r>
      <w:r w:rsidR="00391C25" w:rsidRPr="00C832E3">
        <w:rPr>
          <w:rFonts w:hint="eastAsia"/>
        </w:rPr>
        <w:t>専門委員を</w:t>
      </w:r>
      <w:r w:rsidR="00283535" w:rsidRPr="00C832E3">
        <w:rPr>
          <w:rFonts w:hint="eastAsia"/>
        </w:rPr>
        <w:t>関与させ</w:t>
      </w:r>
      <w:r w:rsidR="00391C25" w:rsidRPr="00C832E3">
        <w:rPr>
          <w:rFonts w:hint="eastAsia"/>
        </w:rPr>
        <w:t>る場</w:t>
      </w:r>
      <w:r w:rsidR="00391C25">
        <w:rPr>
          <w:rFonts w:hint="eastAsia"/>
        </w:rPr>
        <w:t>合の長所</w:t>
      </w:r>
      <w:r w:rsidR="00BC0D17">
        <w:rPr>
          <w:rFonts w:hint="eastAsia"/>
        </w:rPr>
        <w:t>のひとつ</w:t>
      </w:r>
      <w:r w:rsidR="00391C25">
        <w:rPr>
          <w:rFonts w:hint="eastAsia"/>
        </w:rPr>
        <w:t>として、鑑定と異なり、費用</w:t>
      </w:r>
      <w:r w:rsidR="00587E08">
        <w:rPr>
          <w:rFonts w:hint="eastAsia"/>
        </w:rPr>
        <w:t>を</w:t>
      </w:r>
      <w:r w:rsidR="00391C25">
        <w:rPr>
          <w:rFonts w:hint="eastAsia"/>
        </w:rPr>
        <w:t>かけずに専門的な</w:t>
      </w:r>
      <w:r w:rsidR="007A1A81">
        <w:rPr>
          <w:rFonts w:hint="eastAsia"/>
        </w:rPr>
        <w:t>知見に基づく意見（民事訴訟における専門委員とは異なり、「説明」に止まらない。）を聴く</w:t>
      </w:r>
      <w:r w:rsidR="00391C25">
        <w:rPr>
          <w:rFonts w:hint="eastAsia"/>
        </w:rPr>
        <w:t>ことが可能であることが挙げられる（専門委員の日当等は国庫の負担と</w:t>
      </w:r>
      <w:r>
        <w:rPr>
          <w:rFonts w:hint="eastAsia"/>
        </w:rPr>
        <w:t>な</w:t>
      </w:r>
      <w:r w:rsidR="00391C25">
        <w:rPr>
          <w:rFonts w:hint="eastAsia"/>
        </w:rPr>
        <w:t>る。）</w:t>
      </w:r>
      <w:r w:rsidR="00C5449E">
        <w:rPr>
          <w:rFonts w:hint="eastAsia"/>
        </w:rPr>
        <w:t>。</w:t>
      </w:r>
      <w:r w:rsidR="00D30B16">
        <w:rPr>
          <w:rFonts w:hint="eastAsia"/>
        </w:rPr>
        <w:t>ただし</w:t>
      </w:r>
      <w:r w:rsidR="00391C25">
        <w:rPr>
          <w:rFonts w:hint="eastAsia"/>
        </w:rPr>
        <w:t>、専門委員</w:t>
      </w:r>
      <w:r w:rsidR="00D30B16">
        <w:rPr>
          <w:rFonts w:hint="eastAsia"/>
        </w:rPr>
        <w:t>に対して</w:t>
      </w:r>
      <w:r w:rsidR="00BC0D17">
        <w:rPr>
          <w:rFonts w:hint="eastAsia"/>
        </w:rPr>
        <w:t>、</w:t>
      </w:r>
      <w:r w:rsidR="00391C25">
        <w:rPr>
          <w:rFonts w:hint="eastAsia"/>
        </w:rPr>
        <w:t>鑑定におけるのと同等の精密な意見</w:t>
      </w:r>
      <w:r w:rsidR="00BC0D17">
        <w:rPr>
          <w:rFonts w:hint="eastAsia"/>
        </w:rPr>
        <w:t>を求め得る</w:t>
      </w:r>
      <w:r w:rsidR="00391C25">
        <w:rPr>
          <w:rFonts w:hint="eastAsia"/>
        </w:rPr>
        <w:t>わけではない</w:t>
      </w:r>
      <w:r w:rsidR="003B766C">
        <w:rPr>
          <w:rFonts w:hint="eastAsia"/>
        </w:rPr>
        <w:t>（専門委員の関与は鑑定の安価バージョンではない）</w:t>
      </w:r>
      <w:r w:rsidR="00391C25">
        <w:rPr>
          <w:rFonts w:hint="eastAsia"/>
        </w:rPr>
        <w:t>点</w:t>
      </w:r>
      <w:r w:rsidR="00F06E29">
        <w:rPr>
          <w:rFonts w:hint="eastAsia"/>
        </w:rPr>
        <w:t>は</w:t>
      </w:r>
      <w:r w:rsidR="00391C25">
        <w:rPr>
          <w:rFonts w:hint="eastAsia"/>
        </w:rPr>
        <w:t>注意を要する。</w:t>
      </w:r>
    </w:p>
    <w:p w14:paraId="3223086E" w14:textId="5713E42E" w:rsidR="00737A6E" w:rsidRDefault="00C5449E" w:rsidP="00025EDC">
      <w:pPr>
        <w:ind w:leftChars="300" w:left="744" w:firstLineChars="100" w:firstLine="248"/>
      </w:pPr>
      <w:r>
        <w:rPr>
          <w:rFonts w:hint="eastAsia"/>
        </w:rPr>
        <w:lastRenderedPageBreak/>
        <w:t>なお、</w:t>
      </w:r>
      <w:r w:rsidR="00391C25">
        <w:rPr>
          <w:rFonts w:hint="eastAsia"/>
        </w:rPr>
        <w:t>近</w:t>
      </w:r>
      <w:r w:rsidR="00583A5C">
        <w:rPr>
          <w:rFonts w:hint="eastAsia"/>
        </w:rPr>
        <w:t>年</w:t>
      </w:r>
      <w:r w:rsidR="00391C25">
        <w:rPr>
          <w:rFonts w:hint="eastAsia"/>
        </w:rPr>
        <w:t>は、</w:t>
      </w:r>
      <w:r w:rsidR="003B60D3">
        <w:rPr>
          <w:rFonts w:hint="eastAsia"/>
        </w:rPr>
        <w:t>1つの事件で</w:t>
      </w:r>
      <w:r w:rsidR="00391C25">
        <w:rPr>
          <w:rFonts w:hint="eastAsia"/>
        </w:rPr>
        <w:t>複数の専門委員を</w:t>
      </w:r>
      <w:r w:rsidR="00283535" w:rsidRPr="00C832E3">
        <w:rPr>
          <w:rFonts w:hint="eastAsia"/>
        </w:rPr>
        <w:t>関与させ</w:t>
      </w:r>
      <w:r w:rsidR="00391C25">
        <w:rPr>
          <w:rFonts w:hint="eastAsia"/>
        </w:rPr>
        <w:t>ること</w:t>
      </w:r>
      <w:r w:rsidR="003B60D3">
        <w:rPr>
          <w:rFonts w:hint="eastAsia"/>
        </w:rPr>
        <w:t>も少なくない</w:t>
      </w:r>
      <w:r w:rsidR="00487271">
        <w:rPr>
          <w:rFonts w:hint="eastAsia"/>
        </w:rPr>
        <w:t>。</w:t>
      </w:r>
      <w:r w:rsidR="00400F2D">
        <w:rPr>
          <w:rFonts w:hint="eastAsia"/>
        </w:rPr>
        <w:t>複数の専門委員を関与させることで株式価値について多角的な議論が可能になり、合理的な協議を促進するなどの狙いがあり、実際に効果が出ている事案もある。</w:t>
      </w:r>
    </w:p>
    <w:p w14:paraId="050732B7" w14:textId="3FC909D8" w:rsidR="00737A6E" w:rsidRPr="00C832E3" w:rsidRDefault="00737A6E" w:rsidP="00C5449E">
      <w:pPr>
        <w:ind w:left="744" w:hangingChars="300" w:hanging="744"/>
      </w:pPr>
      <w:r>
        <w:rPr>
          <w:rFonts w:hint="eastAsia"/>
        </w:rPr>
        <w:t>※</w:t>
      </w:r>
      <w:r w:rsidR="0023289E">
        <w:rPr>
          <w:rFonts w:hint="eastAsia"/>
        </w:rPr>
        <w:t>７</w:t>
      </w:r>
      <w:r w:rsidR="00487271">
        <w:rPr>
          <w:rFonts w:hint="eastAsia"/>
        </w:rPr>
        <w:t>：</w:t>
      </w:r>
      <w:r w:rsidR="00C5449E">
        <w:rPr>
          <w:rFonts w:hint="eastAsia"/>
        </w:rPr>
        <w:t>中立的な立場にある</w:t>
      </w:r>
      <w:r w:rsidR="00EA62A3">
        <w:rPr>
          <w:rFonts w:hint="eastAsia"/>
        </w:rPr>
        <w:t>専門委員</w:t>
      </w:r>
      <w:r w:rsidR="00C5449E">
        <w:rPr>
          <w:rFonts w:hint="eastAsia"/>
        </w:rPr>
        <w:t>から、株式価値評価に関する専門的な知見</w:t>
      </w:r>
      <w:r w:rsidR="007A1A81">
        <w:rPr>
          <w:rFonts w:hint="eastAsia"/>
        </w:rPr>
        <w:t>に基づく意見を聴く</w:t>
      </w:r>
      <w:r w:rsidR="00C5449E">
        <w:rPr>
          <w:rFonts w:hint="eastAsia"/>
        </w:rPr>
        <w:t>ことにより、</w:t>
      </w:r>
      <w:r w:rsidR="00EA62A3">
        <w:rPr>
          <w:rFonts w:hint="eastAsia"/>
        </w:rPr>
        <w:t>当事者の理解が深まり、合意できる</w:t>
      </w:r>
      <w:r w:rsidR="00C5449E">
        <w:rPr>
          <w:rFonts w:hint="eastAsia"/>
        </w:rPr>
        <w:t>場合がある。この場合は、和解が成立して事件は終了する。</w:t>
      </w:r>
      <w:r w:rsidR="00A02989">
        <w:rPr>
          <w:rFonts w:hint="eastAsia"/>
        </w:rPr>
        <w:t>また、専門委員の</w:t>
      </w:r>
      <w:r w:rsidR="00283535" w:rsidRPr="00C832E3">
        <w:rPr>
          <w:rFonts w:hint="eastAsia"/>
        </w:rPr>
        <w:t>関与</w:t>
      </w:r>
      <w:r w:rsidR="00A02989" w:rsidRPr="00C832E3">
        <w:rPr>
          <w:rFonts w:hint="eastAsia"/>
        </w:rPr>
        <w:t>を経由せずに和解が成立する場合もある。</w:t>
      </w:r>
      <w:r w:rsidR="00C5449E" w:rsidRPr="00C832E3">
        <w:rPr>
          <w:rFonts w:hint="eastAsia"/>
        </w:rPr>
        <w:t>当事者には、</w:t>
      </w:r>
      <w:r w:rsidR="00A02989" w:rsidRPr="00C832E3">
        <w:rPr>
          <w:rFonts w:hint="eastAsia"/>
        </w:rPr>
        <w:t>（</w:t>
      </w:r>
      <w:r w:rsidR="0023289E" w:rsidRPr="00C832E3">
        <w:rPr>
          <w:rFonts w:hint="eastAsia"/>
        </w:rPr>
        <w:t>専門委員の意見を踏まえてもなお</w:t>
      </w:r>
      <w:r w:rsidR="00A02989" w:rsidRPr="00C832E3">
        <w:rPr>
          <w:rFonts w:hint="eastAsia"/>
        </w:rPr>
        <w:t>）</w:t>
      </w:r>
      <w:r w:rsidR="00C5449E" w:rsidRPr="00C832E3">
        <w:rPr>
          <w:rFonts w:hint="eastAsia"/>
        </w:rPr>
        <w:t>紛争を継続し、場合によっては鑑定費用をかけてでも裁判所の判断を求めることの利害得失について判断することが求められる。</w:t>
      </w:r>
    </w:p>
    <w:p w14:paraId="0031464A" w14:textId="0F81CFE6" w:rsidR="00737A6E" w:rsidRDefault="00737A6E" w:rsidP="00F164C4">
      <w:pPr>
        <w:ind w:left="744" w:hangingChars="300" w:hanging="744"/>
      </w:pPr>
      <w:r w:rsidRPr="00C832E3">
        <w:rPr>
          <w:rFonts w:hint="eastAsia"/>
        </w:rPr>
        <w:t>※</w:t>
      </w:r>
      <w:r w:rsidR="0023289E" w:rsidRPr="00C832E3">
        <w:rPr>
          <w:rFonts w:hint="eastAsia"/>
        </w:rPr>
        <w:t>８</w:t>
      </w:r>
      <w:r w:rsidR="00C5449E" w:rsidRPr="00C832E3">
        <w:rPr>
          <w:rFonts w:hint="eastAsia"/>
        </w:rPr>
        <w:t>：</w:t>
      </w:r>
      <w:r w:rsidR="00A02989" w:rsidRPr="00C832E3">
        <w:rPr>
          <w:rFonts w:hint="eastAsia"/>
        </w:rPr>
        <w:t>裁判所の手続において（</w:t>
      </w:r>
      <w:r w:rsidR="0065706A" w:rsidRPr="00C832E3">
        <w:rPr>
          <w:rFonts w:hint="eastAsia"/>
        </w:rPr>
        <w:t>専門委員</w:t>
      </w:r>
      <w:r w:rsidR="00283535" w:rsidRPr="00C832E3">
        <w:rPr>
          <w:rFonts w:hint="eastAsia"/>
        </w:rPr>
        <w:t>を関与</w:t>
      </w:r>
      <w:r w:rsidR="0065706A">
        <w:rPr>
          <w:rFonts w:hint="eastAsia"/>
        </w:rPr>
        <w:t>さ</w:t>
      </w:r>
      <w:r w:rsidR="0081569D">
        <w:rPr>
          <w:rFonts w:hint="eastAsia"/>
        </w:rPr>
        <w:t>せ</w:t>
      </w:r>
      <w:r w:rsidR="0065706A">
        <w:rPr>
          <w:rFonts w:hint="eastAsia"/>
        </w:rPr>
        <w:t>た場合には</w:t>
      </w:r>
      <w:r w:rsidR="00C5449E">
        <w:rPr>
          <w:rFonts w:hint="eastAsia"/>
        </w:rPr>
        <w:t>専門的な知見</w:t>
      </w:r>
      <w:r w:rsidR="007A1A81">
        <w:rPr>
          <w:rFonts w:hint="eastAsia"/>
        </w:rPr>
        <w:t>に基づく</w:t>
      </w:r>
      <w:r w:rsidR="00C5449E">
        <w:rPr>
          <w:rFonts w:hint="eastAsia"/>
        </w:rPr>
        <w:t>専門委員</w:t>
      </w:r>
      <w:r w:rsidR="007A1A81">
        <w:rPr>
          <w:rFonts w:hint="eastAsia"/>
        </w:rPr>
        <w:t>の意見を聴い</w:t>
      </w:r>
      <w:r w:rsidR="00C5449E">
        <w:rPr>
          <w:rFonts w:hint="eastAsia"/>
        </w:rPr>
        <w:t>て</w:t>
      </w:r>
      <w:r w:rsidR="00A02989">
        <w:rPr>
          <w:rFonts w:hint="eastAsia"/>
        </w:rPr>
        <w:t>）協議しても、なお</w:t>
      </w:r>
      <w:r w:rsidR="00C5449E">
        <w:rPr>
          <w:rFonts w:hint="eastAsia"/>
        </w:rPr>
        <w:t>合意に至らない場合、当事者は、改めて鑑定</w:t>
      </w:r>
      <w:r w:rsidR="00706A9D">
        <w:rPr>
          <w:rFonts w:hint="eastAsia"/>
        </w:rPr>
        <w:t>の申出をす</w:t>
      </w:r>
      <w:r w:rsidR="00C5449E">
        <w:rPr>
          <w:rFonts w:hint="eastAsia"/>
        </w:rPr>
        <w:t>るかの判断を要する。</w:t>
      </w:r>
      <w:r w:rsidR="00493A3E">
        <w:rPr>
          <w:rFonts w:hint="eastAsia"/>
        </w:rPr>
        <w:t>当事者による再考の結果、</w:t>
      </w:r>
      <w:r w:rsidR="00C5449E">
        <w:rPr>
          <w:rFonts w:hint="eastAsia"/>
        </w:rPr>
        <w:t>鑑定</w:t>
      </w:r>
      <w:r w:rsidR="00706A9D">
        <w:rPr>
          <w:rFonts w:hint="eastAsia"/>
        </w:rPr>
        <w:t>申出</w:t>
      </w:r>
      <w:r w:rsidR="00C5449E">
        <w:rPr>
          <w:rFonts w:hint="eastAsia"/>
        </w:rPr>
        <w:t>と費用の予納があれば、</w:t>
      </w:r>
      <w:r w:rsidR="00F164C4">
        <w:rPr>
          <w:rFonts w:hint="eastAsia"/>
        </w:rPr>
        <w:t>裁判所は</w:t>
      </w:r>
      <w:r w:rsidR="00BC0D17">
        <w:rPr>
          <w:rFonts w:hint="eastAsia"/>
        </w:rPr>
        <w:t>原則として</w:t>
      </w:r>
      <w:r w:rsidR="00F164C4">
        <w:rPr>
          <w:rFonts w:hint="eastAsia"/>
        </w:rPr>
        <w:t>鑑定人を選任することとなる。予納金については※３</w:t>
      </w:r>
      <w:r w:rsidR="00F06E29">
        <w:rPr>
          <w:rFonts w:hint="eastAsia"/>
        </w:rPr>
        <w:t>を</w:t>
      </w:r>
      <w:r w:rsidR="00F164C4">
        <w:rPr>
          <w:rFonts w:hint="eastAsia"/>
        </w:rPr>
        <w:t>参照。</w:t>
      </w:r>
    </w:p>
    <w:p w14:paraId="7D623402" w14:textId="0543C359" w:rsidR="00737A6E" w:rsidRDefault="00737A6E" w:rsidP="004517AD">
      <w:pPr>
        <w:ind w:left="744" w:hangingChars="300" w:hanging="744"/>
      </w:pPr>
      <w:r>
        <w:rPr>
          <w:rFonts w:hint="eastAsia"/>
        </w:rPr>
        <w:t>※</w:t>
      </w:r>
      <w:r w:rsidR="0023289E">
        <w:rPr>
          <w:rFonts w:hint="eastAsia"/>
        </w:rPr>
        <w:t>９</w:t>
      </w:r>
      <w:r w:rsidR="00F164C4">
        <w:rPr>
          <w:rFonts w:hint="eastAsia"/>
        </w:rPr>
        <w:t>：専門委員</w:t>
      </w:r>
      <w:r w:rsidR="00283535" w:rsidRPr="00C832E3">
        <w:rPr>
          <w:rFonts w:hint="eastAsia"/>
        </w:rPr>
        <w:t>を関与させ</w:t>
      </w:r>
      <w:r w:rsidR="00F164C4">
        <w:rPr>
          <w:rFonts w:hint="eastAsia"/>
        </w:rPr>
        <w:t>た事件で鑑定人を選任する場合、当該事件に精通した専門委員をそのまま鑑定人として選任する</w:t>
      </w:r>
      <w:r w:rsidR="0023289E">
        <w:rPr>
          <w:rFonts w:hint="eastAsia"/>
        </w:rPr>
        <w:t>事案</w:t>
      </w:r>
      <w:r w:rsidR="00F164C4">
        <w:rPr>
          <w:rFonts w:hint="eastAsia"/>
        </w:rPr>
        <w:t>と、新たな視点で事案を検討できる専門家を改めて鑑定人として選任する</w:t>
      </w:r>
      <w:r w:rsidR="0023289E">
        <w:rPr>
          <w:rFonts w:hint="eastAsia"/>
        </w:rPr>
        <w:t>事案</w:t>
      </w:r>
      <w:r w:rsidR="00F164C4">
        <w:rPr>
          <w:rFonts w:hint="eastAsia"/>
        </w:rPr>
        <w:t>がある。</w:t>
      </w:r>
      <w:r w:rsidR="00BC0D17">
        <w:rPr>
          <w:rFonts w:hint="eastAsia"/>
        </w:rPr>
        <w:t>事件の性質と当事者の意見を踏まえて裁判所が決定している。</w:t>
      </w:r>
    </w:p>
    <w:p w14:paraId="3B723A99" w14:textId="490A9D89" w:rsidR="00737A6E" w:rsidRDefault="00737A6E">
      <w:pPr>
        <w:ind w:left="744" w:hangingChars="300" w:hanging="744"/>
      </w:pPr>
      <w:r>
        <w:rPr>
          <w:rFonts w:hint="eastAsia"/>
        </w:rPr>
        <w:t>※</w:t>
      </w:r>
      <w:r w:rsidR="0023289E">
        <w:rPr>
          <w:rFonts w:hint="eastAsia"/>
        </w:rPr>
        <w:t>１０</w:t>
      </w:r>
      <w:r w:rsidR="00F164C4">
        <w:rPr>
          <w:rFonts w:hint="eastAsia"/>
        </w:rPr>
        <w:t>：専門委員の</w:t>
      </w:r>
      <w:r w:rsidR="00583A5C">
        <w:rPr>
          <w:rFonts w:hint="eastAsia"/>
        </w:rPr>
        <w:t>意見</w:t>
      </w:r>
      <w:r w:rsidR="00F164C4">
        <w:rPr>
          <w:rFonts w:hint="eastAsia"/>
        </w:rPr>
        <w:t>を踏まえても和解が成立せず、かつ、当事者が鑑定の</w:t>
      </w:r>
      <w:r w:rsidR="00706A9D">
        <w:rPr>
          <w:rFonts w:hint="eastAsia"/>
        </w:rPr>
        <w:t>申出</w:t>
      </w:r>
      <w:r w:rsidR="00F164C4">
        <w:rPr>
          <w:rFonts w:hint="eastAsia"/>
        </w:rPr>
        <w:t>（費用の予納）をしない場合、</w:t>
      </w:r>
      <w:r w:rsidR="00BC0D17">
        <w:rPr>
          <w:rFonts w:hint="eastAsia"/>
        </w:rPr>
        <w:t>裁判所は、</w:t>
      </w:r>
      <w:r w:rsidR="003B60D3">
        <w:rPr>
          <w:rFonts w:hint="eastAsia"/>
        </w:rPr>
        <w:t>当事者から提出された資料を基に株価の</w:t>
      </w:r>
      <w:r w:rsidR="00F164C4">
        <w:rPr>
          <w:rFonts w:hint="eastAsia"/>
        </w:rPr>
        <w:t>決定をすることとなる。</w:t>
      </w:r>
    </w:p>
    <w:p w14:paraId="29539632" w14:textId="69858B08" w:rsidR="00793BE4" w:rsidRDefault="00737A6E" w:rsidP="00BC0D17">
      <w:pPr>
        <w:ind w:left="744" w:hangingChars="300" w:hanging="744"/>
      </w:pPr>
      <w:r>
        <w:rPr>
          <w:rFonts w:hint="eastAsia"/>
        </w:rPr>
        <w:t>※１</w:t>
      </w:r>
      <w:r w:rsidR="0023289E">
        <w:rPr>
          <w:rFonts w:hint="eastAsia"/>
        </w:rPr>
        <w:t>１</w:t>
      </w:r>
      <w:r w:rsidR="004517AD">
        <w:rPr>
          <w:rFonts w:hint="eastAsia"/>
        </w:rPr>
        <w:t>：利害関係参加人が公正性担保措置の主張をした</w:t>
      </w:r>
      <w:r w:rsidR="000A06C0">
        <w:rPr>
          <w:rFonts w:hint="eastAsia"/>
        </w:rPr>
        <w:t>場合は、当該主張が一見して採用できない</w:t>
      </w:r>
      <w:r w:rsidR="002A6497">
        <w:rPr>
          <w:rFonts w:hint="eastAsia"/>
        </w:rPr>
        <w:t>もので</w:t>
      </w:r>
      <w:r w:rsidR="000A06C0">
        <w:rPr>
          <w:rFonts w:hint="eastAsia"/>
        </w:rPr>
        <w:t>ない限り、株式価値自体の算定に先行して、</w:t>
      </w:r>
      <w:r w:rsidR="004517AD">
        <w:rPr>
          <w:rFonts w:hint="eastAsia"/>
        </w:rPr>
        <w:t>利害関係参加人が主張する</w:t>
      </w:r>
      <w:r w:rsidR="000A06C0">
        <w:rPr>
          <w:rFonts w:hint="eastAsia"/>
        </w:rPr>
        <w:t>公正性担保措置が十分なものであったかを審理する</w:t>
      </w:r>
      <w:r w:rsidR="000A06C0">
        <w:rPr>
          <w:rFonts w:hint="eastAsia"/>
        </w:rPr>
        <w:lastRenderedPageBreak/>
        <w:t>こととなる。</w:t>
      </w:r>
      <w:r w:rsidR="00F1274D">
        <w:rPr>
          <w:rFonts w:hint="eastAsia"/>
        </w:rPr>
        <w:t>当部における審理</w:t>
      </w:r>
      <w:r w:rsidR="00A02989">
        <w:rPr>
          <w:rFonts w:hint="eastAsia"/>
        </w:rPr>
        <w:t>では、公正性担保措置</w:t>
      </w:r>
      <w:r w:rsidR="00587E08">
        <w:rPr>
          <w:rFonts w:hint="eastAsia"/>
        </w:rPr>
        <w:t>が</w:t>
      </w:r>
      <w:r w:rsidR="00A02989">
        <w:rPr>
          <w:rFonts w:hint="eastAsia"/>
        </w:rPr>
        <w:t>十分であったかを審理するために専門委員</w:t>
      </w:r>
      <w:r w:rsidR="00FF0E7E" w:rsidRPr="00C832E3">
        <w:rPr>
          <w:rFonts w:hint="eastAsia"/>
        </w:rPr>
        <w:t>を関与させ</w:t>
      </w:r>
      <w:r w:rsidR="00A02989">
        <w:rPr>
          <w:rFonts w:hint="eastAsia"/>
        </w:rPr>
        <w:t>る場合もある。</w:t>
      </w:r>
      <w:r w:rsidR="000A06C0">
        <w:rPr>
          <w:rFonts w:hint="eastAsia"/>
        </w:rPr>
        <w:t>基本的には、利害関係参加人が、利害関係参加人自身及び買収者による適時開示（プレスリリース）、公開買付届出書及び</w:t>
      </w:r>
      <w:r w:rsidR="000A06C0" w:rsidRPr="000A06C0">
        <w:rPr>
          <w:rFonts w:hint="eastAsia"/>
        </w:rPr>
        <w:t>公開買付結果報告書</w:t>
      </w:r>
      <w:r w:rsidR="000A06C0">
        <w:rPr>
          <w:rFonts w:hint="eastAsia"/>
        </w:rPr>
        <w:t>等を提出することにより、公正性担保措置が十分なものであったことを主張立証し、申立人がこれに反論することとなる。公正性担保措置が十分なものであ</w:t>
      </w:r>
      <w:r w:rsidR="00A92783">
        <w:rPr>
          <w:rFonts w:hint="eastAsia"/>
        </w:rPr>
        <w:t>れば</w:t>
      </w:r>
      <w:r w:rsidR="000A06C0">
        <w:rPr>
          <w:rFonts w:hint="eastAsia"/>
        </w:rPr>
        <w:t>、裁判所</w:t>
      </w:r>
      <w:r w:rsidR="00A92783">
        <w:rPr>
          <w:rFonts w:hint="eastAsia"/>
        </w:rPr>
        <w:t>は</w:t>
      </w:r>
      <w:r w:rsidR="0023289E">
        <w:rPr>
          <w:rFonts w:hint="eastAsia"/>
        </w:rPr>
        <w:t>、</w:t>
      </w:r>
      <w:r w:rsidR="00A92783">
        <w:rPr>
          <w:rFonts w:hint="eastAsia"/>
        </w:rPr>
        <w:t>申立人が有する株式の価値</w:t>
      </w:r>
      <w:r w:rsidR="000A06C0">
        <w:rPr>
          <w:rFonts w:hint="eastAsia"/>
        </w:rPr>
        <w:t>に関する厳密な算定を</w:t>
      </w:r>
      <w:r w:rsidR="00A92783">
        <w:rPr>
          <w:rFonts w:hint="eastAsia"/>
        </w:rPr>
        <w:t>経る</w:t>
      </w:r>
      <w:r w:rsidR="000A06C0">
        <w:rPr>
          <w:rFonts w:hint="eastAsia"/>
        </w:rPr>
        <w:t>ことなく公開買付価格を尊重して</w:t>
      </w:r>
      <w:r w:rsidR="0023289E">
        <w:rPr>
          <w:rFonts w:hint="eastAsia"/>
        </w:rPr>
        <w:t>、</w:t>
      </w:r>
      <w:r w:rsidR="000A06C0">
        <w:rPr>
          <w:rFonts w:hint="eastAsia"/>
        </w:rPr>
        <w:t>株式買取価格等を決定する</w:t>
      </w:r>
      <w:r w:rsidR="00A92783">
        <w:rPr>
          <w:rFonts w:hint="eastAsia"/>
        </w:rPr>
        <w:t>こととなるため、</w:t>
      </w:r>
      <w:r w:rsidR="00BC0D17">
        <w:rPr>
          <w:rFonts w:hint="eastAsia"/>
        </w:rPr>
        <w:t>公正性担保措置の主張は、</w:t>
      </w:r>
      <w:r w:rsidR="00FE5AEE">
        <w:rPr>
          <w:rFonts w:hint="eastAsia"/>
        </w:rPr>
        <w:t>裁判所による職権的な株式買取価格等の算定</w:t>
      </w:r>
      <w:r w:rsidR="00BC0D17">
        <w:rPr>
          <w:rFonts w:hint="eastAsia"/>
        </w:rPr>
        <w:t>という</w:t>
      </w:r>
      <w:r w:rsidR="00F1274D">
        <w:rPr>
          <w:rFonts w:hint="eastAsia"/>
        </w:rPr>
        <w:t>原則的な審理</w:t>
      </w:r>
      <w:r w:rsidR="00FE5AEE">
        <w:rPr>
          <w:rFonts w:hint="eastAsia"/>
        </w:rPr>
        <w:t>に対する</w:t>
      </w:r>
      <w:r w:rsidR="00A92783">
        <w:rPr>
          <w:rFonts w:hint="eastAsia"/>
        </w:rPr>
        <w:t>例外</w:t>
      </w:r>
      <w:r w:rsidR="00FE5AEE">
        <w:rPr>
          <w:rFonts w:hint="eastAsia"/>
        </w:rPr>
        <w:t>の適用を主張していることになる</w:t>
      </w:r>
      <w:r w:rsidR="00BC0D17">
        <w:rPr>
          <w:rFonts w:hint="eastAsia"/>
        </w:rPr>
        <w:t>。したがって、公正性担保措置が十分であることについては、</w:t>
      </w:r>
      <w:r w:rsidR="00A92783">
        <w:rPr>
          <w:rFonts w:hint="eastAsia"/>
        </w:rPr>
        <w:t>利害関係参加人に</w:t>
      </w:r>
      <w:r w:rsidR="006E48F9">
        <w:rPr>
          <w:rFonts w:hint="eastAsia"/>
        </w:rPr>
        <w:t>て十分な</w:t>
      </w:r>
      <w:r w:rsidR="00A92783" w:rsidRPr="00625E4B">
        <w:rPr>
          <w:rFonts w:hint="eastAsia"/>
        </w:rPr>
        <w:t>主張</w:t>
      </w:r>
      <w:r w:rsidR="000A06C0" w:rsidRPr="00625E4B">
        <w:rPr>
          <w:rFonts w:hint="eastAsia"/>
        </w:rPr>
        <w:t>立証</w:t>
      </w:r>
      <w:r w:rsidR="006E48F9">
        <w:rPr>
          <w:rFonts w:hint="eastAsia"/>
        </w:rPr>
        <w:t>をする</w:t>
      </w:r>
      <w:r w:rsidR="00325FA5">
        <w:rPr>
          <w:rFonts w:hint="eastAsia"/>
        </w:rPr>
        <w:t>ことを</w:t>
      </w:r>
      <w:r w:rsidR="006E48F9">
        <w:rPr>
          <w:rFonts w:hint="eastAsia"/>
        </w:rPr>
        <w:t>要</w:t>
      </w:r>
      <w:r w:rsidR="00325FA5">
        <w:rPr>
          <w:rFonts w:hint="eastAsia"/>
        </w:rPr>
        <w:t>す</w:t>
      </w:r>
      <w:r w:rsidR="00A92783">
        <w:rPr>
          <w:rFonts w:hint="eastAsia"/>
        </w:rPr>
        <w:t>ると解される。</w:t>
      </w:r>
      <w:r w:rsidR="004E21D1">
        <w:rPr>
          <w:rFonts w:hint="eastAsia"/>
        </w:rPr>
        <w:t>この点を踏まえると、</w:t>
      </w:r>
      <w:r w:rsidR="00A92783">
        <w:rPr>
          <w:rFonts w:hint="eastAsia"/>
        </w:rPr>
        <w:t>利害関係参加人が主張する公正性担保措置について、申立人が具体的な根拠を指摘し</w:t>
      </w:r>
      <w:r w:rsidR="006E48F9">
        <w:rPr>
          <w:rFonts w:hint="eastAsia"/>
        </w:rPr>
        <w:t>た上で、</w:t>
      </w:r>
      <w:r w:rsidR="003B60D3">
        <w:rPr>
          <w:rFonts w:hint="eastAsia"/>
        </w:rPr>
        <w:t>（</w:t>
      </w:r>
      <w:r w:rsidR="00FE5AEE">
        <w:rPr>
          <w:rFonts w:hint="eastAsia"/>
        </w:rPr>
        <w:t>特別委員会</w:t>
      </w:r>
      <w:r w:rsidR="003B60D3">
        <w:rPr>
          <w:rFonts w:hint="eastAsia"/>
        </w:rPr>
        <w:t>が</w:t>
      </w:r>
      <w:r w:rsidR="00FE5AEE">
        <w:rPr>
          <w:rFonts w:hint="eastAsia"/>
        </w:rPr>
        <w:t>独立性や専門性</w:t>
      </w:r>
      <w:r w:rsidR="003B60D3">
        <w:rPr>
          <w:rFonts w:hint="eastAsia"/>
        </w:rPr>
        <w:t>を欠いていた</w:t>
      </w:r>
      <w:r w:rsidR="006E48F9">
        <w:rPr>
          <w:rFonts w:hint="eastAsia"/>
        </w:rPr>
        <w:t>、</w:t>
      </w:r>
      <w:r w:rsidR="006B27E3">
        <w:rPr>
          <w:rFonts w:hint="eastAsia"/>
        </w:rPr>
        <w:t>実質的に機能しなかったといった</w:t>
      </w:r>
      <w:r w:rsidR="00FE5AEE">
        <w:rPr>
          <w:rFonts w:hint="eastAsia"/>
        </w:rPr>
        <w:t>）</w:t>
      </w:r>
      <w:r w:rsidR="00A92783">
        <w:rPr>
          <w:rFonts w:hint="eastAsia"/>
        </w:rPr>
        <w:t>疑義を示した場合、利害関係参加人は、上記資料に加えて、</w:t>
      </w:r>
      <w:r w:rsidR="006B27E3">
        <w:rPr>
          <w:rFonts w:hint="eastAsia"/>
        </w:rPr>
        <w:t>特別委員会の議事録や、</w:t>
      </w:r>
      <w:r w:rsidR="00A92783">
        <w:rPr>
          <w:rFonts w:hint="eastAsia"/>
        </w:rPr>
        <w:t>公開買付価格に同意するに先立って</w:t>
      </w:r>
      <w:r w:rsidR="006B27E3">
        <w:rPr>
          <w:rFonts w:hint="eastAsia"/>
        </w:rPr>
        <w:t>第三者算定機関</w:t>
      </w:r>
      <w:r w:rsidR="00A92783">
        <w:rPr>
          <w:rFonts w:hint="eastAsia"/>
        </w:rPr>
        <w:t>から提出を受けた株式価値算定書（フルバージョン）等、必要な資料を提出</w:t>
      </w:r>
      <w:r w:rsidR="00FE5AEE">
        <w:rPr>
          <w:rFonts w:hint="eastAsia"/>
        </w:rPr>
        <w:t>する必要が生じる</w:t>
      </w:r>
      <w:r w:rsidR="00F1274D">
        <w:rPr>
          <w:rFonts w:hint="eastAsia"/>
        </w:rPr>
        <w:t>といえよう</w:t>
      </w:r>
      <w:r w:rsidR="00FE5AEE">
        <w:rPr>
          <w:rFonts w:hint="eastAsia"/>
        </w:rPr>
        <w:t>（これが功を奏しない場合は、</w:t>
      </w:r>
      <w:r w:rsidR="00A92783">
        <w:rPr>
          <w:rFonts w:hint="eastAsia"/>
        </w:rPr>
        <w:t>公正性担保措置の主張が認められ</w:t>
      </w:r>
      <w:r w:rsidR="004E21D1">
        <w:rPr>
          <w:rFonts w:hint="eastAsia"/>
        </w:rPr>
        <w:t>ず、裁判所による株式価値の算定という原則的な審理に入る</w:t>
      </w:r>
      <w:r w:rsidR="00FE5AEE">
        <w:rPr>
          <w:rFonts w:hint="eastAsia"/>
        </w:rPr>
        <w:t>こと</w:t>
      </w:r>
      <w:r w:rsidR="004E21D1">
        <w:rPr>
          <w:rFonts w:hint="eastAsia"/>
        </w:rPr>
        <w:t>となる</w:t>
      </w:r>
      <w:r w:rsidR="00A92783">
        <w:rPr>
          <w:rFonts w:hint="eastAsia"/>
        </w:rPr>
        <w:t>。</w:t>
      </w:r>
      <w:r w:rsidR="00C832E3" w:rsidRPr="00C832E3">
        <w:rPr>
          <w:rFonts w:hint="eastAsia"/>
        </w:rPr>
        <w:t>いずれの当事者がどのような主張立証をすべきかは、具体的な事案によることとなる。</w:t>
      </w:r>
      <w:r w:rsidR="00FE5AEE">
        <w:rPr>
          <w:rFonts w:hint="eastAsia"/>
        </w:rPr>
        <w:t>）。</w:t>
      </w:r>
      <w:r w:rsidR="00A92783">
        <w:rPr>
          <w:rFonts w:hint="eastAsia"/>
        </w:rPr>
        <w:t>具体的な審理において特に問題となるのは、</w:t>
      </w:r>
      <w:r w:rsidR="00FE5AEE">
        <w:rPr>
          <w:rFonts w:hint="eastAsia"/>
        </w:rPr>
        <w:t>例えば、</w:t>
      </w:r>
      <w:r w:rsidR="00A92783">
        <w:rPr>
          <w:rFonts w:hint="eastAsia"/>
        </w:rPr>
        <w:t>特別委員会が</w:t>
      </w:r>
      <w:r w:rsidR="00FE5AEE">
        <w:rPr>
          <w:rFonts w:hint="eastAsia"/>
        </w:rPr>
        <w:t>、</w:t>
      </w:r>
      <w:r w:rsidR="00A92783">
        <w:rPr>
          <w:rFonts w:hint="eastAsia"/>
        </w:rPr>
        <w:t>専門的な知見と助言に基づいて、独立した立場から十分な検討を尽くした上で、独立当事者間の交渉と同等の交渉を実現するために</w:t>
      </w:r>
      <w:r w:rsidR="00FE5AEE">
        <w:rPr>
          <w:rFonts w:hint="eastAsia"/>
        </w:rPr>
        <w:t>機能</w:t>
      </w:r>
      <w:r w:rsidR="00A92783">
        <w:rPr>
          <w:rFonts w:hint="eastAsia"/>
        </w:rPr>
        <w:t>していたか否かであり、当事者には上記の見地から十分</w:t>
      </w:r>
      <w:r w:rsidR="00FE5AEE">
        <w:rPr>
          <w:rFonts w:hint="eastAsia"/>
        </w:rPr>
        <w:t>な</w:t>
      </w:r>
      <w:r w:rsidR="00A92783">
        <w:rPr>
          <w:rFonts w:hint="eastAsia"/>
        </w:rPr>
        <w:t>主張立証をすることが期待される。</w:t>
      </w:r>
      <w:r w:rsidR="006E48F9">
        <w:rPr>
          <w:rFonts w:hint="eastAsia"/>
        </w:rPr>
        <w:t>例えば、申立人が具体的な根拠を示して特別委員会が十分に機能していなかった疑いがあることを</w:t>
      </w:r>
      <w:r w:rsidR="0097652C">
        <w:rPr>
          <w:rFonts w:hint="eastAsia"/>
        </w:rPr>
        <w:t>主</w:t>
      </w:r>
      <w:r w:rsidR="0097652C">
        <w:rPr>
          <w:rFonts w:hint="eastAsia"/>
        </w:rPr>
        <w:lastRenderedPageBreak/>
        <w:t>張しているに</w:t>
      </w:r>
      <w:r w:rsidR="006E48F9">
        <w:rPr>
          <w:rFonts w:hint="eastAsia"/>
        </w:rPr>
        <w:t>もかかわらず、利害関係参加人が、特別委員会の議事録</w:t>
      </w:r>
      <w:r w:rsidR="002970D0">
        <w:rPr>
          <w:rFonts w:hint="eastAsia"/>
        </w:rPr>
        <w:t>その他の記録</w:t>
      </w:r>
      <w:r w:rsidR="006E48F9">
        <w:rPr>
          <w:rFonts w:hint="eastAsia"/>
        </w:rPr>
        <w:t>や、</w:t>
      </w:r>
      <w:r w:rsidR="0097652C">
        <w:rPr>
          <w:rFonts w:hint="eastAsia"/>
        </w:rPr>
        <w:t>第三者算定機関から提出を受けた株式価値算定書（フルバージョン）を提出しない場合は、公正性担保措置の十分さに関する審理において不利に扱われてもやむを得ないといえよう。とりわけ、ジュピターテレコム事件最高裁決定以降の二段階買収における実務では、特別委員会の設置や、第三者</w:t>
      </w:r>
      <w:r w:rsidR="00E30C3A" w:rsidRPr="000C354A">
        <w:rPr>
          <w:rFonts w:hint="eastAsia"/>
        </w:rPr>
        <w:t>算定</w:t>
      </w:r>
      <w:r w:rsidR="0097652C">
        <w:rPr>
          <w:rFonts w:hint="eastAsia"/>
        </w:rPr>
        <w:t>機関による株式価値の算定は、公正性担保措置の十分さを基礎付けるための手段と</w:t>
      </w:r>
      <w:r w:rsidR="00F759E8">
        <w:rPr>
          <w:rFonts w:hint="eastAsia"/>
        </w:rPr>
        <w:t>して明確に</w:t>
      </w:r>
      <w:r w:rsidR="0097652C">
        <w:rPr>
          <w:rFonts w:hint="eastAsia"/>
        </w:rPr>
        <w:t>位置付けられるようになっているので</w:t>
      </w:r>
      <w:r w:rsidR="00F759E8">
        <w:rPr>
          <w:rFonts w:hint="eastAsia"/>
        </w:rPr>
        <w:t>（二段階買収の第一段階としての株式公開買付けにおけるプレスリリース等でもそのように明示されることが大半である。）</w:t>
      </w:r>
      <w:r w:rsidR="0097652C">
        <w:rPr>
          <w:rFonts w:hint="eastAsia"/>
        </w:rPr>
        <w:t>、</w:t>
      </w:r>
      <w:r w:rsidR="00F759E8">
        <w:rPr>
          <w:rFonts w:hint="eastAsia"/>
        </w:rPr>
        <w:t>株主の申立てにより</w:t>
      </w:r>
      <w:r w:rsidR="0097652C">
        <w:rPr>
          <w:rFonts w:hint="eastAsia"/>
        </w:rPr>
        <w:t>株式買取価格決定申立事件等が係属し、</w:t>
      </w:r>
      <w:r w:rsidR="00F759E8">
        <w:rPr>
          <w:rFonts w:hint="eastAsia"/>
        </w:rPr>
        <w:t>公正性担保措置の十分さが争点となって</w:t>
      </w:r>
      <w:r w:rsidR="0097652C">
        <w:rPr>
          <w:rFonts w:hint="eastAsia"/>
        </w:rPr>
        <w:t>裁判所に促された場合には</w:t>
      </w:r>
      <w:r w:rsidR="00F759E8">
        <w:rPr>
          <w:rFonts w:hint="eastAsia"/>
        </w:rPr>
        <w:t>、議事録や算定書は</w:t>
      </w:r>
      <w:r w:rsidR="0097652C">
        <w:rPr>
          <w:rFonts w:hint="eastAsia"/>
        </w:rPr>
        <w:t>当然に提出する実務慣行が定着することが期待される。</w:t>
      </w:r>
    </w:p>
    <w:p w14:paraId="283EC9D6" w14:textId="2376F61D" w:rsidR="000A06C0" w:rsidRDefault="00793BE4" w:rsidP="00B675F4">
      <w:pPr>
        <w:ind w:leftChars="300" w:left="744" w:firstLineChars="100" w:firstLine="248"/>
      </w:pPr>
      <w:r>
        <w:rPr>
          <w:rFonts w:hint="eastAsia"/>
        </w:rPr>
        <w:t>なお、</w:t>
      </w:r>
      <w:r w:rsidR="008B026B">
        <w:rPr>
          <w:rFonts w:hint="eastAsia"/>
        </w:rPr>
        <w:t>公正性担保措置が十分なものであるかの審理は基本的にはプロセスのチェックであるが、これは形式が整っていれば公正性担保措置が十分であると認められることを意味するわけではなく、申立人の主張内容によっては、独立当事者間の交渉と同様の交渉がされているのかを、例えば特別委員会による検討の内容に踏み込んで審理することとなる（株式価値算定書や特別委員会の議事録は、この点の審理には必要不可欠の資料となる。）。</w:t>
      </w:r>
    </w:p>
    <w:p w14:paraId="0BD1F0CF" w14:textId="30A55975" w:rsidR="00737A6E" w:rsidRPr="00A92783" w:rsidRDefault="0076541E" w:rsidP="00F164C4">
      <w:pPr>
        <w:ind w:left="744" w:hangingChars="300" w:hanging="744"/>
      </w:pPr>
      <w:r>
        <w:rPr>
          <w:rFonts w:hint="eastAsia"/>
        </w:rPr>
        <w:t>※１</w:t>
      </w:r>
      <w:r w:rsidR="0023289E">
        <w:rPr>
          <w:rFonts w:hint="eastAsia"/>
        </w:rPr>
        <w:t>２</w:t>
      </w:r>
      <w:r>
        <w:rPr>
          <w:rFonts w:hint="eastAsia"/>
        </w:rPr>
        <w:t>：裁判所による</w:t>
      </w:r>
      <w:r w:rsidR="006B27E3">
        <w:rPr>
          <w:rFonts w:hint="eastAsia"/>
        </w:rPr>
        <w:t>最終的な</w:t>
      </w:r>
      <w:r>
        <w:rPr>
          <w:rFonts w:hint="eastAsia"/>
        </w:rPr>
        <w:t>株式買取価格決定の基準時は、</w:t>
      </w:r>
      <w:r w:rsidR="006B27E3">
        <w:rPr>
          <w:rFonts w:hint="eastAsia"/>
        </w:rPr>
        <w:t>株式買取請求がされた</w:t>
      </w:r>
      <w:r>
        <w:rPr>
          <w:rFonts w:hint="eastAsia"/>
        </w:rPr>
        <w:t>日であ</w:t>
      </w:r>
      <w:r w:rsidR="006B27E3">
        <w:rPr>
          <w:rFonts w:hint="eastAsia"/>
        </w:rPr>
        <w:t>る</w:t>
      </w:r>
      <w:r>
        <w:rPr>
          <w:rFonts w:hint="eastAsia"/>
        </w:rPr>
        <w:t>から、公正性担保措置が十分なものであったとしても、公開買付後に</w:t>
      </w:r>
      <w:r w:rsidR="002A6497">
        <w:rPr>
          <w:rFonts w:hint="eastAsia"/>
        </w:rPr>
        <w:t>（ジュピターテレコム事件最高裁決定がいうところの）</w:t>
      </w:r>
      <w:r>
        <w:rPr>
          <w:rFonts w:hint="eastAsia"/>
        </w:rPr>
        <w:t>特段の事情が</w:t>
      </w:r>
      <w:r w:rsidR="004E21D1">
        <w:rPr>
          <w:rFonts w:hint="eastAsia"/>
        </w:rPr>
        <w:t>生じた</w:t>
      </w:r>
      <w:r>
        <w:rPr>
          <w:rFonts w:hint="eastAsia"/>
        </w:rPr>
        <w:t>場合は、公開買付価格を尊重して株式買取価格等を決定する前提を欠くことになる。</w:t>
      </w:r>
    </w:p>
    <w:sectPr w:rsidR="00737A6E" w:rsidRPr="00A92783" w:rsidSect="00FE1049">
      <w:headerReference w:type="default" r:id="rId8"/>
      <w:footerReference w:type="even" r:id="rId9"/>
      <w:footerReference w:type="default" r:id="rId10"/>
      <w:type w:val="continuous"/>
      <w:pgSz w:w="11906" w:h="16838" w:code="9"/>
      <w:pgMar w:top="1814" w:right="1134" w:bottom="1531" w:left="1701" w:header="1134" w:footer="720" w:gutter="0"/>
      <w:cols w:space="720"/>
      <w:noEndnote/>
      <w:docGrid w:type="linesAndChars" w:linePitch="51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5B77" w14:textId="77777777" w:rsidR="00F06646" w:rsidRDefault="00F06646">
      <w:r>
        <w:separator/>
      </w:r>
    </w:p>
  </w:endnote>
  <w:endnote w:type="continuationSeparator" w:id="0">
    <w:p w14:paraId="27C160A9" w14:textId="77777777" w:rsidR="00F06646" w:rsidRDefault="00F0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67A4" w14:textId="77777777" w:rsidR="00391C25" w:rsidRDefault="00391C25" w:rsidP="00FB7F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7FE766" w14:textId="77777777" w:rsidR="00391C25" w:rsidRDefault="00391C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451105"/>
      <w:docPartObj>
        <w:docPartGallery w:val="Page Numbers (Bottom of Page)"/>
        <w:docPartUnique/>
      </w:docPartObj>
    </w:sdtPr>
    <w:sdtContent>
      <w:p w14:paraId="53D4322B" w14:textId="50395466" w:rsidR="00F164C4" w:rsidRDefault="00F164C4">
        <w:pPr>
          <w:pStyle w:val="a3"/>
          <w:jc w:val="center"/>
        </w:pPr>
        <w:r>
          <w:fldChar w:fldCharType="begin"/>
        </w:r>
        <w:r>
          <w:instrText>PAGE   \* MERGEFORMAT</w:instrText>
        </w:r>
        <w:r>
          <w:fldChar w:fldCharType="separate"/>
        </w:r>
        <w:r w:rsidR="002070B1" w:rsidRPr="002070B1">
          <w:rPr>
            <w:noProof/>
            <w:lang w:val="ja-JP"/>
          </w:rPr>
          <w:t>6</w:t>
        </w:r>
        <w:r>
          <w:fldChar w:fldCharType="end"/>
        </w:r>
      </w:p>
    </w:sdtContent>
  </w:sdt>
  <w:p w14:paraId="0E9575FD" w14:textId="77777777" w:rsidR="00391C25" w:rsidRDefault="00391C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AC52" w14:textId="77777777" w:rsidR="00F06646" w:rsidRDefault="00F06646">
      <w:r>
        <w:rPr>
          <w:rFonts w:hAnsi="Times New Roman" w:cs="Times New Roman"/>
          <w:color w:val="auto"/>
          <w:sz w:val="2"/>
          <w:szCs w:val="2"/>
        </w:rPr>
        <w:continuationSeparator/>
      </w:r>
    </w:p>
  </w:footnote>
  <w:footnote w:type="continuationSeparator" w:id="0">
    <w:p w14:paraId="6EAEFAA5" w14:textId="77777777" w:rsidR="00F06646" w:rsidRDefault="00F0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4199" w14:textId="77777777" w:rsidR="00391C25" w:rsidRDefault="00391C25" w:rsidP="001D6400">
    <w:pPr>
      <w:adjustRightInd/>
      <w:spacing w:line="288" w:lineRule="exact"/>
      <w:jc w:val="right"/>
      <w:rPr>
        <w:rFonts w:hAnsi="Times New Roman" w:cs="Times New Roman"/>
        <w:spacing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3E5F"/>
    <w:multiLevelType w:val="hybridMultilevel"/>
    <w:tmpl w:val="08225348"/>
    <w:lvl w:ilvl="0" w:tplc="B4582498">
      <w:start w:val="1"/>
      <w:numFmt w:val="decimalFullWidth"/>
      <w:lvlText w:val="%1"/>
      <w:lvlJc w:val="righ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8D25AE"/>
    <w:multiLevelType w:val="hybridMultilevel"/>
    <w:tmpl w:val="9B0A54F4"/>
    <w:lvl w:ilvl="0" w:tplc="B4582498">
      <w:start w:val="1"/>
      <w:numFmt w:val="decimalFullWidth"/>
      <w:lvlText w:val="%1"/>
      <w:lvlJc w:val="righ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840EA9"/>
    <w:multiLevelType w:val="hybridMultilevel"/>
    <w:tmpl w:val="4BCC4252"/>
    <w:lvl w:ilvl="0" w:tplc="B4582498">
      <w:start w:val="1"/>
      <w:numFmt w:val="decimalFullWidth"/>
      <w:lvlText w:val="%1"/>
      <w:lvlJc w:val="righ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804016">
    <w:abstractNumId w:val="2"/>
  </w:num>
  <w:num w:numId="2" w16cid:durableId="779027365">
    <w:abstractNumId w:val="0"/>
  </w:num>
  <w:num w:numId="3" w16cid:durableId="10859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4"/>
  <w:drawingGridVerticalSpacing w:val="51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2F"/>
    <w:rsid w:val="00000236"/>
    <w:rsid w:val="00001143"/>
    <w:rsid w:val="00001627"/>
    <w:rsid w:val="0000176E"/>
    <w:rsid w:val="0000212C"/>
    <w:rsid w:val="00002C8A"/>
    <w:rsid w:val="00003FBA"/>
    <w:rsid w:val="0000553C"/>
    <w:rsid w:val="00005827"/>
    <w:rsid w:val="00005902"/>
    <w:rsid w:val="00006404"/>
    <w:rsid w:val="00006533"/>
    <w:rsid w:val="0000657D"/>
    <w:rsid w:val="00006D60"/>
    <w:rsid w:val="000078B8"/>
    <w:rsid w:val="00010023"/>
    <w:rsid w:val="00010378"/>
    <w:rsid w:val="000104AD"/>
    <w:rsid w:val="00010737"/>
    <w:rsid w:val="00010F30"/>
    <w:rsid w:val="0001237F"/>
    <w:rsid w:val="00013E80"/>
    <w:rsid w:val="0001552C"/>
    <w:rsid w:val="0001665A"/>
    <w:rsid w:val="00016B7D"/>
    <w:rsid w:val="00020D92"/>
    <w:rsid w:val="0002108E"/>
    <w:rsid w:val="00022731"/>
    <w:rsid w:val="00023313"/>
    <w:rsid w:val="0002446A"/>
    <w:rsid w:val="00025EDC"/>
    <w:rsid w:val="00027222"/>
    <w:rsid w:val="00027A59"/>
    <w:rsid w:val="00030225"/>
    <w:rsid w:val="0003143D"/>
    <w:rsid w:val="00031B63"/>
    <w:rsid w:val="00031F68"/>
    <w:rsid w:val="000343C7"/>
    <w:rsid w:val="00034551"/>
    <w:rsid w:val="0003495E"/>
    <w:rsid w:val="000350A1"/>
    <w:rsid w:val="00035B47"/>
    <w:rsid w:val="00037355"/>
    <w:rsid w:val="000379FD"/>
    <w:rsid w:val="00040004"/>
    <w:rsid w:val="0004406E"/>
    <w:rsid w:val="000445BB"/>
    <w:rsid w:val="000445E9"/>
    <w:rsid w:val="00051469"/>
    <w:rsid w:val="0005149F"/>
    <w:rsid w:val="000517A4"/>
    <w:rsid w:val="00053094"/>
    <w:rsid w:val="00053ACA"/>
    <w:rsid w:val="0005403B"/>
    <w:rsid w:val="00054D19"/>
    <w:rsid w:val="000554BD"/>
    <w:rsid w:val="000555DB"/>
    <w:rsid w:val="00055D91"/>
    <w:rsid w:val="00056970"/>
    <w:rsid w:val="0005699A"/>
    <w:rsid w:val="00056EE0"/>
    <w:rsid w:val="000579FE"/>
    <w:rsid w:val="000605F6"/>
    <w:rsid w:val="00060F9A"/>
    <w:rsid w:val="00062101"/>
    <w:rsid w:val="000624AA"/>
    <w:rsid w:val="00063437"/>
    <w:rsid w:val="00063D3E"/>
    <w:rsid w:val="00067338"/>
    <w:rsid w:val="00067391"/>
    <w:rsid w:val="00067820"/>
    <w:rsid w:val="00067F4A"/>
    <w:rsid w:val="0007339F"/>
    <w:rsid w:val="00073512"/>
    <w:rsid w:val="00074D59"/>
    <w:rsid w:val="0007576D"/>
    <w:rsid w:val="00075D50"/>
    <w:rsid w:val="0007699C"/>
    <w:rsid w:val="000776ED"/>
    <w:rsid w:val="0007782B"/>
    <w:rsid w:val="00077C52"/>
    <w:rsid w:val="00081A54"/>
    <w:rsid w:val="000821D6"/>
    <w:rsid w:val="00082FB3"/>
    <w:rsid w:val="00083813"/>
    <w:rsid w:val="0008550B"/>
    <w:rsid w:val="0008556F"/>
    <w:rsid w:val="00087BED"/>
    <w:rsid w:val="00087C62"/>
    <w:rsid w:val="0009092A"/>
    <w:rsid w:val="0009204F"/>
    <w:rsid w:val="00092816"/>
    <w:rsid w:val="0009401A"/>
    <w:rsid w:val="0009451F"/>
    <w:rsid w:val="00094EA3"/>
    <w:rsid w:val="000956C8"/>
    <w:rsid w:val="00097317"/>
    <w:rsid w:val="000973C3"/>
    <w:rsid w:val="00097BA1"/>
    <w:rsid w:val="000A027F"/>
    <w:rsid w:val="000A06C0"/>
    <w:rsid w:val="000A0746"/>
    <w:rsid w:val="000A0B06"/>
    <w:rsid w:val="000A27B9"/>
    <w:rsid w:val="000A31EA"/>
    <w:rsid w:val="000A3230"/>
    <w:rsid w:val="000A5C48"/>
    <w:rsid w:val="000A6BBC"/>
    <w:rsid w:val="000B00A9"/>
    <w:rsid w:val="000B016E"/>
    <w:rsid w:val="000B0544"/>
    <w:rsid w:val="000B069E"/>
    <w:rsid w:val="000B06C5"/>
    <w:rsid w:val="000B0FA3"/>
    <w:rsid w:val="000B1719"/>
    <w:rsid w:val="000B1849"/>
    <w:rsid w:val="000B18B0"/>
    <w:rsid w:val="000B1E0A"/>
    <w:rsid w:val="000B25B4"/>
    <w:rsid w:val="000B26AB"/>
    <w:rsid w:val="000B2EA2"/>
    <w:rsid w:val="000B42EA"/>
    <w:rsid w:val="000B4C5A"/>
    <w:rsid w:val="000B5691"/>
    <w:rsid w:val="000B5D75"/>
    <w:rsid w:val="000B6466"/>
    <w:rsid w:val="000B6486"/>
    <w:rsid w:val="000B7BC9"/>
    <w:rsid w:val="000B7C09"/>
    <w:rsid w:val="000C1412"/>
    <w:rsid w:val="000C17DE"/>
    <w:rsid w:val="000C28BC"/>
    <w:rsid w:val="000C354A"/>
    <w:rsid w:val="000C385E"/>
    <w:rsid w:val="000C423B"/>
    <w:rsid w:val="000C53CD"/>
    <w:rsid w:val="000C5AAC"/>
    <w:rsid w:val="000C5CB6"/>
    <w:rsid w:val="000C62FE"/>
    <w:rsid w:val="000C64E1"/>
    <w:rsid w:val="000C7BE3"/>
    <w:rsid w:val="000D0292"/>
    <w:rsid w:val="000D049B"/>
    <w:rsid w:val="000D0A25"/>
    <w:rsid w:val="000D1A3C"/>
    <w:rsid w:val="000D1E51"/>
    <w:rsid w:val="000D20BF"/>
    <w:rsid w:val="000D2259"/>
    <w:rsid w:val="000D2393"/>
    <w:rsid w:val="000D2C97"/>
    <w:rsid w:val="000D3EA1"/>
    <w:rsid w:val="000D427F"/>
    <w:rsid w:val="000D4481"/>
    <w:rsid w:val="000D4893"/>
    <w:rsid w:val="000D6308"/>
    <w:rsid w:val="000D7D27"/>
    <w:rsid w:val="000D7E41"/>
    <w:rsid w:val="000E0E27"/>
    <w:rsid w:val="000E106D"/>
    <w:rsid w:val="000E142F"/>
    <w:rsid w:val="000E2404"/>
    <w:rsid w:val="000E28C2"/>
    <w:rsid w:val="000E41E1"/>
    <w:rsid w:val="000E5ED3"/>
    <w:rsid w:val="000E670E"/>
    <w:rsid w:val="000E69DA"/>
    <w:rsid w:val="000E6FD5"/>
    <w:rsid w:val="000E711C"/>
    <w:rsid w:val="000F0D70"/>
    <w:rsid w:val="000F1128"/>
    <w:rsid w:val="000F29AE"/>
    <w:rsid w:val="000F387B"/>
    <w:rsid w:val="000F4022"/>
    <w:rsid w:val="000F45F1"/>
    <w:rsid w:val="000F4E38"/>
    <w:rsid w:val="000F6F87"/>
    <w:rsid w:val="000F7B66"/>
    <w:rsid w:val="00100649"/>
    <w:rsid w:val="0010094E"/>
    <w:rsid w:val="00101251"/>
    <w:rsid w:val="00102C07"/>
    <w:rsid w:val="001030AE"/>
    <w:rsid w:val="00104DBE"/>
    <w:rsid w:val="00105324"/>
    <w:rsid w:val="00105E8E"/>
    <w:rsid w:val="00105F50"/>
    <w:rsid w:val="00106EE3"/>
    <w:rsid w:val="00107AF0"/>
    <w:rsid w:val="00110C49"/>
    <w:rsid w:val="001122F3"/>
    <w:rsid w:val="00112512"/>
    <w:rsid w:val="00113DDA"/>
    <w:rsid w:val="0011512D"/>
    <w:rsid w:val="00115A41"/>
    <w:rsid w:val="00116474"/>
    <w:rsid w:val="0011763B"/>
    <w:rsid w:val="00117E88"/>
    <w:rsid w:val="00121A0D"/>
    <w:rsid w:val="00121F51"/>
    <w:rsid w:val="00122887"/>
    <w:rsid w:val="0012295B"/>
    <w:rsid w:val="00123745"/>
    <w:rsid w:val="00123831"/>
    <w:rsid w:val="001238AF"/>
    <w:rsid w:val="00123FE8"/>
    <w:rsid w:val="00124142"/>
    <w:rsid w:val="00127CEB"/>
    <w:rsid w:val="00130B81"/>
    <w:rsid w:val="0013149E"/>
    <w:rsid w:val="001315B4"/>
    <w:rsid w:val="0013181B"/>
    <w:rsid w:val="00131AA8"/>
    <w:rsid w:val="00131D0F"/>
    <w:rsid w:val="0013246D"/>
    <w:rsid w:val="00132BE7"/>
    <w:rsid w:val="00132C2A"/>
    <w:rsid w:val="00132F71"/>
    <w:rsid w:val="00135E3C"/>
    <w:rsid w:val="00136178"/>
    <w:rsid w:val="001366D1"/>
    <w:rsid w:val="00137010"/>
    <w:rsid w:val="0013749A"/>
    <w:rsid w:val="00140BF1"/>
    <w:rsid w:val="00140C27"/>
    <w:rsid w:val="001413BE"/>
    <w:rsid w:val="001413E8"/>
    <w:rsid w:val="00141975"/>
    <w:rsid w:val="00141C41"/>
    <w:rsid w:val="00141F6C"/>
    <w:rsid w:val="0014224A"/>
    <w:rsid w:val="00142525"/>
    <w:rsid w:val="00143AE0"/>
    <w:rsid w:val="00144B1D"/>
    <w:rsid w:val="0014632C"/>
    <w:rsid w:val="00146CA1"/>
    <w:rsid w:val="00151205"/>
    <w:rsid w:val="001515EA"/>
    <w:rsid w:val="0015262B"/>
    <w:rsid w:val="0015435F"/>
    <w:rsid w:val="0015481D"/>
    <w:rsid w:val="00156EDE"/>
    <w:rsid w:val="00157286"/>
    <w:rsid w:val="00157765"/>
    <w:rsid w:val="00157D23"/>
    <w:rsid w:val="00157F5D"/>
    <w:rsid w:val="00160C50"/>
    <w:rsid w:val="0016205D"/>
    <w:rsid w:val="00162A64"/>
    <w:rsid w:val="001631EE"/>
    <w:rsid w:val="00163360"/>
    <w:rsid w:val="00163606"/>
    <w:rsid w:val="00163F12"/>
    <w:rsid w:val="0016421A"/>
    <w:rsid w:val="00165421"/>
    <w:rsid w:val="00166DCF"/>
    <w:rsid w:val="00167915"/>
    <w:rsid w:val="00167F01"/>
    <w:rsid w:val="001707C8"/>
    <w:rsid w:val="00170F32"/>
    <w:rsid w:val="0017130E"/>
    <w:rsid w:val="001724AE"/>
    <w:rsid w:val="0017286E"/>
    <w:rsid w:val="001736C0"/>
    <w:rsid w:val="00174D01"/>
    <w:rsid w:val="00175170"/>
    <w:rsid w:val="00175218"/>
    <w:rsid w:val="00176C02"/>
    <w:rsid w:val="00180563"/>
    <w:rsid w:val="0018060A"/>
    <w:rsid w:val="00180955"/>
    <w:rsid w:val="001810E7"/>
    <w:rsid w:val="001828AA"/>
    <w:rsid w:val="00183338"/>
    <w:rsid w:val="00184AB4"/>
    <w:rsid w:val="00184BC9"/>
    <w:rsid w:val="0018562E"/>
    <w:rsid w:val="0018739F"/>
    <w:rsid w:val="0018771B"/>
    <w:rsid w:val="00187E8F"/>
    <w:rsid w:val="0019040E"/>
    <w:rsid w:val="0019145D"/>
    <w:rsid w:val="00192252"/>
    <w:rsid w:val="00192B32"/>
    <w:rsid w:val="0019329A"/>
    <w:rsid w:val="00193740"/>
    <w:rsid w:val="0019386C"/>
    <w:rsid w:val="001942B9"/>
    <w:rsid w:val="00194DC6"/>
    <w:rsid w:val="00195F20"/>
    <w:rsid w:val="001968B1"/>
    <w:rsid w:val="001973AD"/>
    <w:rsid w:val="0019743C"/>
    <w:rsid w:val="001A0308"/>
    <w:rsid w:val="001A150C"/>
    <w:rsid w:val="001A21CF"/>
    <w:rsid w:val="001A27F4"/>
    <w:rsid w:val="001A29CE"/>
    <w:rsid w:val="001A379F"/>
    <w:rsid w:val="001A395D"/>
    <w:rsid w:val="001A4C43"/>
    <w:rsid w:val="001A4D62"/>
    <w:rsid w:val="001A588B"/>
    <w:rsid w:val="001A6B1B"/>
    <w:rsid w:val="001A6CD0"/>
    <w:rsid w:val="001A6E60"/>
    <w:rsid w:val="001A7EA4"/>
    <w:rsid w:val="001B0240"/>
    <w:rsid w:val="001B08E0"/>
    <w:rsid w:val="001B0ABB"/>
    <w:rsid w:val="001B0AC5"/>
    <w:rsid w:val="001B1C1B"/>
    <w:rsid w:val="001B3028"/>
    <w:rsid w:val="001B387F"/>
    <w:rsid w:val="001B5A62"/>
    <w:rsid w:val="001B5F54"/>
    <w:rsid w:val="001B6B69"/>
    <w:rsid w:val="001B6BEC"/>
    <w:rsid w:val="001B7647"/>
    <w:rsid w:val="001C0F02"/>
    <w:rsid w:val="001C189C"/>
    <w:rsid w:val="001C3D09"/>
    <w:rsid w:val="001C3E73"/>
    <w:rsid w:val="001C3F17"/>
    <w:rsid w:val="001C7A9E"/>
    <w:rsid w:val="001D0BEA"/>
    <w:rsid w:val="001D1109"/>
    <w:rsid w:val="001D12B3"/>
    <w:rsid w:val="001D139A"/>
    <w:rsid w:val="001D149D"/>
    <w:rsid w:val="001D1730"/>
    <w:rsid w:val="001D2903"/>
    <w:rsid w:val="001D4590"/>
    <w:rsid w:val="001D47F1"/>
    <w:rsid w:val="001D4829"/>
    <w:rsid w:val="001D4B76"/>
    <w:rsid w:val="001D4C67"/>
    <w:rsid w:val="001D58B8"/>
    <w:rsid w:val="001D5AA0"/>
    <w:rsid w:val="001D6400"/>
    <w:rsid w:val="001D64DC"/>
    <w:rsid w:val="001E17AB"/>
    <w:rsid w:val="001E1874"/>
    <w:rsid w:val="001E2B17"/>
    <w:rsid w:val="001E3036"/>
    <w:rsid w:val="001E39D0"/>
    <w:rsid w:val="001E5A73"/>
    <w:rsid w:val="001F08F5"/>
    <w:rsid w:val="001F1731"/>
    <w:rsid w:val="001F24C1"/>
    <w:rsid w:val="001F26F3"/>
    <w:rsid w:val="001F276F"/>
    <w:rsid w:val="001F27DA"/>
    <w:rsid w:val="001F349B"/>
    <w:rsid w:val="001F386D"/>
    <w:rsid w:val="001F4BB9"/>
    <w:rsid w:val="001F4C3E"/>
    <w:rsid w:val="001F549E"/>
    <w:rsid w:val="001F5747"/>
    <w:rsid w:val="001F5A95"/>
    <w:rsid w:val="001F6032"/>
    <w:rsid w:val="001F65A7"/>
    <w:rsid w:val="001F767A"/>
    <w:rsid w:val="00200B33"/>
    <w:rsid w:val="00202445"/>
    <w:rsid w:val="0020297D"/>
    <w:rsid w:val="00203F59"/>
    <w:rsid w:val="00204330"/>
    <w:rsid w:val="00204CC9"/>
    <w:rsid w:val="00205463"/>
    <w:rsid w:val="00206183"/>
    <w:rsid w:val="00206615"/>
    <w:rsid w:val="002067B7"/>
    <w:rsid w:val="002070B1"/>
    <w:rsid w:val="00207812"/>
    <w:rsid w:val="00207D32"/>
    <w:rsid w:val="00212D72"/>
    <w:rsid w:val="00212F9F"/>
    <w:rsid w:val="00213D98"/>
    <w:rsid w:val="00214C61"/>
    <w:rsid w:val="00215820"/>
    <w:rsid w:val="00215AC8"/>
    <w:rsid w:val="00216558"/>
    <w:rsid w:val="0021670A"/>
    <w:rsid w:val="00217338"/>
    <w:rsid w:val="00217475"/>
    <w:rsid w:val="00217C8A"/>
    <w:rsid w:val="002214A6"/>
    <w:rsid w:val="00221A3F"/>
    <w:rsid w:val="00222BD6"/>
    <w:rsid w:val="002246CE"/>
    <w:rsid w:val="00224A8F"/>
    <w:rsid w:val="00225C1B"/>
    <w:rsid w:val="0022650D"/>
    <w:rsid w:val="002271AE"/>
    <w:rsid w:val="002277DC"/>
    <w:rsid w:val="00230FAE"/>
    <w:rsid w:val="00231D88"/>
    <w:rsid w:val="00231EE1"/>
    <w:rsid w:val="002320AE"/>
    <w:rsid w:val="00232292"/>
    <w:rsid w:val="0023289E"/>
    <w:rsid w:val="00232B64"/>
    <w:rsid w:val="00232E15"/>
    <w:rsid w:val="00233285"/>
    <w:rsid w:val="002335DC"/>
    <w:rsid w:val="002348A2"/>
    <w:rsid w:val="00234A39"/>
    <w:rsid w:val="002350D7"/>
    <w:rsid w:val="00235DA9"/>
    <w:rsid w:val="002365BF"/>
    <w:rsid w:val="00236664"/>
    <w:rsid w:val="00237EF2"/>
    <w:rsid w:val="00237FA3"/>
    <w:rsid w:val="00240E0E"/>
    <w:rsid w:val="00241C50"/>
    <w:rsid w:val="00242BF4"/>
    <w:rsid w:val="00242BFB"/>
    <w:rsid w:val="00245069"/>
    <w:rsid w:val="002450FC"/>
    <w:rsid w:val="00245855"/>
    <w:rsid w:val="00246B9E"/>
    <w:rsid w:val="00250857"/>
    <w:rsid w:val="00250A39"/>
    <w:rsid w:val="00251256"/>
    <w:rsid w:val="00251348"/>
    <w:rsid w:val="0025190A"/>
    <w:rsid w:val="00252147"/>
    <w:rsid w:val="00254005"/>
    <w:rsid w:val="00254735"/>
    <w:rsid w:val="00255AEF"/>
    <w:rsid w:val="00255AF2"/>
    <w:rsid w:val="002576AC"/>
    <w:rsid w:val="002579D8"/>
    <w:rsid w:val="00260C1F"/>
    <w:rsid w:val="00260E77"/>
    <w:rsid w:val="00261329"/>
    <w:rsid w:val="002614DF"/>
    <w:rsid w:val="00261ABE"/>
    <w:rsid w:val="002628E5"/>
    <w:rsid w:val="00262993"/>
    <w:rsid w:val="00262B82"/>
    <w:rsid w:val="0026359D"/>
    <w:rsid w:val="002637D4"/>
    <w:rsid w:val="00265298"/>
    <w:rsid w:val="00265354"/>
    <w:rsid w:val="00265CD5"/>
    <w:rsid w:val="00265FEA"/>
    <w:rsid w:val="00266344"/>
    <w:rsid w:val="002679E2"/>
    <w:rsid w:val="00267E6C"/>
    <w:rsid w:val="00270904"/>
    <w:rsid w:val="00271015"/>
    <w:rsid w:val="00271C89"/>
    <w:rsid w:val="00271EBF"/>
    <w:rsid w:val="00272133"/>
    <w:rsid w:val="0027270C"/>
    <w:rsid w:val="00272726"/>
    <w:rsid w:val="00272E18"/>
    <w:rsid w:val="00272EFE"/>
    <w:rsid w:val="00273456"/>
    <w:rsid w:val="002736B9"/>
    <w:rsid w:val="0027476A"/>
    <w:rsid w:val="002761D9"/>
    <w:rsid w:val="00276200"/>
    <w:rsid w:val="0027700E"/>
    <w:rsid w:val="00280392"/>
    <w:rsid w:val="002805B9"/>
    <w:rsid w:val="00280FF4"/>
    <w:rsid w:val="002812BF"/>
    <w:rsid w:val="002826B3"/>
    <w:rsid w:val="002830AB"/>
    <w:rsid w:val="00283535"/>
    <w:rsid w:val="00284A63"/>
    <w:rsid w:val="00284D62"/>
    <w:rsid w:val="00284DB5"/>
    <w:rsid w:val="00285E2A"/>
    <w:rsid w:val="0028640D"/>
    <w:rsid w:val="00287CB4"/>
    <w:rsid w:val="00290179"/>
    <w:rsid w:val="002929D8"/>
    <w:rsid w:val="002929D9"/>
    <w:rsid w:val="00293653"/>
    <w:rsid w:val="00294F10"/>
    <w:rsid w:val="00295648"/>
    <w:rsid w:val="00295A72"/>
    <w:rsid w:val="00295D1F"/>
    <w:rsid w:val="00296601"/>
    <w:rsid w:val="002970D0"/>
    <w:rsid w:val="002A22F8"/>
    <w:rsid w:val="002A3CC3"/>
    <w:rsid w:val="002A4491"/>
    <w:rsid w:val="002A489D"/>
    <w:rsid w:val="002A4C81"/>
    <w:rsid w:val="002A4EB8"/>
    <w:rsid w:val="002A592F"/>
    <w:rsid w:val="002A6497"/>
    <w:rsid w:val="002A7109"/>
    <w:rsid w:val="002A71A0"/>
    <w:rsid w:val="002B065D"/>
    <w:rsid w:val="002B081E"/>
    <w:rsid w:val="002B0B04"/>
    <w:rsid w:val="002B1191"/>
    <w:rsid w:val="002B21D2"/>
    <w:rsid w:val="002B5162"/>
    <w:rsid w:val="002B54CF"/>
    <w:rsid w:val="002B58A5"/>
    <w:rsid w:val="002B6747"/>
    <w:rsid w:val="002B679D"/>
    <w:rsid w:val="002B6890"/>
    <w:rsid w:val="002B6B6D"/>
    <w:rsid w:val="002B7998"/>
    <w:rsid w:val="002B7A33"/>
    <w:rsid w:val="002B7EF6"/>
    <w:rsid w:val="002C06D1"/>
    <w:rsid w:val="002C0799"/>
    <w:rsid w:val="002C0858"/>
    <w:rsid w:val="002C0F0F"/>
    <w:rsid w:val="002C30E0"/>
    <w:rsid w:val="002C3A58"/>
    <w:rsid w:val="002C3AA8"/>
    <w:rsid w:val="002C411A"/>
    <w:rsid w:val="002C452E"/>
    <w:rsid w:val="002C4802"/>
    <w:rsid w:val="002C51D5"/>
    <w:rsid w:val="002C53E5"/>
    <w:rsid w:val="002C59FA"/>
    <w:rsid w:val="002C639B"/>
    <w:rsid w:val="002C6ECC"/>
    <w:rsid w:val="002C6F00"/>
    <w:rsid w:val="002C7C23"/>
    <w:rsid w:val="002C7EE8"/>
    <w:rsid w:val="002D08BA"/>
    <w:rsid w:val="002D0BE4"/>
    <w:rsid w:val="002D28F5"/>
    <w:rsid w:val="002D3280"/>
    <w:rsid w:val="002D4706"/>
    <w:rsid w:val="002D4848"/>
    <w:rsid w:val="002D6A51"/>
    <w:rsid w:val="002D7310"/>
    <w:rsid w:val="002D75E0"/>
    <w:rsid w:val="002D7987"/>
    <w:rsid w:val="002E0361"/>
    <w:rsid w:val="002E0563"/>
    <w:rsid w:val="002E14AB"/>
    <w:rsid w:val="002E1512"/>
    <w:rsid w:val="002E23E1"/>
    <w:rsid w:val="002E3F97"/>
    <w:rsid w:val="002E60A1"/>
    <w:rsid w:val="002E613A"/>
    <w:rsid w:val="002E61B1"/>
    <w:rsid w:val="002E6B1A"/>
    <w:rsid w:val="002E7C81"/>
    <w:rsid w:val="002F04D7"/>
    <w:rsid w:val="002F1303"/>
    <w:rsid w:val="002F16FC"/>
    <w:rsid w:val="002F17AA"/>
    <w:rsid w:val="002F2762"/>
    <w:rsid w:val="002F33DE"/>
    <w:rsid w:val="002F3DF8"/>
    <w:rsid w:val="002F4567"/>
    <w:rsid w:val="002F499D"/>
    <w:rsid w:val="002F4E9A"/>
    <w:rsid w:val="002F5D4F"/>
    <w:rsid w:val="002F67CD"/>
    <w:rsid w:val="002F727A"/>
    <w:rsid w:val="002F7950"/>
    <w:rsid w:val="002F7B20"/>
    <w:rsid w:val="002F7EC7"/>
    <w:rsid w:val="002F7EFB"/>
    <w:rsid w:val="0030066B"/>
    <w:rsid w:val="003006D9"/>
    <w:rsid w:val="00300743"/>
    <w:rsid w:val="0030176C"/>
    <w:rsid w:val="003020BD"/>
    <w:rsid w:val="0030253D"/>
    <w:rsid w:val="003033E5"/>
    <w:rsid w:val="00304148"/>
    <w:rsid w:val="003055D7"/>
    <w:rsid w:val="0030589F"/>
    <w:rsid w:val="00307189"/>
    <w:rsid w:val="00310DEF"/>
    <w:rsid w:val="003111E8"/>
    <w:rsid w:val="0031147A"/>
    <w:rsid w:val="00311688"/>
    <w:rsid w:val="00311ADB"/>
    <w:rsid w:val="003120F1"/>
    <w:rsid w:val="00312D9B"/>
    <w:rsid w:val="00315170"/>
    <w:rsid w:val="003179C6"/>
    <w:rsid w:val="003206C2"/>
    <w:rsid w:val="00320765"/>
    <w:rsid w:val="00320816"/>
    <w:rsid w:val="00320F93"/>
    <w:rsid w:val="00321F86"/>
    <w:rsid w:val="00322786"/>
    <w:rsid w:val="00323465"/>
    <w:rsid w:val="00323508"/>
    <w:rsid w:val="00323880"/>
    <w:rsid w:val="003252E2"/>
    <w:rsid w:val="00325FA5"/>
    <w:rsid w:val="0032625E"/>
    <w:rsid w:val="003267A9"/>
    <w:rsid w:val="00327027"/>
    <w:rsid w:val="003273FE"/>
    <w:rsid w:val="00327842"/>
    <w:rsid w:val="003307EA"/>
    <w:rsid w:val="00331116"/>
    <w:rsid w:val="00331CA0"/>
    <w:rsid w:val="00332468"/>
    <w:rsid w:val="003325B6"/>
    <w:rsid w:val="00332A4E"/>
    <w:rsid w:val="00333C9F"/>
    <w:rsid w:val="0033421C"/>
    <w:rsid w:val="0033525D"/>
    <w:rsid w:val="00335D9D"/>
    <w:rsid w:val="00336472"/>
    <w:rsid w:val="0033653B"/>
    <w:rsid w:val="0033654A"/>
    <w:rsid w:val="00336730"/>
    <w:rsid w:val="003368F8"/>
    <w:rsid w:val="00336D90"/>
    <w:rsid w:val="00337728"/>
    <w:rsid w:val="00337ABB"/>
    <w:rsid w:val="00337E8B"/>
    <w:rsid w:val="003421B7"/>
    <w:rsid w:val="003422AD"/>
    <w:rsid w:val="00342351"/>
    <w:rsid w:val="00342DA5"/>
    <w:rsid w:val="00343198"/>
    <w:rsid w:val="00343A6C"/>
    <w:rsid w:val="00343BF3"/>
    <w:rsid w:val="00344001"/>
    <w:rsid w:val="003448C1"/>
    <w:rsid w:val="003453FD"/>
    <w:rsid w:val="003457B5"/>
    <w:rsid w:val="00345F43"/>
    <w:rsid w:val="00346298"/>
    <w:rsid w:val="00346355"/>
    <w:rsid w:val="0035174E"/>
    <w:rsid w:val="00351886"/>
    <w:rsid w:val="003520B6"/>
    <w:rsid w:val="003533EA"/>
    <w:rsid w:val="00353730"/>
    <w:rsid w:val="0035373A"/>
    <w:rsid w:val="00354997"/>
    <w:rsid w:val="00355848"/>
    <w:rsid w:val="00355EF5"/>
    <w:rsid w:val="003603D0"/>
    <w:rsid w:val="00360F27"/>
    <w:rsid w:val="00361E41"/>
    <w:rsid w:val="00362EB2"/>
    <w:rsid w:val="00362FD3"/>
    <w:rsid w:val="00363480"/>
    <w:rsid w:val="0036350B"/>
    <w:rsid w:val="00363A8F"/>
    <w:rsid w:val="00363FF2"/>
    <w:rsid w:val="003643E9"/>
    <w:rsid w:val="00364631"/>
    <w:rsid w:val="003646C4"/>
    <w:rsid w:val="003649C7"/>
    <w:rsid w:val="00364B7A"/>
    <w:rsid w:val="00366974"/>
    <w:rsid w:val="00367F2A"/>
    <w:rsid w:val="00370070"/>
    <w:rsid w:val="00370B97"/>
    <w:rsid w:val="003717CE"/>
    <w:rsid w:val="00372175"/>
    <w:rsid w:val="003729C4"/>
    <w:rsid w:val="00372D8C"/>
    <w:rsid w:val="00373789"/>
    <w:rsid w:val="00376097"/>
    <w:rsid w:val="00376C1D"/>
    <w:rsid w:val="00377692"/>
    <w:rsid w:val="00377924"/>
    <w:rsid w:val="0038016C"/>
    <w:rsid w:val="0038079F"/>
    <w:rsid w:val="00381153"/>
    <w:rsid w:val="0038156E"/>
    <w:rsid w:val="0038216B"/>
    <w:rsid w:val="00382303"/>
    <w:rsid w:val="003825A8"/>
    <w:rsid w:val="003827BE"/>
    <w:rsid w:val="003846D3"/>
    <w:rsid w:val="00386C35"/>
    <w:rsid w:val="00386DB1"/>
    <w:rsid w:val="00391A03"/>
    <w:rsid w:val="00391C25"/>
    <w:rsid w:val="003923FD"/>
    <w:rsid w:val="00393B66"/>
    <w:rsid w:val="00393E58"/>
    <w:rsid w:val="0039410B"/>
    <w:rsid w:val="00394718"/>
    <w:rsid w:val="00394B47"/>
    <w:rsid w:val="00395BBB"/>
    <w:rsid w:val="00395D2C"/>
    <w:rsid w:val="00396A0E"/>
    <w:rsid w:val="00397BA0"/>
    <w:rsid w:val="00397BEF"/>
    <w:rsid w:val="00397BFE"/>
    <w:rsid w:val="00397E9E"/>
    <w:rsid w:val="003A1750"/>
    <w:rsid w:val="003A45D7"/>
    <w:rsid w:val="003A49CB"/>
    <w:rsid w:val="003A4A5B"/>
    <w:rsid w:val="003A4A97"/>
    <w:rsid w:val="003A5034"/>
    <w:rsid w:val="003A5F62"/>
    <w:rsid w:val="003A5FE4"/>
    <w:rsid w:val="003A745C"/>
    <w:rsid w:val="003A7DFC"/>
    <w:rsid w:val="003B0FC0"/>
    <w:rsid w:val="003B37C8"/>
    <w:rsid w:val="003B3B7B"/>
    <w:rsid w:val="003B407D"/>
    <w:rsid w:val="003B4C57"/>
    <w:rsid w:val="003B4D02"/>
    <w:rsid w:val="003B5763"/>
    <w:rsid w:val="003B60D3"/>
    <w:rsid w:val="003B6C8E"/>
    <w:rsid w:val="003B6F73"/>
    <w:rsid w:val="003B718A"/>
    <w:rsid w:val="003B7219"/>
    <w:rsid w:val="003B766C"/>
    <w:rsid w:val="003C2FC8"/>
    <w:rsid w:val="003C4CFE"/>
    <w:rsid w:val="003C55F8"/>
    <w:rsid w:val="003C633C"/>
    <w:rsid w:val="003C69E4"/>
    <w:rsid w:val="003C6C0F"/>
    <w:rsid w:val="003C7A2E"/>
    <w:rsid w:val="003D0F0F"/>
    <w:rsid w:val="003D22D3"/>
    <w:rsid w:val="003D3179"/>
    <w:rsid w:val="003D3EF0"/>
    <w:rsid w:val="003D45B0"/>
    <w:rsid w:val="003D46DE"/>
    <w:rsid w:val="003E2C8D"/>
    <w:rsid w:val="003E2E10"/>
    <w:rsid w:val="003E2E86"/>
    <w:rsid w:val="003E4FE8"/>
    <w:rsid w:val="003E54AF"/>
    <w:rsid w:val="003E54FC"/>
    <w:rsid w:val="003E5EB3"/>
    <w:rsid w:val="003E5F67"/>
    <w:rsid w:val="003E6E31"/>
    <w:rsid w:val="003E7E9F"/>
    <w:rsid w:val="003F086C"/>
    <w:rsid w:val="003F0AA2"/>
    <w:rsid w:val="003F0C35"/>
    <w:rsid w:val="003F1203"/>
    <w:rsid w:val="003F1C11"/>
    <w:rsid w:val="003F1F25"/>
    <w:rsid w:val="003F233F"/>
    <w:rsid w:val="003F45BC"/>
    <w:rsid w:val="003F534B"/>
    <w:rsid w:val="003F5B25"/>
    <w:rsid w:val="003F5FAA"/>
    <w:rsid w:val="003F7819"/>
    <w:rsid w:val="003F78CE"/>
    <w:rsid w:val="004007F4"/>
    <w:rsid w:val="00400F2D"/>
    <w:rsid w:val="00400F45"/>
    <w:rsid w:val="00401576"/>
    <w:rsid w:val="00403483"/>
    <w:rsid w:val="004046AB"/>
    <w:rsid w:val="00405425"/>
    <w:rsid w:val="0040635C"/>
    <w:rsid w:val="004103BA"/>
    <w:rsid w:val="00410F56"/>
    <w:rsid w:val="00411406"/>
    <w:rsid w:val="00411411"/>
    <w:rsid w:val="00411542"/>
    <w:rsid w:val="00411616"/>
    <w:rsid w:val="00411790"/>
    <w:rsid w:val="00411C4B"/>
    <w:rsid w:val="00412BE2"/>
    <w:rsid w:val="00412DD7"/>
    <w:rsid w:val="00412E43"/>
    <w:rsid w:val="004130F1"/>
    <w:rsid w:val="00413897"/>
    <w:rsid w:val="004138F9"/>
    <w:rsid w:val="00413AA1"/>
    <w:rsid w:val="004169D8"/>
    <w:rsid w:val="00417538"/>
    <w:rsid w:val="00417546"/>
    <w:rsid w:val="0041766D"/>
    <w:rsid w:val="00420384"/>
    <w:rsid w:val="00420923"/>
    <w:rsid w:val="004210EC"/>
    <w:rsid w:val="00421467"/>
    <w:rsid w:val="00421EBB"/>
    <w:rsid w:val="004227FA"/>
    <w:rsid w:val="0042492C"/>
    <w:rsid w:val="00424C31"/>
    <w:rsid w:val="00425FD4"/>
    <w:rsid w:val="00427E27"/>
    <w:rsid w:val="00427EC2"/>
    <w:rsid w:val="004311F4"/>
    <w:rsid w:val="00432E75"/>
    <w:rsid w:val="004331DD"/>
    <w:rsid w:val="004334AB"/>
    <w:rsid w:val="0043363A"/>
    <w:rsid w:val="00433804"/>
    <w:rsid w:val="00433B6F"/>
    <w:rsid w:val="00433C27"/>
    <w:rsid w:val="00434734"/>
    <w:rsid w:val="0043543A"/>
    <w:rsid w:val="00435467"/>
    <w:rsid w:val="0043573E"/>
    <w:rsid w:val="00435755"/>
    <w:rsid w:val="004357A5"/>
    <w:rsid w:val="0043590B"/>
    <w:rsid w:val="0044009B"/>
    <w:rsid w:val="00440B55"/>
    <w:rsid w:val="00440C6B"/>
    <w:rsid w:val="0044215D"/>
    <w:rsid w:val="00442F83"/>
    <w:rsid w:val="004433E8"/>
    <w:rsid w:val="00443D7C"/>
    <w:rsid w:val="00445680"/>
    <w:rsid w:val="00445D8E"/>
    <w:rsid w:val="00445DCE"/>
    <w:rsid w:val="00446271"/>
    <w:rsid w:val="004463C8"/>
    <w:rsid w:val="00446F10"/>
    <w:rsid w:val="004504CC"/>
    <w:rsid w:val="00451572"/>
    <w:rsid w:val="004517AD"/>
    <w:rsid w:val="004519BC"/>
    <w:rsid w:val="00452D9E"/>
    <w:rsid w:val="0045303C"/>
    <w:rsid w:val="00455E7B"/>
    <w:rsid w:val="00456B91"/>
    <w:rsid w:val="004607BB"/>
    <w:rsid w:val="004612A4"/>
    <w:rsid w:val="00462B2F"/>
    <w:rsid w:val="00463FA8"/>
    <w:rsid w:val="00464603"/>
    <w:rsid w:val="00464ADB"/>
    <w:rsid w:val="00464D4C"/>
    <w:rsid w:val="00465052"/>
    <w:rsid w:val="004655B5"/>
    <w:rsid w:val="004655D5"/>
    <w:rsid w:val="004660CA"/>
    <w:rsid w:val="0046657E"/>
    <w:rsid w:val="00467866"/>
    <w:rsid w:val="00467A67"/>
    <w:rsid w:val="00467AC7"/>
    <w:rsid w:val="0047171F"/>
    <w:rsid w:val="00472B88"/>
    <w:rsid w:val="00473CE5"/>
    <w:rsid w:val="0047462E"/>
    <w:rsid w:val="00474DF9"/>
    <w:rsid w:val="004758D8"/>
    <w:rsid w:val="00476279"/>
    <w:rsid w:val="004762CD"/>
    <w:rsid w:val="00476749"/>
    <w:rsid w:val="004809BD"/>
    <w:rsid w:val="004821EE"/>
    <w:rsid w:val="00483843"/>
    <w:rsid w:val="0048517C"/>
    <w:rsid w:val="00485A3B"/>
    <w:rsid w:val="00485C02"/>
    <w:rsid w:val="00487246"/>
    <w:rsid w:val="00487271"/>
    <w:rsid w:val="00487347"/>
    <w:rsid w:val="004876D0"/>
    <w:rsid w:val="004913DD"/>
    <w:rsid w:val="00491A7C"/>
    <w:rsid w:val="00491ED9"/>
    <w:rsid w:val="00491F66"/>
    <w:rsid w:val="00492B99"/>
    <w:rsid w:val="00493186"/>
    <w:rsid w:val="0049336B"/>
    <w:rsid w:val="00493A3E"/>
    <w:rsid w:val="00493C99"/>
    <w:rsid w:val="00494912"/>
    <w:rsid w:val="00494B33"/>
    <w:rsid w:val="0049513A"/>
    <w:rsid w:val="004957F1"/>
    <w:rsid w:val="004969B8"/>
    <w:rsid w:val="00497740"/>
    <w:rsid w:val="00497B51"/>
    <w:rsid w:val="004A0B08"/>
    <w:rsid w:val="004A0D7B"/>
    <w:rsid w:val="004A1116"/>
    <w:rsid w:val="004A1323"/>
    <w:rsid w:val="004A1FCF"/>
    <w:rsid w:val="004A3B25"/>
    <w:rsid w:val="004A3BB1"/>
    <w:rsid w:val="004A51B0"/>
    <w:rsid w:val="004A6E6D"/>
    <w:rsid w:val="004A7EAD"/>
    <w:rsid w:val="004B17D0"/>
    <w:rsid w:val="004B3ABD"/>
    <w:rsid w:val="004B51A8"/>
    <w:rsid w:val="004B5B25"/>
    <w:rsid w:val="004B5B51"/>
    <w:rsid w:val="004B6D79"/>
    <w:rsid w:val="004B72E7"/>
    <w:rsid w:val="004B7D16"/>
    <w:rsid w:val="004C0391"/>
    <w:rsid w:val="004C0BA3"/>
    <w:rsid w:val="004C0C6C"/>
    <w:rsid w:val="004C33E2"/>
    <w:rsid w:val="004C374F"/>
    <w:rsid w:val="004C39A0"/>
    <w:rsid w:val="004C4805"/>
    <w:rsid w:val="004C50AF"/>
    <w:rsid w:val="004C5782"/>
    <w:rsid w:val="004C72D5"/>
    <w:rsid w:val="004C78FE"/>
    <w:rsid w:val="004D1082"/>
    <w:rsid w:val="004D1434"/>
    <w:rsid w:val="004D2313"/>
    <w:rsid w:val="004D2856"/>
    <w:rsid w:val="004D2CDE"/>
    <w:rsid w:val="004D3305"/>
    <w:rsid w:val="004D3CB1"/>
    <w:rsid w:val="004D3F32"/>
    <w:rsid w:val="004D4D17"/>
    <w:rsid w:val="004D593D"/>
    <w:rsid w:val="004D5DC0"/>
    <w:rsid w:val="004D60E3"/>
    <w:rsid w:val="004D6199"/>
    <w:rsid w:val="004D6209"/>
    <w:rsid w:val="004D78FA"/>
    <w:rsid w:val="004E009D"/>
    <w:rsid w:val="004E0B75"/>
    <w:rsid w:val="004E0DD5"/>
    <w:rsid w:val="004E12C0"/>
    <w:rsid w:val="004E1B06"/>
    <w:rsid w:val="004E20AA"/>
    <w:rsid w:val="004E21D1"/>
    <w:rsid w:val="004E2531"/>
    <w:rsid w:val="004E3417"/>
    <w:rsid w:val="004E40F1"/>
    <w:rsid w:val="004E51DF"/>
    <w:rsid w:val="004E6030"/>
    <w:rsid w:val="004E6187"/>
    <w:rsid w:val="004E698D"/>
    <w:rsid w:val="004E7319"/>
    <w:rsid w:val="004E7716"/>
    <w:rsid w:val="004E7D2F"/>
    <w:rsid w:val="004F0857"/>
    <w:rsid w:val="004F26FF"/>
    <w:rsid w:val="004F2CCD"/>
    <w:rsid w:val="004F34B1"/>
    <w:rsid w:val="004F415E"/>
    <w:rsid w:val="004F4FFF"/>
    <w:rsid w:val="004F5DC2"/>
    <w:rsid w:val="004F7B2C"/>
    <w:rsid w:val="005001D8"/>
    <w:rsid w:val="005002A2"/>
    <w:rsid w:val="00502899"/>
    <w:rsid w:val="00502C62"/>
    <w:rsid w:val="005030C9"/>
    <w:rsid w:val="00503109"/>
    <w:rsid w:val="00503356"/>
    <w:rsid w:val="00504F89"/>
    <w:rsid w:val="005050C4"/>
    <w:rsid w:val="005052C6"/>
    <w:rsid w:val="0050555B"/>
    <w:rsid w:val="00505689"/>
    <w:rsid w:val="00505ADD"/>
    <w:rsid w:val="00505CA1"/>
    <w:rsid w:val="0050688F"/>
    <w:rsid w:val="00506E50"/>
    <w:rsid w:val="005071E6"/>
    <w:rsid w:val="00507270"/>
    <w:rsid w:val="00507850"/>
    <w:rsid w:val="005078CD"/>
    <w:rsid w:val="00507F9D"/>
    <w:rsid w:val="00511EA0"/>
    <w:rsid w:val="00512F23"/>
    <w:rsid w:val="0051303C"/>
    <w:rsid w:val="0051315A"/>
    <w:rsid w:val="00514474"/>
    <w:rsid w:val="0051543F"/>
    <w:rsid w:val="00517150"/>
    <w:rsid w:val="00517572"/>
    <w:rsid w:val="005208EC"/>
    <w:rsid w:val="00520A54"/>
    <w:rsid w:val="00520B7D"/>
    <w:rsid w:val="00520C72"/>
    <w:rsid w:val="00520DC8"/>
    <w:rsid w:val="00520F77"/>
    <w:rsid w:val="005214B2"/>
    <w:rsid w:val="00523E44"/>
    <w:rsid w:val="0053005C"/>
    <w:rsid w:val="005306D7"/>
    <w:rsid w:val="005307D8"/>
    <w:rsid w:val="00530F4D"/>
    <w:rsid w:val="0053106C"/>
    <w:rsid w:val="00533926"/>
    <w:rsid w:val="005355D2"/>
    <w:rsid w:val="0053581E"/>
    <w:rsid w:val="00535E99"/>
    <w:rsid w:val="0054083E"/>
    <w:rsid w:val="00541969"/>
    <w:rsid w:val="00542114"/>
    <w:rsid w:val="00542BDB"/>
    <w:rsid w:val="00544555"/>
    <w:rsid w:val="00544B17"/>
    <w:rsid w:val="005454AD"/>
    <w:rsid w:val="00545522"/>
    <w:rsid w:val="00546C7B"/>
    <w:rsid w:val="00547162"/>
    <w:rsid w:val="0055050C"/>
    <w:rsid w:val="005505A8"/>
    <w:rsid w:val="005507A1"/>
    <w:rsid w:val="005520F1"/>
    <w:rsid w:val="00556661"/>
    <w:rsid w:val="00557139"/>
    <w:rsid w:val="005610D7"/>
    <w:rsid w:val="00563081"/>
    <w:rsid w:val="0056326D"/>
    <w:rsid w:val="005632DA"/>
    <w:rsid w:val="005634EC"/>
    <w:rsid w:val="00563C51"/>
    <w:rsid w:val="00565625"/>
    <w:rsid w:val="0056582F"/>
    <w:rsid w:val="00565EE1"/>
    <w:rsid w:val="00567279"/>
    <w:rsid w:val="00567311"/>
    <w:rsid w:val="00570C60"/>
    <w:rsid w:val="00571480"/>
    <w:rsid w:val="005715B5"/>
    <w:rsid w:val="005718CA"/>
    <w:rsid w:val="005725E7"/>
    <w:rsid w:val="0057274D"/>
    <w:rsid w:val="00573093"/>
    <w:rsid w:val="0057314F"/>
    <w:rsid w:val="00573DDF"/>
    <w:rsid w:val="005747C7"/>
    <w:rsid w:val="00575EC1"/>
    <w:rsid w:val="00576391"/>
    <w:rsid w:val="00580796"/>
    <w:rsid w:val="00580F82"/>
    <w:rsid w:val="00582103"/>
    <w:rsid w:val="005829B1"/>
    <w:rsid w:val="00582D35"/>
    <w:rsid w:val="00583818"/>
    <w:rsid w:val="00583919"/>
    <w:rsid w:val="00583A5C"/>
    <w:rsid w:val="00583CD3"/>
    <w:rsid w:val="00584751"/>
    <w:rsid w:val="00584DA9"/>
    <w:rsid w:val="00585606"/>
    <w:rsid w:val="00585FD5"/>
    <w:rsid w:val="00586739"/>
    <w:rsid w:val="00586826"/>
    <w:rsid w:val="00587E08"/>
    <w:rsid w:val="005903D1"/>
    <w:rsid w:val="00591533"/>
    <w:rsid w:val="0059363C"/>
    <w:rsid w:val="00593D68"/>
    <w:rsid w:val="00593DB2"/>
    <w:rsid w:val="00595ECA"/>
    <w:rsid w:val="005A054B"/>
    <w:rsid w:val="005A23EF"/>
    <w:rsid w:val="005A3CA0"/>
    <w:rsid w:val="005A3CC2"/>
    <w:rsid w:val="005A3DD8"/>
    <w:rsid w:val="005A5608"/>
    <w:rsid w:val="005A5EA5"/>
    <w:rsid w:val="005A5FDF"/>
    <w:rsid w:val="005A61AB"/>
    <w:rsid w:val="005A6DA9"/>
    <w:rsid w:val="005A75EC"/>
    <w:rsid w:val="005B0D17"/>
    <w:rsid w:val="005B1CB8"/>
    <w:rsid w:val="005B1F44"/>
    <w:rsid w:val="005B1F56"/>
    <w:rsid w:val="005B2030"/>
    <w:rsid w:val="005B3581"/>
    <w:rsid w:val="005B3FD8"/>
    <w:rsid w:val="005B4154"/>
    <w:rsid w:val="005B4578"/>
    <w:rsid w:val="005B49DF"/>
    <w:rsid w:val="005B4D25"/>
    <w:rsid w:val="005B503B"/>
    <w:rsid w:val="005B588D"/>
    <w:rsid w:val="005B6FD4"/>
    <w:rsid w:val="005C009D"/>
    <w:rsid w:val="005C037C"/>
    <w:rsid w:val="005C0772"/>
    <w:rsid w:val="005C157D"/>
    <w:rsid w:val="005C32BD"/>
    <w:rsid w:val="005C4B4D"/>
    <w:rsid w:val="005C5AB3"/>
    <w:rsid w:val="005C6506"/>
    <w:rsid w:val="005C661F"/>
    <w:rsid w:val="005C746F"/>
    <w:rsid w:val="005D0995"/>
    <w:rsid w:val="005D1234"/>
    <w:rsid w:val="005D12D2"/>
    <w:rsid w:val="005D1C43"/>
    <w:rsid w:val="005D273A"/>
    <w:rsid w:val="005D2C96"/>
    <w:rsid w:val="005D3412"/>
    <w:rsid w:val="005D3A1C"/>
    <w:rsid w:val="005D4DA2"/>
    <w:rsid w:val="005D5051"/>
    <w:rsid w:val="005D60D4"/>
    <w:rsid w:val="005D6E06"/>
    <w:rsid w:val="005D7B8F"/>
    <w:rsid w:val="005D7D63"/>
    <w:rsid w:val="005E0665"/>
    <w:rsid w:val="005E0941"/>
    <w:rsid w:val="005E25AC"/>
    <w:rsid w:val="005E26C0"/>
    <w:rsid w:val="005E2792"/>
    <w:rsid w:val="005E38A4"/>
    <w:rsid w:val="005E45E5"/>
    <w:rsid w:val="005E4A7F"/>
    <w:rsid w:val="005E54A1"/>
    <w:rsid w:val="005E66F1"/>
    <w:rsid w:val="005E671A"/>
    <w:rsid w:val="005E7765"/>
    <w:rsid w:val="005E7D06"/>
    <w:rsid w:val="005F06B2"/>
    <w:rsid w:val="005F0BD3"/>
    <w:rsid w:val="005F0FD8"/>
    <w:rsid w:val="005F1EA9"/>
    <w:rsid w:val="005F213E"/>
    <w:rsid w:val="005F304C"/>
    <w:rsid w:val="005F4030"/>
    <w:rsid w:val="005F4A48"/>
    <w:rsid w:val="005F4F8B"/>
    <w:rsid w:val="005F5CCA"/>
    <w:rsid w:val="005F6543"/>
    <w:rsid w:val="005F7253"/>
    <w:rsid w:val="005F7435"/>
    <w:rsid w:val="005F7D37"/>
    <w:rsid w:val="005F7E88"/>
    <w:rsid w:val="00600D21"/>
    <w:rsid w:val="00601A1A"/>
    <w:rsid w:val="00601DF7"/>
    <w:rsid w:val="00604225"/>
    <w:rsid w:val="00605374"/>
    <w:rsid w:val="0060588B"/>
    <w:rsid w:val="00605ECC"/>
    <w:rsid w:val="00605FE1"/>
    <w:rsid w:val="006067CB"/>
    <w:rsid w:val="0060698A"/>
    <w:rsid w:val="00607669"/>
    <w:rsid w:val="00607D5F"/>
    <w:rsid w:val="00611613"/>
    <w:rsid w:val="006125CC"/>
    <w:rsid w:val="00612C86"/>
    <w:rsid w:val="0061336F"/>
    <w:rsid w:val="00613E81"/>
    <w:rsid w:val="00614BB1"/>
    <w:rsid w:val="00614DD3"/>
    <w:rsid w:val="00615662"/>
    <w:rsid w:val="00615C8E"/>
    <w:rsid w:val="00616398"/>
    <w:rsid w:val="006166A8"/>
    <w:rsid w:val="0061711C"/>
    <w:rsid w:val="00617797"/>
    <w:rsid w:val="0062170D"/>
    <w:rsid w:val="00621A8E"/>
    <w:rsid w:val="00621D2F"/>
    <w:rsid w:val="006225F2"/>
    <w:rsid w:val="006236E0"/>
    <w:rsid w:val="00624C2B"/>
    <w:rsid w:val="00625C2F"/>
    <w:rsid w:val="00625E4B"/>
    <w:rsid w:val="0062642C"/>
    <w:rsid w:val="00626AC6"/>
    <w:rsid w:val="006305C7"/>
    <w:rsid w:val="00632416"/>
    <w:rsid w:val="0063327D"/>
    <w:rsid w:val="00634063"/>
    <w:rsid w:val="00634922"/>
    <w:rsid w:val="00634D02"/>
    <w:rsid w:val="00635A62"/>
    <w:rsid w:val="00635C45"/>
    <w:rsid w:val="006360B6"/>
    <w:rsid w:val="00636AFF"/>
    <w:rsid w:val="00636BE8"/>
    <w:rsid w:val="00636E87"/>
    <w:rsid w:val="00637E82"/>
    <w:rsid w:val="006401EF"/>
    <w:rsid w:val="00640A25"/>
    <w:rsid w:val="00640E33"/>
    <w:rsid w:val="0064144F"/>
    <w:rsid w:val="00645EF8"/>
    <w:rsid w:val="00646A36"/>
    <w:rsid w:val="00646BD6"/>
    <w:rsid w:val="00646E92"/>
    <w:rsid w:val="00646FDF"/>
    <w:rsid w:val="00647522"/>
    <w:rsid w:val="00647E75"/>
    <w:rsid w:val="00647F84"/>
    <w:rsid w:val="00651B5B"/>
    <w:rsid w:val="00651EA2"/>
    <w:rsid w:val="0065266D"/>
    <w:rsid w:val="00652F8F"/>
    <w:rsid w:val="00655BAD"/>
    <w:rsid w:val="0065706A"/>
    <w:rsid w:val="006602DD"/>
    <w:rsid w:val="00660BF5"/>
    <w:rsid w:val="00661891"/>
    <w:rsid w:val="00661F69"/>
    <w:rsid w:val="0066233A"/>
    <w:rsid w:val="00664B7E"/>
    <w:rsid w:val="006650AB"/>
    <w:rsid w:val="006654CA"/>
    <w:rsid w:val="0066599C"/>
    <w:rsid w:val="00666989"/>
    <w:rsid w:val="00670013"/>
    <w:rsid w:val="00670F1F"/>
    <w:rsid w:val="00671098"/>
    <w:rsid w:val="00671AB6"/>
    <w:rsid w:val="00674576"/>
    <w:rsid w:val="00674D7C"/>
    <w:rsid w:val="00675373"/>
    <w:rsid w:val="00675F07"/>
    <w:rsid w:val="006768C9"/>
    <w:rsid w:val="00676D36"/>
    <w:rsid w:val="00676F48"/>
    <w:rsid w:val="0067724C"/>
    <w:rsid w:val="00682265"/>
    <w:rsid w:val="00682F24"/>
    <w:rsid w:val="00683BAA"/>
    <w:rsid w:val="00684159"/>
    <w:rsid w:val="006844D7"/>
    <w:rsid w:val="006854B4"/>
    <w:rsid w:val="00685B1B"/>
    <w:rsid w:val="006860CB"/>
    <w:rsid w:val="00686479"/>
    <w:rsid w:val="006875F8"/>
    <w:rsid w:val="00687E34"/>
    <w:rsid w:val="006905D2"/>
    <w:rsid w:val="006906DF"/>
    <w:rsid w:val="006910BD"/>
    <w:rsid w:val="00694BD6"/>
    <w:rsid w:val="00696DBE"/>
    <w:rsid w:val="006A1BBE"/>
    <w:rsid w:val="006A3CEC"/>
    <w:rsid w:val="006A562C"/>
    <w:rsid w:val="006A5B86"/>
    <w:rsid w:val="006A5C46"/>
    <w:rsid w:val="006A6552"/>
    <w:rsid w:val="006A70D3"/>
    <w:rsid w:val="006A740A"/>
    <w:rsid w:val="006A7473"/>
    <w:rsid w:val="006A770D"/>
    <w:rsid w:val="006A77DD"/>
    <w:rsid w:val="006B1A05"/>
    <w:rsid w:val="006B1CBC"/>
    <w:rsid w:val="006B27E3"/>
    <w:rsid w:val="006B29A0"/>
    <w:rsid w:val="006B2DDC"/>
    <w:rsid w:val="006B37AD"/>
    <w:rsid w:val="006B39E5"/>
    <w:rsid w:val="006B4058"/>
    <w:rsid w:val="006B46EE"/>
    <w:rsid w:val="006B4986"/>
    <w:rsid w:val="006B4F71"/>
    <w:rsid w:val="006B6875"/>
    <w:rsid w:val="006B723A"/>
    <w:rsid w:val="006B789A"/>
    <w:rsid w:val="006B7959"/>
    <w:rsid w:val="006C08CF"/>
    <w:rsid w:val="006C113B"/>
    <w:rsid w:val="006C17B1"/>
    <w:rsid w:val="006C1B57"/>
    <w:rsid w:val="006C2FAB"/>
    <w:rsid w:val="006C3708"/>
    <w:rsid w:val="006C376F"/>
    <w:rsid w:val="006C3F50"/>
    <w:rsid w:val="006C50F6"/>
    <w:rsid w:val="006C51DC"/>
    <w:rsid w:val="006C5491"/>
    <w:rsid w:val="006C56EE"/>
    <w:rsid w:val="006C5B25"/>
    <w:rsid w:val="006C69C1"/>
    <w:rsid w:val="006C6F4B"/>
    <w:rsid w:val="006C6F9F"/>
    <w:rsid w:val="006D030A"/>
    <w:rsid w:val="006D196B"/>
    <w:rsid w:val="006D23C0"/>
    <w:rsid w:val="006D2677"/>
    <w:rsid w:val="006D27A4"/>
    <w:rsid w:val="006D3D97"/>
    <w:rsid w:val="006D4B1D"/>
    <w:rsid w:val="006D4F2C"/>
    <w:rsid w:val="006D4F3A"/>
    <w:rsid w:val="006D4F7F"/>
    <w:rsid w:val="006D5AE9"/>
    <w:rsid w:val="006E03FE"/>
    <w:rsid w:val="006E0ADF"/>
    <w:rsid w:val="006E2267"/>
    <w:rsid w:val="006E29C2"/>
    <w:rsid w:val="006E3FCB"/>
    <w:rsid w:val="006E48F9"/>
    <w:rsid w:val="006E58C2"/>
    <w:rsid w:val="006E6477"/>
    <w:rsid w:val="006E6D0D"/>
    <w:rsid w:val="006E729E"/>
    <w:rsid w:val="006F0A7C"/>
    <w:rsid w:val="006F20A2"/>
    <w:rsid w:val="006F2CAD"/>
    <w:rsid w:val="006F4C03"/>
    <w:rsid w:val="006F4CEE"/>
    <w:rsid w:val="006F605D"/>
    <w:rsid w:val="006F654C"/>
    <w:rsid w:val="006F6A03"/>
    <w:rsid w:val="006F70AE"/>
    <w:rsid w:val="00700E18"/>
    <w:rsid w:val="007015BA"/>
    <w:rsid w:val="007015C1"/>
    <w:rsid w:val="007023EF"/>
    <w:rsid w:val="00703083"/>
    <w:rsid w:val="00703114"/>
    <w:rsid w:val="00703829"/>
    <w:rsid w:val="00703BE8"/>
    <w:rsid w:val="0070489E"/>
    <w:rsid w:val="007048F4"/>
    <w:rsid w:val="00704ADE"/>
    <w:rsid w:val="00704FAE"/>
    <w:rsid w:val="0070588B"/>
    <w:rsid w:val="00706652"/>
    <w:rsid w:val="007068BB"/>
    <w:rsid w:val="00706A9D"/>
    <w:rsid w:val="00707EBB"/>
    <w:rsid w:val="00710608"/>
    <w:rsid w:val="00711355"/>
    <w:rsid w:val="00711519"/>
    <w:rsid w:val="007118C5"/>
    <w:rsid w:val="00711B02"/>
    <w:rsid w:val="00712DDE"/>
    <w:rsid w:val="00712E2B"/>
    <w:rsid w:val="00713188"/>
    <w:rsid w:val="00713A16"/>
    <w:rsid w:val="00713F35"/>
    <w:rsid w:val="00714FF9"/>
    <w:rsid w:val="00716D67"/>
    <w:rsid w:val="00716FF7"/>
    <w:rsid w:val="007172FE"/>
    <w:rsid w:val="00717BC8"/>
    <w:rsid w:val="0072082D"/>
    <w:rsid w:val="00720B07"/>
    <w:rsid w:val="007224F6"/>
    <w:rsid w:val="00722720"/>
    <w:rsid w:val="0072294C"/>
    <w:rsid w:val="00722BFB"/>
    <w:rsid w:val="00723A40"/>
    <w:rsid w:val="00723BE9"/>
    <w:rsid w:val="0072440E"/>
    <w:rsid w:val="00724C9E"/>
    <w:rsid w:val="00725A8C"/>
    <w:rsid w:val="00725D4A"/>
    <w:rsid w:val="00725F9D"/>
    <w:rsid w:val="0072764E"/>
    <w:rsid w:val="00730BDC"/>
    <w:rsid w:val="007311FC"/>
    <w:rsid w:val="00731323"/>
    <w:rsid w:val="00732477"/>
    <w:rsid w:val="007339F2"/>
    <w:rsid w:val="0073491C"/>
    <w:rsid w:val="00736674"/>
    <w:rsid w:val="007369A8"/>
    <w:rsid w:val="007372CE"/>
    <w:rsid w:val="0073739B"/>
    <w:rsid w:val="00737630"/>
    <w:rsid w:val="007379FF"/>
    <w:rsid w:val="00737A6E"/>
    <w:rsid w:val="007400B9"/>
    <w:rsid w:val="0074086B"/>
    <w:rsid w:val="00741B0D"/>
    <w:rsid w:val="00743234"/>
    <w:rsid w:val="00744071"/>
    <w:rsid w:val="0074491B"/>
    <w:rsid w:val="00745D03"/>
    <w:rsid w:val="007472DD"/>
    <w:rsid w:val="00747C9F"/>
    <w:rsid w:val="00750ADC"/>
    <w:rsid w:val="007512F0"/>
    <w:rsid w:val="00751D56"/>
    <w:rsid w:val="00752428"/>
    <w:rsid w:val="007528B8"/>
    <w:rsid w:val="0075306A"/>
    <w:rsid w:val="00754399"/>
    <w:rsid w:val="0075549A"/>
    <w:rsid w:val="007554AF"/>
    <w:rsid w:val="007563FE"/>
    <w:rsid w:val="00757188"/>
    <w:rsid w:val="0076062A"/>
    <w:rsid w:val="00760945"/>
    <w:rsid w:val="00760CFE"/>
    <w:rsid w:val="00761454"/>
    <w:rsid w:val="00761726"/>
    <w:rsid w:val="00763606"/>
    <w:rsid w:val="00763CE7"/>
    <w:rsid w:val="00764C73"/>
    <w:rsid w:val="007653A1"/>
    <w:rsid w:val="0076541E"/>
    <w:rsid w:val="007674D0"/>
    <w:rsid w:val="0077031E"/>
    <w:rsid w:val="00771FF5"/>
    <w:rsid w:val="00772311"/>
    <w:rsid w:val="00772511"/>
    <w:rsid w:val="00772746"/>
    <w:rsid w:val="00772B97"/>
    <w:rsid w:val="00772C7E"/>
    <w:rsid w:val="0077302E"/>
    <w:rsid w:val="007737FD"/>
    <w:rsid w:val="007738EE"/>
    <w:rsid w:val="00773C6B"/>
    <w:rsid w:val="00773E1F"/>
    <w:rsid w:val="00776238"/>
    <w:rsid w:val="00776591"/>
    <w:rsid w:val="0077661B"/>
    <w:rsid w:val="007771A0"/>
    <w:rsid w:val="00777516"/>
    <w:rsid w:val="00780A6D"/>
    <w:rsid w:val="00780B4E"/>
    <w:rsid w:val="00781B80"/>
    <w:rsid w:val="00782401"/>
    <w:rsid w:val="007825D7"/>
    <w:rsid w:val="00782AEF"/>
    <w:rsid w:val="00783E74"/>
    <w:rsid w:val="007855EA"/>
    <w:rsid w:val="00785D1E"/>
    <w:rsid w:val="00786495"/>
    <w:rsid w:val="00786B5B"/>
    <w:rsid w:val="007878CC"/>
    <w:rsid w:val="00787D45"/>
    <w:rsid w:val="00787ED2"/>
    <w:rsid w:val="007904DB"/>
    <w:rsid w:val="00790CB7"/>
    <w:rsid w:val="00791CE5"/>
    <w:rsid w:val="00792F63"/>
    <w:rsid w:val="00793632"/>
    <w:rsid w:val="00793657"/>
    <w:rsid w:val="00793A14"/>
    <w:rsid w:val="00793BE4"/>
    <w:rsid w:val="00794FA5"/>
    <w:rsid w:val="0079685D"/>
    <w:rsid w:val="00796A40"/>
    <w:rsid w:val="00797707"/>
    <w:rsid w:val="007A00D1"/>
    <w:rsid w:val="007A1A81"/>
    <w:rsid w:val="007A1AA8"/>
    <w:rsid w:val="007A2621"/>
    <w:rsid w:val="007A2906"/>
    <w:rsid w:val="007A29F7"/>
    <w:rsid w:val="007A2A9C"/>
    <w:rsid w:val="007A2FFD"/>
    <w:rsid w:val="007A334A"/>
    <w:rsid w:val="007A771C"/>
    <w:rsid w:val="007A7D2A"/>
    <w:rsid w:val="007B01FA"/>
    <w:rsid w:val="007B0C86"/>
    <w:rsid w:val="007B0DB3"/>
    <w:rsid w:val="007B0F77"/>
    <w:rsid w:val="007B29FE"/>
    <w:rsid w:val="007B4B08"/>
    <w:rsid w:val="007B581D"/>
    <w:rsid w:val="007B7587"/>
    <w:rsid w:val="007B76AF"/>
    <w:rsid w:val="007C0500"/>
    <w:rsid w:val="007C092E"/>
    <w:rsid w:val="007C1846"/>
    <w:rsid w:val="007C20FB"/>
    <w:rsid w:val="007C2BD8"/>
    <w:rsid w:val="007C2E58"/>
    <w:rsid w:val="007C3276"/>
    <w:rsid w:val="007C39F5"/>
    <w:rsid w:val="007C3FB2"/>
    <w:rsid w:val="007C5763"/>
    <w:rsid w:val="007C6979"/>
    <w:rsid w:val="007D0267"/>
    <w:rsid w:val="007D124A"/>
    <w:rsid w:val="007D2FC4"/>
    <w:rsid w:val="007D360E"/>
    <w:rsid w:val="007D3BE9"/>
    <w:rsid w:val="007D40FB"/>
    <w:rsid w:val="007D4CE2"/>
    <w:rsid w:val="007D5A63"/>
    <w:rsid w:val="007D62F3"/>
    <w:rsid w:val="007D65B5"/>
    <w:rsid w:val="007D70C5"/>
    <w:rsid w:val="007D7332"/>
    <w:rsid w:val="007D743D"/>
    <w:rsid w:val="007D781D"/>
    <w:rsid w:val="007D7C4E"/>
    <w:rsid w:val="007E058B"/>
    <w:rsid w:val="007E2054"/>
    <w:rsid w:val="007E395F"/>
    <w:rsid w:val="007E4526"/>
    <w:rsid w:val="007E478E"/>
    <w:rsid w:val="007E5DE8"/>
    <w:rsid w:val="007F0CEC"/>
    <w:rsid w:val="007F1525"/>
    <w:rsid w:val="007F198C"/>
    <w:rsid w:val="007F1E78"/>
    <w:rsid w:val="007F35AE"/>
    <w:rsid w:val="007F3776"/>
    <w:rsid w:val="007F3A5C"/>
    <w:rsid w:val="007F405E"/>
    <w:rsid w:val="007F5B83"/>
    <w:rsid w:val="007F5E6A"/>
    <w:rsid w:val="007F754B"/>
    <w:rsid w:val="008004B2"/>
    <w:rsid w:val="00801DA5"/>
    <w:rsid w:val="00801DB7"/>
    <w:rsid w:val="00801EE6"/>
    <w:rsid w:val="0080200C"/>
    <w:rsid w:val="00807DBE"/>
    <w:rsid w:val="0081020B"/>
    <w:rsid w:val="00810260"/>
    <w:rsid w:val="00810707"/>
    <w:rsid w:val="0081072F"/>
    <w:rsid w:val="00811ADA"/>
    <w:rsid w:val="00811E4D"/>
    <w:rsid w:val="00811F09"/>
    <w:rsid w:val="00812916"/>
    <w:rsid w:val="008131B2"/>
    <w:rsid w:val="00813786"/>
    <w:rsid w:val="0081422F"/>
    <w:rsid w:val="00815213"/>
    <w:rsid w:val="0081569D"/>
    <w:rsid w:val="00820809"/>
    <w:rsid w:val="00820E38"/>
    <w:rsid w:val="0082141F"/>
    <w:rsid w:val="008230A5"/>
    <w:rsid w:val="00825062"/>
    <w:rsid w:val="0082512A"/>
    <w:rsid w:val="0082514D"/>
    <w:rsid w:val="00825315"/>
    <w:rsid w:val="00825BFD"/>
    <w:rsid w:val="00826FCA"/>
    <w:rsid w:val="00827EBF"/>
    <w:rsid w:val="00830536"/>
    <w:rsid w:val="008316CE"/>
    <w:rsid w:val="00831B12"/>
    <w:rsid w:val="00831C38"/>
    <w:rsid w:val="00832762"/>
    <w:rsid w:val="00833940"/>
    <w:rsid w:val="00833D84"/>
    <w:rsid w:val="00834089"/>
    <w:rsid w:val="008344BC"/>
    <w:rsid w:val="00834B07"/>
    <w:rsid w:val="00834B1A"/>
    <w:rsid w:val="00834E63"/>
    <w:rsid w:val="00835B30"/>
    <w:rsid w:val="00837BF1"/>
    <w:rsid w:val="008433B4"/>
    <w:rsid w:val="00843425"/>
    <w:rsid w:val="0084363D"/>
    <w:rsid w:val="0084428C"/>
    <w:rsid w:val="00846FED"/>
    <w:rsid w:val="008474F4"/>
    <w:rsid w:val="00847ED8"/>
    <w:rsid w:val="00847FE1"/>
    <w:rsid w:val="008500F6"/>
    <w:rsid w:val="008522DF"/>
    <w:rsid w:val="0085338D"/>
    <w:rsid w:val="00853E15"/>
    <w:rsid w:val="008555CC"/>
    <w:rsid w:val="00855974"/>
    <w:rsid w:val="00855DA9"/>
    <w:rsid w:val="008567F7"/>
    <w:rsid w:val="008609E8"/>
    <w:rsid w:val="008615E8"/>
    <w:rsid w:val="00861B90"/>
    <w:rsid w:val="00861BFC"/>
    <w:rsid w:val="00862DBC"/>
    <w:rsid w:val="008636F2"/>
    <w:rsid w:val="00863A18"/>
    <w:rsid w:val="00863C75"/>
    <w:rsid w:val="00864227"/>
    <w:rsid w:val="0086446F"/>
    <w:rsid w:val="00864710"/>
    <w:rsid w:val="008652B0"/>
    <w:rsid w:val="008653A2"/>
    <w:rsid w:val="00865572"/>
    <w:rsid w:val="0086582F"/>
    <w:rsid w:val="00865D04"/>
    <w:rsid w:val="00865F5B"/>
    <w:rsid w:val="00866375"/>
    <w:rsid w:val="00870855"/>
    <w:rsid w:val="00870A22"/>
    <w:rsid w:val="008718FC"/>
    <w:rsid w:val="00871D8E"/>
    <w:rsid w:val="00873A5A"/>
    <w:rsid w:val="008812E8"/>
    <w:rsid w:val="00882279"/>
    <w:rsid w:val="008823EC"/>
    <w:rsid w:val="00883DB0"/>
    <w:rsid w:val="00884365"/>
    <w:rsid w:val="008844B6"/>
    <w:rsid w:val="008846B7"/>
    <w:rsid w:val="00884D69"/>
    <w:rsid w:val="00887000"/>
    <w:rsid w:val="008876F7"/>
    <w:rsid w:val="00887888"/>
    <w:rsid w:val="008900EA"/>
    <w:rsid w:val="00890390"/>
    <w:rsid w:val="00890DC9"/>
    <w:rsid w:val="00890F80"/>
    <w:rsid w:val="008928AE"/>
    <w:rsid w:val="008932A7"/>
    <w:rsid w:val="00893D76"/>
    <w:rsid w:val="0089411B"/>
    <w:rsid w:val="0089524B"/>
    <w:rsid w:val="00895392"/>
    <w:rsid w:val="008955CE"/>
    <w:rsid w:val="00895D1F"/>
    <w:rsid w:val="00895D40"/>
    <w:rsid w:val="008972CB"/>
    <w:rsid w:val="0089784E"/>
    <w:rsid w:val="008A053E"/>
    <w:rsid w:val="008A073A"/>
    <w:rsid w:val="008A2F3D"/>
    <w:rsid w:val="008A3AF2"/>
    <w:rsid w:val="008A4216"/>
    <w:rsid w:val="008A5726"/>
    <w:rsid w:val="008A5C97"/>
    <w:rsid w:val="008A5EFB"/>
    <w:rsid w:val="008A6957"/>
    <w:rsid w:val="008A70EC"/>
    <w:rsid w:val="008A7C5B"/>
    <w:rsid w:val="008B026B"/>
    <w:rsid w:val="008B0CA9"/>
    <w:rsid w:val="008B19D3"/>
    <w:rsid w:val="008B1D67"/>
    <w:rsid w:val="008B2D0D"/>
    <w:rsid w:val="008B2F89"/>
    <w:rsid w:val="008B4777"/>
    <w:rsid w:val="008B5D4F"/>
    <w:rsid w:val="008B70B9"/>
    <w:rsid w:val="008B7620"/>
    <w:rsid w:val="008C0E41"/>
    <w:rsid w:val="008C1197"/>
    <w:rsid w:val="008C1927"/>
    <w:rsid w:val="008C1ED2"/>
    <w:rsid w:val="008C2CAE"/>
    <w:rsid w:val="008C3329"/>
    <w:rsid w:val="008C441E"/>
    <w:rsid w:val="008C4A4B"/>
    <w:rsid w:val="008C5268"/>
    <w:rsid w:val="008C5712"/>
    <w:rsid w:val="008C59DA"/>
    <w:rsid w:val="008C62A8"/>
    <w:rsid w:val="008C6811"/>
    <w:rsid w:val="008C6C54"/>
    <w:rsid w:val="008C6F85"/>
    <w:rsid w:val="008C774D"/>
    <w:rsid w:val="008D0DD3"/>
    <w:rsid w:val="008D123C"/>
    <w:rsid w:val="008D1ADA"/>
    <w:rsid w:val="008D1CCE"/>
    <w:rsid w:val="008D2C78"/>
    <w:rsid w:val="008D370D"/>
    <w:rsid w:val="008D3CF8"/>
    <w:rsid w:val="008D44F6"/>
    <w:rsid w:val="008D543A"/>
    <w:rsid w:val="008D5E2C"/>
    <w:rsid w:val="008D6A30"/>
    <w:rsid w:val="008D6B33"/>
    <w:rsid w:val="008E04FD"/>
    <w:rsid w:val="008E1367"/>
    <w:rsid w:val="008E2823"/>
    <w:rsid w:val="008E2AA7"/>
    <w:rsid w:val="008E2C61"/>
    <w:rsid w:val="008E2F98"/>
    <w:rsid w:val="008E3289"/>
    <w:rsid w:val="008E377C"/>
    <w:rsid w:val="008E37DE"/>
    <w:rsid w:val="008E3DC1"/>
    <w:rsid w:val="008E3F2D"/>
    <w:rsid w:val="008E408D"/>
    <w:rsid w:val="008E43B2"/>
    <w:rsid w:val="008E4A73"/>
    <w:rsid w:val="008E6505"/>
    <w:rsid w:val="008E7A4F"/>
    <w:rsid w:val="008F05A5"/>
    <w:rsid w:val="008F0CF0"/>
    <w:rsid w:val="008F12A9"/>
    <w:rsid w:val="008F15CA"/>
    <w:rsid w:val="008F203E"/>
    <w:rsid w:val="008F3F92"/>
    <w:rsid w:val="008F406B"/>
    <w:rsid w:val="008F4112"/>
    <w:rsid w:val="008F4982"/>
    <w:rsid w:val="008F519D"/>
    <w:rsid w:val="008F57D5"/>
    <w:rsid w:val="008F61B3"/>
    <w:rsid w:val="008F6930"/>
    <w:rsid w:val="008F7B44"/>
    <w:rsid w:val="009001D1"/>
    <w:rsid w:val="009005AB"/>
    <w:rsid w:val="00900A2D"/>
    <w:rsid w:val="00900ADB"/>
    <w:rsid w:val="00901030"/>
    <w:rsid w:val="009011DB"/>
    <w:rsid w:val="0090207B"/>
    <w:rsid w:val="0090255C"/>
    <w:rsid w:val="009026D5"/>
    <w:rsid w:val="00902BDE"/>
    <w:rsid w:val="00902C6B"/>
    <w:rsid w:val="00902D64"/>
    <w:rsid w:val="00904666"/>
    <w:rsid w:val="009047B0"/>
    <w:rsid w:val="00904A12"/>
    <w:rsid w:val="00904FD6"/>
    <w:rsid w:val="00905B5C"/>
    <w:rsid w:val="009060AA"/>
    <w:rsid w:val="0090641E"/>
    <w:rsid w:val="0090797C"/>
    <w:rsid w:val="0091037F"/>
    <w:rsid w:val="0091059A"/>
    <w:rsid w:val="00910A5B"/>
    <w:rsid w:val="009117DB"/>
    <w:rsid w:val="00912261"/>
    <w:rsid w:val="00912DD2"/>
    <w:rsid w:val="009131ED"/>
    <w:rsid w:val="00914525"/>
    <w:rsid w:val="00914DCC"/>
    <w:rsid w:val="00915A5D"/>
    <w:rsid w:val="00916146"/>
    <w:rsid w:val="009171B2"/>
    <w:rsid w:val="00917F01"/>
    <w:rsid w:val="009203F7"/>
    <w:rsid w:val="009210A2"/>
    <w:rsid w:val="00921525"/>
    <w:rsid w:val="00922278"/>
    <w:rsid w:val="00922F48"/>
    <w:rsid w:val="00923679"/>
    <w:rsid w:val="0092419D"/>
    <w:rsid w:val="009242DA"/>
    <w:rsid w:val="00924374"/>
    <w:rsid w:val="009248DD"/>
    <w:rsid w:val="00924A5B"/>
    <w:rsid w:val="00925B5B"/>
    <w:rsid w:val="00925DFA"/>
    <w:rsid w:val="00926DEA"/>
    <w:rsid w:val="009273B8"/>
    <w:rsid w:val="0093048A"/>
    <w:rsid w:val="0093079A"/>
    <w:rsid w:val="0093103C"/>
    <w:rsid w:val="00931042"/>
    <w:rsid w:val="0093113A"/>
    <w:rsid w:val="009317EB"/>
    <w:rsid w:val="009319CC"/>
    <w:rsid w:val="00931B17"/>
    <w:rsid w:val="00932115"/>
    <w:rsid w:val="0093214F"/>
    <w:rsid w:val="00932AFF"/>
    <w:rsid w:val="00935B52"/>
    <w:rsid w:val="009360F3"/>
    <w:rsid w:val="009365B7"/>
    <w:rsid w:val="00936A3D"/>
    <w:rsid w:val="0093741A"/>
    <w:rsid w:val="0093752C"/>
    <w:rsid w:val="009378BC"/>
    <w:rsid w:val="0094268B"/>
    <w:rsid w:val="0094300F"/>
    <w:rsid w:val="009439B1"/>
    <w:rsid w:val="00943B51"/>
    <w:rsid w:val="009444D8"/>
    <w:rsid w:val="00944D90"/>
    <w:rsid w:val="00944E1A"/>
    <w:rsid w:val="00945E93"/>
    <w:rsid w:val="00947F1A"/>
    <w:rsid w:val="0095160A"/>
    <w:rsid w:val="009519B3"/>
    <w:rsid w:val="009523E7"/>
    <w:rsid w:val="00955802"/>
    <w:rsid w:val="00955E40"/>
    <w:rsid w:val="0095671B"/>
    <w:rsid w:val="009568B2"/>
    <w:rsid w:val="00956BCB"/>
    <w:rsid w:val="0095710E"/>
    <w:rsid w:val="009578C4"/>
    <w:rsid w:val="00957906"/>
    <w:rsid w:val="0096041C"/>
    <w:rsid w:val="00960B45"/>
    <w:rsid w:val="00961DB1"/>
    <w:rsid w:val="009620A6"/>
    <w:rsid w:val="00962D07"/>
    <w:rsid w:val="00963B98"/>
    <w:rsid w:val="00963FA2"/>
    <w:rsid w:val="00964485"/>
    <w:rsid w:val="009655B3"/>
    <w:rsid w:val="0096796D"/>
    <w:rsid w:val="00967E17"/>
    <w:rsid w:val="00970D66"/>
    <w:rsid w:val="00971F66"/>
    <w:rsid w:val="00972454"/>
    <w:rsid w:val="0097276F"/>
    <w:rsid w:val="00972ADE"/>
    <w:rsid w:val="00972D09"/>
    <w:rsid w:val="00972E57"/>
    <w:rsid w:val="009733E8"/>
    <w:rsid w:val="0097516D"/>
    <w:rsid w:val="0097531B"/>
    <w:rsid w:val="009754F4"/>
    <w:rsid w:val="0097601C"/>
    <w:rsid w:val="0097652C"/>
    <w:rsid w:val="00976766"/>
    <w:rsid w:val="00977096"/>
    <w:rsid w:val="0098036F"/>
    <w:rsid w:val="009821E0"/>
    <w:rsid w:val="00982A22"/>
    <w:rsid w:val="00982A79"/>
    <w:rsid w:val="00983E05"/>
    <w:rsid w:val="00984DAD"/>
    <w:rsid w:val="00986572"/>
    <w:rsid w:val="0098680B"/>
    <w:rsid w:val="00986F3A"/>
    <w:rsid w:val="009870DB"/>
    <w:rsid w:val="00990D01"/>
    <w:rsid w:val="00991D2A"/>
    <w:rsid w:val="00994B22"/>
    <w:rsid w:val="009955BA"/>
    <w:rsid w:val="0099603C"/>
    <w:rsid w:val="009961E5"/>
    <w:rsid w:val="00996512"/>
    <w:rsid w:val="00997541"/>
    <w:rsid w:val="009977D7"/>
    <w:rsid w:val="009A03B9"/>
    <w:rsid w:val="009A065A"/>
    <w:rsid w:val="009A0E43"/>
    <w:rsid w:val="009A1874"/>
    <w:rsid w:val="009A3221"/>
    <w:rsid w:val="009A3780"/>
    <w:rsid w:val="009A3A6F"/>
    <w:rsid w:val="009A3CA3"/>
    <w:rsid w:val="009A4728"/>
    <w:rsid w:val="009A4E86"/>
    <w:rsid w:val="009A526A"/>
    <w:rsid w:val="009A64B8"/>
    <w:rsid w:val="009A65CC"/>
    <w:rsid w:val="009A6C3C"/>
    <w:rsid w:val="009A7648"/>
    <w:rsid w:val="009A7DAB"/>
    <w:rsid w:val="009B00CC"/>
    <w:rsid w:val="009B0477"/>
    <w:rsid w:val="009B1D38"/>
    <w:rsid w:val="009B1F4F"/>
    <w:rsid w:val="009B22E8"/>
    <w:rsid w:val="009B2713"/>
    <w:rsid w:val="009B2757"/>
    <w:rsid w:val="009B3B3D"/>
    <w:rsid w:val="009B3DE8"/>
    <w:rsid w:val="009B508D"/>
    <w:rsid w:val="009B53F2"/>
    <w:rsid w:val="009B6490"/>
    <w:rsid w:val="009B6F31"/>
    <w:rsid w:val="009B74B2"/>
    <w:rsid w:val="009B7FFE"/>
    <w:rsid w:val="009C056F"/>
    <w:rsid w:val="009C08D7"/>
    <w:rsid w:val="009C0EEE"/>
    <w:rsid w:val="009C112F"/>
    <w:rsid w:val="009C1278"/>
    <w:rsid w:val="009C21ED"/>
    <w:rsid w:val="009C2514"/>
    <w:rsid w:val="009C2533"/>
    <w:rsid w:val="009C2AC0"/>
    <w:rsid w:val="009C2D0F"/>
    <w:rsid w:val="009C2ED3"/>
    <w:rsid w:val="009C41CF"/>
    <w:rsid w:val="009C48E7"/>
    <w:rsid w:val="009C5118"/>
    <w:rsid w:val="009C594A"/>
    <w:rsid w:val="009C663A"/>
    <w:rsid w:val="009C6A25"/>
    <w:rsid w:val="009C6AD0"/>
    <w:rsid w:val="009C6FBA"/>
    <w:rsid w:val="009C798B"/>
    <w:rsid w:val="009D00A7"/>
    <w:rsid w:val="009D0B37"/>
    <w:rsid w:val="009D18C9"/>
    <w:rsid w:val="009D224F"/>
    <w:rsid w:val="009D2A28"/>
    <w:rsid w:val="009D2DAF"/>
    <w:rsid w:val="009D32A2"/>
    <w:rsid w:val="009D43F6"/>
    <w:rsid w:val="009D5E9D"/>
    <w:rsid w:val="009D5EAD"/>
    <w:rsid w:val="009D676D"/>
    <w:rsid w:val="009D78D9"/>
    <w:rsid w:val="009E05E0"/>
    <w:rsid w:val="009E1B2E"/>
    <w:rsid w:val="009E2CD3"/>
    <w:rsid w:val="009E3218"/>
    <w:rsid w:val="009E4B9F"/>
    <w:rsid w:val="009E5947"/>
    <w:rsid w:val="009E5B37"/>
    <w:rsid w:val="009E624E"/>
    <w:rsid w:val="009E63A8"/>
    <w:rsid w:val="009E7322"/>
    <w:rsid w:val="009F038D"/>
    <w:rsid w:val="009F1B32"/>
    <w:rsid w:val="009F2CC4"/>
    <w:rsid w:val="009F320A"/>
    <w:rsid w:val="009F3D33"/>
    <w:rsid w:val="009F5B24"/>
    <w:rsid w:val="009F6275"/>
    <w:rsid w:val="009F657D"/>
    <w:rsid w:val="009F784C"/>
    <w:rsid w:val="00A001DE"/>
    <w:rsid w:val="00A00974"/>
    <w:rsid w:val="00A0138E"/>
    <w:rsid w:val="00A01C26"/>
    <w:rsid w:val="00A02989"/>
    <w:rsid w:val="00A02F71"/>
    <w:rsid w:val="00A038B3"/>
    <w:rsid w:val="00A039A4"/>
    <w:rsid w:val="00A03BDD"/>
    <w:rsid w:val="00A05416"/>
    <w:rsid w:val="00A061F6"/>
    <w:rsid w:val="00A079C3"/>
    <w:rsid w:val="00A07CA7"/>
    <w:rsid w:val="00A07E63"/>
    <w:rsid w:val="00A100B0"/>
    <w:rsid w:val="00A10328"/>
    <w:rsid w:val="00A10CE4"/>
    <w:rsid w:val="00A11E14"/>
    <w:rsid w:val="00A1237E"/>
    <w:rsid w:val="00A1287A"/>
    <w:rsid w:val="00A13936"/>
    <w:rsid w:val="00A14129"/>
    <w:rsid w:val="00A14711"/>
    <w:rsid w:val="00A149A3"/>
    <w:rsid w:val="00A22909"/>
    <w:rsid w:val="00A22D76"/>
    <w:rsid w:val="00A24637"/>
    <w:rsid w:val="00A24747"/>
    <w:rsid w:val="00A248FD"/>
    <w:rsid w:val="00A25158"/>
    <w:rsid w:val="00A254CF"/>
    <w:rsid w:val="00A258A9"/>
    <w:rsid w:val="00A25E1C"/>
    <w:rsid w:val="00A26E07"/>
    <w:rsid w:val="00A3072F"/>
    <w:rsid w:val="00A31462"/>
    <w:rsid w:val="00A3155A"/>
    <w:rsid w:val="00A31A7D"/>
    <w:rsid w:val="00A31D72"/>
    <w:rsid w:val="00A324DC"/>
    <w:rsid w:val="00A3253E"/>
    <w:rsid w:val="00A32B83"/>
    <w:rsid w:val="00A35460"/>
    <w:rsid w:val="00A35671"/>
    <w:rsid w:val="00A3573C"/>
    <w:rsid w:val="00A357C7"/>
    <w:rsid w:val="00A35C87"/>
    <w:rsid w:val="00A36DCD"/>
    <w:rsid w:val="00A36F32"/>
    <w:rsid w:val="00A36F60"/>
    <w:rsid w:val="00A37B37"/>
    <w:rsid w:val="00A41B18"/>
    <w:rsid w:val="00A41D31"/>
    <w:rsid w:val="00A43CC8"/>
    <w:rsid w:val="00A4491D"/>
    <w:rsid w:val="00A44E2C"/>
    <w:rsid w:val="00A45375"/>
    <w:rsid w:val="00A45427"/>
    <w:rsid w:val="00A460E8"/>
    <w:rsid w:val="00A462E6"/>
    <w:rsid w:val="00A4643E"/>
    <w:rsid w:val="00A47FEE"/>
    <w:rsid w:val="00A5003A"/>
    <w:rsid w:val="00A52C51"/>
    <w:rsid w:val="00A53618"/>
    <w:rsid w:val="00A53A40"/>
    <w:rsid w:val="00A53E2D"/>
    <w:rsid w:val="00A53F40"/>
    <w:rsid w:val="00A54D42"/>
    <w:rsid w:val="00A552D1"/>
    <w:rsid w:val="00A6008F"/>
    <w:rsid w:val="00A61654"/>
    <w:rsid w:val="00A61886"/>
    <w:rsid w:val="00A61B9A"/>
    <w:rsid w:val="00A63113"/>
    <w:rsid w:val="00A654E0"/>
    <w:rsid w:val="00A66E84"/>
    <w:rsid w:val="00A67EA6"/>
    <w:rsid w:val="00A7020B"/>
    <w:rsid w:val="00A7032A"/>
    <w:rsid w:val="00A706AE"/>
    <w:rsid w:val="00A70E0E"/>
    <w:rsid w:val="00A7167A"/>
    <w:rsid w:val="00A723BB"/>
    <w:rsid w:val="00A72664"/>
    <w:rsid w:val="00A7331B"/>
    <w:rsid w:val="00A73627"/>
    <w:rsid w:val="00A737AD"/>
    <w:rsid w:val="00A74A4C"/>
    <w:rsid w:val="00A74BAC"/>
    <w:rsid w:val="00A74BC7"/>
    <w:rsid w:val="00A75405"/>
    <w:rsid w:val="00A7560B"/>
    <w:rsid w:val="00A7572D"/>
    <w:rsid w:val="00A75DA8"/>
    <w:rsid w:val="00A773D2"/>
    <w:rsid w:val="00A8035C"/>
    <w:rsid w:val="00A804BF"/>
    <w:rsid w:val="00A804D0"/>
    <w:rsid w:val="00A80506"/>
    <w:rsid w:val="00A81693"/>
    <w:rsid w:val="00A817F0"/>
    <w:rsid w:val="00A8217F"/>
    <w:rsid w:val="00A843C3"/>
    <w:rsid w:val="00A846B4"/>
    <w:rsid w:val="00A85D00"/>
    <w:rsid w:val="00A86160"/>
    <w:rsid w:val="00A9175A"/>
    <w:rsid w:val="00A92783"/>
    <w:rsid w:val="00A93693"/>
    <w:rsid w:val="00A94981"/>
    <w:rsid w:val="00A94F0C"/>
    <w:rsid w:val="00A96202"/>
    <w:rsid w:val="00A9710E"/>
    <w:rsid w:val="00AA0DA9"/>
    <w:rsid w:val="00AA22C5"/>
    <w:rsid w:val="00AA233E"/>
    <w:rsid w:val="00AA2504"/>
    <w:rsid w:val="00AA356A"/>
    <w:rsid w:val="00AA4479"/>
    <w:rsid w:val="00AA52F5"/>
    <w:rsid w:val="00AB09ED"/>
    <w:rsid w:val="00AB0A2B"/>
    <w:rsid w:val="00AB0F81"/>
    <w:rsid w:val="00AB2C2A"/>
    <w:rsid w:val="00AB2E15"/>
    <w:rsid w:val="00AB36CF"/>
    <w:rsid w:val="00AB4544"/>
    <w:rsid w:val="00AB46D9"/>
    <w:rsid w:val="00AB49DC"/>
    <w:rsid w:val="00AB5B14"/>
    <w:rsid w:val="00AB7E94"/>
    <w:rsid w:val="00AC02F6"/>
    <w:rsid w:val="00AC2DA6"/>
    <w:rsid w:val="00AC35D0"/>
    <w:rsid w:val="00AC46CD"/>
    <w:rsid w:val="00AC6D16"/>
    <w:rsid w:val="00AC7166"/>
    <w:rsid w:val="00AD0305"/>
    <w:rsid w:val="00AD0716"/>
    <w:rsid w:val="00AD177C"/>
    <w:rsid w:val="00AD21A4"/>
    <w:rsid w:val="00AD4417"/>
    <w:rsid w:val="00AD4BA6"/>
    <w:rsid w:val="00AD646C"/>
    <w:rsid w:val="00AD782D"/>
    <w:rsid w:val="00AE18D7"/>
    <w:rsid w:val="00AE2F6A"/>
    <w:rsid w:val="00AE499B"/>
    <w:rsid w:val="00AE49E6"/>
    <w:rsid w:val="00AE58E6"/>
    <w:rsid w:val="00AE61F2"/>
    <w:rsid w:val="00AE6BA2"/>
    <w:rsid w:val="00AE6C46"/>
    <w:rsid w:val="00AF0CD6"/>
    <w:rsid w:val="00AF133F"/>
    <w:rsid w:val="00AF147D"/>
    <w:rsid w:val="00AF2F63"/>
    <w:rsid w:val="00AF356B"/>
    <w:rsid w:val="00AF532D"/>
    <w:rsid w:val="00AF7A65"/>
    <w:rsid w:val="00B019D8"/>
    <w:rsid w:val="00B023B4"/>
    <w:rsid w:val="00B02BBC"/>
    <w:rsid w:val="00B04260"/>
    <w:rsid w:val="00B04A48"/>
    <w:rsid w:val="00B04A5D"/>
    <w:rsid w:val="00B05029"/>
    <w:rsid w:val="00B05736"/>
    <w:rsid w:val="00B0588E"/>
    <w:rsid w:val="00B05DDA"/>
    <w:rsid w:val="00B0731B"/>
    <w:rsid w:val="00B07413"/>
    <w:rsid w:val="00B10305"/>
    <w:rsid w:val="00B114AC"/>
    <w:rsid w:val="00B11969"/>
    <w:rsid w:val="00B11A30"/>
    <w:rsid w:val="00B13B6C"/>
    <w:rsid w:val="00B13F6D"/>
    <w:rsid w:val="00B1491C"/>
    <w:rsid w:val="00B14DC1"/>
    <w:rsid w:val="00B14E31"/>
    <w:rsid w:val="00B15027"/>
    <w:rsid w:val="00B15F2F"/>
    <w:rsid w:val="00B165B4"/>
    <w:rsid w:val="00B167EB"/>
    <w:rsid w:val="00B17738"/>
    <w:rsid w:val="00B20C82"/>
    <w:rsid w:val="00B20EA6"/>
    <w:rsid w:val="00B210CC"/>
    <w:rsid w:val="00B221B0"/>
    <w:rsid w:val="00B2225D"/>
    <w:rsid w:val="00B2236E"/>
    <w:rsid w:val="00B231B3"/>
    <w:rsid w:val="00B24129"/>
    <w:rsid w:val="00B24590"/>
    <w:rsid w:val="00B24627"/>
    <w:rsid w:val="00B257C1"/>
    <w:rsid w:val="00B26E8A"/>
    <w:rsid w:val="00B311AE"/>
    <w:rsid w:val="00B3121D"/>
    <w:rsid w:val="00B31624"/>
    <w:rsid w:val="00B32D18"/>
    <w:rsid w:val="00B33590"/>
    <w:rsid w:val="00B33823"/>
    <w:rsid w:val="00B33DAE"/>
    <w:rsid w:val="00B3402C"/>
    <w:rsid w:val="00B3461A"/>
    <w:rsid w:val="00B34DA1"/>
    <w:rsid w:val="00B34E6E"/>
    <w:rsid w:val="00B35080"/>
    <w:rsid w:val="00B3593C"/>
    <w:rsid w:val="00B36777"/>
    <w:rsid w:val="00B36B9C"/>
    <w:rsid w:val="00B36BE5"/>
    <w:rsid w:val="00B3751E"/>
    <w:rsid w:val="00B3770F"/>
    <w:rsid w:val="00B403F5"/>
    <w:rsid w:val="00B413E0"/>
    <w:rsid w:val="00B41795"/>
    <w:rsid w:val="00B4284B"/>
    <w:rsid w:val="00B428F2"/>
    <w:rsid w:val="00B42AEF"/>
    <w:rsid w:val="00B439E1"/>
    <w:rsid w:val="00B4475D"/>
    <w:rsid w:val="00B44B24"/>
    <w:rsid w:val="00B44B71"/>
    <w:rsid w:val="00B45484"/>
    <w:rsid w:val="00B45EE4"/>
    <w:rsid w:val="00B46A16"/>
    <w:rsid w:val="00B47204"/>
    <w:rsid w:val="00B47419"/>
    <w:rsid w:val="00B5172D"/>
    <w:rsid w:val="00B52110"/>
    <w:rsid w:val="00B52152"/>
    <w:rsid w:val="00B52DB9"/>
    <w:rsid w:val="00B5317A"/>
    <w:rsid w:val="00B55209"/>
    <w:rsid w:val="00B554E0"/>
    <w:rsid w:val="00B557C8"/>
    <w:rsid w:val="00B560C3"/>
    <w:rsid w:val="00B56EEE"/>
    <w:rsid w:val="00B57A09"/>
    <w:rsid w:val="00B602C0"/>
    <w:rsid w:val="00B6039F"/>
    <w:rsid w:val="00B62949"/>
    <w:rsid w:val="00B629EA"/>
    <w:rsid w:val="00B63CB7"/>
    <w:rsid w:val="00B6516F"/>
    <w:rsid w:val="00B65864"/>
    <w:rsid w:val="00B658A9"/>
    <w:rsid w:val="00B65C26"/>
    <w:rsid w:val="00B665F0"/>
    <w:rsid w:val="00B6690D"/>
    <w:rsid w:val="00B675F4"/>
    <w:rsid w:val="00B6796A"/>
    <w:rsid w:val="00B67BBD"/>
    <w:rsid w:val="00B67C2C"/>
    <w:rsid w:val="00B67C49"/>
    <w:rsid w:val="00B70297"/>
    <w:rsid w:val="00B703C0"/>
    <w:rsid w:val="00B70926"/>
    <w:rsid w:val="00B70999"/>
    <w:rsid w:val="00B70ED7"/>
    <w:rsid w:val="00B710DF"/>
    <w:rsid w:val="00B71252"/>
    <w:rsid w:val="00B71F57"/>
    <w:rsid w:val="00B728A5"/>
    <w:rsid w:val="00B73604"/>
    <w:rsid w:val="00B74E82"/>
    <w:rsid w:val="00B74F57"/>
    <w:rsid w:val="00B7707F"/>
    <w:rsid w:val="00B8222E"/>
    <w:rsid w:val="00B831E4"/>
    <w:rsid w:val="00B84D31"/>
    <w:rsid w:val="00B8534A"/>
    <w:rsid w:val="00B854EF"/>
    <w:rsid w:val="00B85597"/>
    <w:rsid w:val="00B859A6"/>
    <w:rsid w:val="00B86A5B"/>
    <w:rsid w:val="00B8705D"/>
    <w:rsid w:val="00B87C8D"/>
    <w:rsid w:val="00B87F1F"/>
    <w:rsid w:val="00B91265"/>
    <w:rsid w:val="00B91884"/>
    <w:rsid w:val="00B91FCC"/>
    <w:rsid w:val="00B938C9"/>
    <w:rsid w:val="00B947F0"/>
    <w:rsid w:val="00B94D08"/>
    <w:rsid w:val="00B952C4"/>
    <w:rsid w:val="00B95408"/>
    <w:rsid w:val="00B96E65"/>
    <w:rsid w:val="00BA106A"/>
    <w:rsid w:val="00BA128D"/>
    <w:rsid w:val="00BA18E8"/>
    <w:rsid w:val="00BA2577"/>
    <w:rsid w:val="00BA2986"/>
    <w:rsid w:val="00BA33E7"/>
    <w:rsid w:val="00BA3809"/>
    <w:rsid w:val="00BA418D"/>
    <w:rsid w:val="00BA5A01"/>
    <w:rsid w:val="00BA5EAD"/>
    <w:rsid w:val="00BA6493"/>
    <w:rsid w:val="00BA6B74"/>
    <w:rsid w:val="00BA6DDE"/>
    <w:rsid w:val="00BA6F5E"/>
    <w:rsid w:val="00BA72F1"/>
    <w:rsid w:val="00BB14C1"/>
    <w:rsid w:val="00BB1593"/>
    <w:rsid w:val="00BB17EE"/>
    <w:rsid w:val="00BB194E"/>
    <w:rsid w:val="00BB219A"/>
    <w:rsid w:val="00BB39CF"/>
    <w:rsid w:val="00BB42B4"/>
    <w:rsid w:val="00BB501B"/>
    <w:rsid w:val="00BB534A"/>
    <w:rsid w:val="00BB557B"/>
    <w:rsid w:val="00BB5C48"/>
    <w:rsid w:val="00BB6F24"/>
    <w:rsid w:val="00BC0D17"/>
    <w:rsid w:val="00BC2270"/>
    <w:rsid w:val="00BC2866"/>
    <w:rsid w:val="00BC2DEE"/>
    <w:rsid w:val="00BC31F7"/>
    <w:rsid w:val="00BC384B"/>
    <w:rsid w:val="00BC4CCC"/>
    <w:rsid w:val="00BC4F8D"/>
    <w:rsid w:val="00BC5071"/>
    <w:rsid w:val="00BC6584"/>
    <w:rsid w:val="00BC6696"/>
    <w:rsid w:val="00BD081F"/>
    <w:rsid w:val="00BD1191"/>
    <w:rsid w:val="00BD1B49"/>
    <w:rsid w:val="00BD2BB3"/>
    <w:rsid w:val="00BD36C7"/>
    <w:rsid w:val="00BD36DB"/>
    <w:rsid w:val="00BD44F1"/>
    <w:rsid w:val="00BD4A85"/>
    <w:rsid w:val="00BD55D5"/>
    <w:rsid w:val="00BD580C"/>
    <w:rsid w:val="00BD6339"/>
    <w:rsid w:val="00BD76D1"/>
    <w:rsid w:val="00BE1265"/>
    <w:rsid w:val="00BE1E8F"/>
    <w:rsid w:val="00BE2271"/>
    <w:rsid w:val="00BE32ED"/>
    <w:rsid w:val="00BE355A"/>
    <w:rsid w:val="00BE38EF"/>
    <w:rsid w:val="00BE4DD6"/>
    <w:rsid w:val="00BE6071"/>
    <w:rsid w:val="00BE6E62"/>
    <w:rsid w:val="00BE76E9"/>
    <w:rsid w:val="00BF003A"/>
    <w:rsid w:val="00BF1B03"/>
    <w:rsid w:val="00BF3ABF"/>
    <w:rsid w:val="00BF42BA"/>
    <w:rsid w:val="00BF568A"/>
    <w:rsid w:val="00BF5905"/>
    <w:rsid w:val="00BF6523"/>
    <w:rsid w:val="00BF65C3"/>
    <w:rsid w:val="00BF6BD1"/>
    <w:rsid w:val="00BF6FFD"/>
    <w:rsid w:val="00BF7FCF"/>
    <w:rsid w:val="00C007D5"/>
    <w:rsid w:val="00C01A46"/>
    <w:rsid w:val="00C01EB0"/>
    <w:rsid w:val="00C01F75"/>
    <w:rsid w:val="00C04492"/>
    <w:rsid w:val="00C04BD9"/>
    <w:rsid w:val="00C057C9"/>
    <w:rsid w:val="00C06E95"/>
    <w:rsid w:val="00C074CF"/>
    <w:rsid w:val="00C0790A"/>
    <w:rsid w:val="00C07AFF"/>
    <w:rsid w:val="00C07F22"/>
    <w:rsid w:val="00C1242D"/>
    <w:rsid w:val="00C12492"/>
    <w:rsid w:val="00C12D87"/>
    <w:rsid w:val="00C12E2A"/>
    <w:rsid w:val="00C130F2"/>
    <w:rsid w:val="00C13E75"/>
    <w:rsid w:val="00C142AF"/>
    <w:rsid w:val="00C15B47"/>
    <w:rsid w:val="00C16E7C"/>
    <w:rsid w:val="00C17BB0"/>
    <w:rsid w:val="00C209AB"/>
    <w:rsid w:val="00C2171D"/>
    <w:rsid w:val="00C219BF"/>
    <w:rsid w:val="00C21E56"/>
    <w:rsid w:val="00C22003"/>
    <w:rsid w:val="00C222F6"/>
    <w:rsid w:val="00C225DF"/>
    <w:rsid w:val="00C23033"/>
    <w:rsid w:val="00C23CDE"/>
    <w:rsid w:val="00C24D88"/>
    <w:rsid w:val="00C25004"/>
    <w:rsid w:val="00C2522E"/>
    <w:rsid w:val="00C26F23"/>
    <w:rsid w:val="00C27141"/>
    <w:rsid w:val="00C31092"/>
    <w:rsid w:val="00C31A26"/>
    <w:rsid w:val="00C31B66"/>
    <w:rsid w:val="00C31E51"/>
    <w:rsid w:val="00C32AD1"/>
    <w:rsid w:val="00C33DAE"/>
    <w:rsid w:val="00C343B0"/>
    <w:rsid w:val="00C35148"/>
    <w:rsid w:val="00C355A1"/>
    <w:rsid w:val="00C363B3"/>
    <w:rsid w:val="00C36549"/>
    <w:rsid w:val="00C36D8D"/>
    <w:rsid w:val="00C40429"/>
    <w:rsid w:val="00C40B7D"/>
    <w:rsid w:val="00C414F1"/>
    <w:rsid w:val="00C41A7D"/>
    <w:rsid w:val="00C436FB"/>
    <w:rsid w:val="00C44A18"/>
    <w:rsid w:val="00C4527B"/>
    <w:rsid w:val="00C45F72"/>
    <w:rsid w:val="00C50D09"/>
    <w:rsid w:val="00C52FD8"/>
    <w:rsid w:val="00C5343D"/>
    <w:rsid w:val="00C537BE"/>
    <w:rsid w:val="00C53D99"/>
    <w:rsid w:val="00C542AD"/>
    <w:rsid w:val="00C5449E"/>
    <w:rsid w:val="00C556BC"/>
    <w:rsid w:val="00C56CC8"/>
    <w:rsid w:val="00C57116"/>
    <w:rsid w:val="00C572CB"/>
    <w:rsid w:val="00C57592"/>
    <w:rsid w:val="00C57B4A"/>
    <w:rsid w:val="00C60D38"/>
    <w:rsid w:val="00C610AF"/>
    <w:rsid w:val="00C61911"/>
    <w:rsid w:val="00C61BCE"/>
    <w:rsid w:val="00C62074"/>
    <w:rsid w:val="00C64CC7"/>
    <w:rsid w:val="00C64FB1"/>
    <w:rsid w:val="00C65ECF"/>
    <w:rsid w:val="00C66E87"/>
    <w:rsid w:val="00C67EFA"/>
    <w:rsid w:val="00C70E22"/>
    <w:rsid w:val="00C71C43"/>
    <w:rsid w:val="00C72BEA"/>
    <w:rsid w:val="00C74012"/>
    <w:rsid w:val="00C74655"/>
    <w:rsid w:val="00C750E4"/>
    <w:rsid w:val="00C76791"/>
    <w:rsid w:val="00C7711E"/>
    <w:rsid w:val="00C774BC"/>
    <w:rsid w:val="00C775FC"/>
    <w:rsid w:val="00C77FD1"/>
    <w:rsid w:val="00C81793"/>
    <w:rsid w:val="00C8225B"/>
    <w:rsid w:val="00C8231B"/>
    <w:rsid w:val="00C832E3"/>
    <w:rsid w:val="00C83738"/>
    <w:rsid w:val="00C83AC5"/>
    <w:rsid w:val="00C85745"/>
    <w:rsid w:val="00C86074"/>
    <w:rsid w:val="00C86B09"/>
    <w:rsid w:val="00C90A5B"/>
    <w:rsid w:val="00C91190"/>
    <w:rsid w:val="00C9335C"/>
    <w:rsid w:val="00C93DC7"/>
    <w:rsid w:val="00C959CE"/>
    <w:rsid w:val="00C96A08"/>
    <w:rsid w:val="00C96FCB"/>
    <w:rsid w:val="00C9782B"/>
    <w:rsid w:val="00C97A87"/>
    <w:rsid w:val="00CA0DD6"/>
    <w:rsid w:val="00CA1C7A"/>
    <w:rsid w:val="00CA2B4F"/>
    <w:rsid w:val="00CA307C"/>
    <w:rsid w:val="00CA374D"/>
    <w:rsid w:val="00CA3E11"/>
    <w:rsid w:val="00CA4317"/>
    <w:rsid w:val="00CA4703"/>
    <w:rsid w:val="00CA49C3"/>
    <w:rsid w:val="00CA579D"/>
    <w:rsid w:val="00CA58C1"/>
    <w:rsid w:val="00CA633D"/>
    <w:rsid w:val="00CB0E9B"/>
    <w:rsid w:val="00CB1362"/>
    <w:rsid w:val="00CB2D9E"/>
    <w:rsid w:val="00CB414D"/>
    <w:rsid w:val="00CB49A5"/>
    <w:rsid w:val="00CB4CE5"/>
    <w:rsid w:val="00CB532D"/>
    <w:rsid w:val="00CB5A8B"/>
    <w:rsid w:val="00CC03F6"/>
    <w:rsid w:val="00CC0775"/>
    <w:rsid w:val="00CC0EBE"/>
    <w:rsid w:val="00CC1986"/>
    <w:rsid w:val="00CC1F8C"/>
    <w:rsid w:val="00CC31FC"/>
    <w:rsid w:val="00CC3DDE"/>
    <w:rsid w:val="00CC5743"/>
    <w:rsid w:val="00CC5AD8"/>
    <w:rsid w:val="00CC5DD1"/>
    <w:rsid w:val="00CC6D0B"/>
    <w:rsid w:val="00CC6FF0"/>
    <w:rsid w:val="00CC7BEC"/>
    <w:rsid w:val="00CD11EC"/>
    <w:rsid w:val="00CD3D2D"/>
    <w:rsid w:val="00CD4C6C"/>
    <w:rsid w:val="00CD61D8"/>
    <w:rsid w:val="00CD6438"/>
    <w:rsid w:val="00CD6A22"/>
    <w:rsid w:val="00CD73D6"/>
    <w:rsid w:val="00CE008C"/>
    <w:rsid w:val="00CE0317"/>
    <w:rsid w:val="00CE089D"/>
    <w:rsid w:val="00CE20E0"/>
    <w:rsid w:val="00CE2B15"/>
    <w:rsid w:val="00CE3513"/>
    <w:rsid w:val="00CE3875"/>
    <w:rsid w:val="00CE506B"/>
    <w:rsid w:val="00CE5645"/>
    <w:rsid w:val="00CE6004"/>
    <w:rsid w:val="00CE6D4B"/>
    <w:rsid w:val="00CE7B22"/>
    <w:rsid w:val="00CE7C6E"/>
    <w:rsid w:val="00CF0014"/>
    <w:rsid w:val="00CF094C"/>
    <w:rsid w:val="00CF1579"/>
    <w:rsid w:val="00CF1FC6"/>
    <w:rsid w:val="00CF25DD"/>
    <w:rsid w:val="00CF271A"/>
    <w:rsid w:val="00CF2C47"/>
    <w:rsid w:val="00CF5C67"/>
    <w:rsid w:val="00CF5EF5"/>
    <w:rsid w:val="00CF633D"/>
    <w:rsid w:val="00CF6E0A"/>
    <w:rsid w:val="00D00F14"/>
    <w:rsid w:val="00D025E7"/>
    <w:rsid w:val="00D02FC9"/>
    <w:rsid w:val="00D030F4"/>
    <w:rsid w:val="00D036F6"/>
    <w:rsid w:val="00D03B4E"/>
    <w:rsid w:val="00D04147"/>
    <w:rsid w:val="00D04BE1"/>
    <w:rsid w:val="00D05402"/>
    <w:rsid w:val="00D05C76"/>
    <w:rsid w:val="00D07513"/>
    <w:rsid w:val="00D0782B"/>
    <w:rsid w:val="00D07C67"/>
    <w:rsid w:val="00D1023E"/>
    <w:rsid w:val="00D10D65"/>
    <w:rsid w:val="00D11E4C"/>
    <w:rsid w:val="00D138EE"/>
    <w:rsid w:val="00D15F06"/>
    <w:rsid w:val="00D165E1"/>
    <w:rsid w:val="00D17293"/>
    <w:rsid w:val="00D17531"/>
    <w:rsid w:val="00D177E7"/>
    <w:rsid w:val="00D2045C"/>
    <w:rsid w:val="00D20AF6"/>
    <w:rsid w:val="00D21B89"/>
    <w:rsid w:val="00D23570"/>
    <w:rsid w:val="00D237B0"/>
    <w:rsid w:val="00D25E28"/>
    <w:rsid w:val="00D2639B"/>
    <w:rsid w:val="00D26D68"/>
    <w:rsid w:val="00D270D1"/>
    <w:rsid w:val="00D30B16"/>
    <w:rsid w:val="00D32597"/>
    <w:rsid w:val="00D33721"/>
    <w:rsid w:val="00D33BD0"/>
    <w:rsid w:val="00D3419C"/>
    <w:rsid w:val="00D34823"/>
    <w:rsid w:val="00D359B8"/>
    <w:rsid w:val="00D36691"/>
    <w:rsid w:val="00D36AA6"/>
    <w:rsid w:val="00D40681"/>
    <w:rsid w:val="00D40B9B"/>
    <w:rsid w:val="00D41385"/>
    <w:rsid w:val="00D4176F"/>
    <w:rsid w:val="00D42513"/>
    <w:rsid w:val="00D45BBD"/>
    <w:rsid w:val="00D4601F"/>
    <w:rsid w:val="00D460F7"/>
    <w:rsid w:val="00D47154"/>
    <w:rsid w:val="00D47175"/>
    <w:rsid w:val="00D47348"/>
    <w:rsid w:val="00D47534"/>
    <w:rsid w:val="00D477E9"/>
    <w:rsid w:val="00D47E06"/>
    <w:rsid w:val="00D510FF"/>
    <w:rsid w:val="00D51344"/>
    <w:rsid w:val="00D516CA"/>
    <w:rsid w:val="00D517E8"/>
    <w:rsid w:val="00D52211"/>
    <w:rsid w:val="00D52D84"/>
    <w:rsid w:val="00D53429"/>
    <w:rsid w:val="00D54274"/>
    <w:rsid w:val="00D54A0D"/>
    <w:rsid w:val="00D54D7A"/>
    <w:rsid w:val="00D602F8"/>
    <w:rsid w:val="00D60663"/>
    <w:rsid w:val="00D612B3"/>
    <w:rsid w:val="00D613BF"/>
    <w:rsid w:val="00D62A54"/>
    <w:rsid w:val="00D6378E"/>
    <w:rsid w:val="00D63C85"/>
    <w:rsid w:val="00D63DA4"/>
    <w:rsid w:val="00D64711"/>
    <w:rsid w:val="00D64E63"/>
    <w:rsid w:val="00D650C0"/>
    <w:rsid w:val="00D65DA1"/>
    <w:rsid w:val="00D70E9E"/>
    <w:rsid w:val="00D73866"/>
    <w:rsid w:val="00D73B1F"/>
    <w:rsid w:val="00D75821"/>
    <w:rsid w:val="00D75E27"/>
    <w:rsid w:val="00D75F5D"/>
    <w:rsid w:val="00D76062"/>
    <w:rsid w:val="00D77718"/>
    <w:rsid w:val="00D80548"/>
    <w:rsid w:val="00D8128A"/>
    <w:rsid w:val="00D8325F"/>
    <w:rsid w:val="00D83943"/>
    <w:rsid w:val="00D8656D"/>
    <w:rsid w:val="00D8664C"/>
    <w:rsid w:val="00D9106C"/>
    <w:rsid w:val="00D9110C"/>
    <w:rsid w:val="00D93CE1"/>
    <w:rsid w:val="00D94074"/>
    <w:rsid w:val="00D941D4"/>
    <w:rsid w:val="00D9464C"/>
    <w:rsid w:val="00D94719"/>
    <w:rsid w:val="00D94A43"/>
    <w:rsid w:val="00D9539E"/>
    <w:rsid w:val="00D953E7"/>
    <w:rsid w:val="00D959C5"/>
    <w:rsid w:val="00D96EBE"/>
    <w:rsid w:val="00D97015"/>
    <w:rsid w:val="00D97A5D"/>
    <w:rsid w:val="00DA1B1A"/>
    <w:rsid w:val="00DA1CE7"/>
    <w:rsid w:val="00DA1D87"/>
    <w:rsid w:val="00DA2658"/>
    <w:rsid w:val="00DA3295"/>
    <w:rsid w:val="00DA3844"/>
    <w:rsid w:val="00DA53D7"/>
    <w:rsid w:val="00DA68DC"/>
    <w:rsid w:val="00DA6D13"/>
    <w:rsid w:val="00DA752F"/>
    <w:rsid w:val="00DA7786"/>
    <w:rsid w:val="00DB0C1B"/>
    <w:rsid w:val="00DB0DEA"/>
    <w:rsid w:val="00DB17E9"/>
    <w:rsid w:val="00DB3298"/>
    <w:rsid w:val="00DB36C3"/>
    <w:rsid w:val="00DB3BA0"/>
    <w:rsid w:val="00DB4141"/>
    <w:rsid w:val="00DB4974"/>
    <w:rsid w:val="00DB5CFF"/>
    <w:rsid w:val="00DC1156"/>
    <w:rsid w:val="00DC1237"/>
    <w:rsid w:val="00DC3CCB"/>
    <w:rsid w:val="00DC46CC"/>
    <w:rsid w:val="00DC47FA"/>
    <w:rsid w:val="00DC4991"/>
    <w:rsid w:val="00DC4C0A"/>
    <w:rsid w:val="00DC5DAA"/>
    <w:rsid w:val="00DC6066"/>
    <w:rsid w:val="00DC7B48"/>
    <w:rsid w:val="00DD0C1F"/>
    <w:rsid w:val="00DD31EB"/>
    <w:rsid w:val="00DD4D9A"/>
    <w:rsid w:val="00DD7294"/>
    <w:rsid w:val="00DD7EB6"/>
    <w:rsid w:val="00DE0419"/>
    <w:rsid w:val="00DE0609"/>
    <w:rsid w:val="00DE14D4"/>
    <w:rsid w:val="00DE2ADB"/>
    <w:rsid w:val="00DE3230"/>
    <w:rsid w:val="00DE3528"/>
    <w:rsid w:val="00DE3C05"/>
    <w:rsid w:val="00DE40D2"/>
    <w:rsid w:val="00DE4503"/>
    <w:rsid w:val="00DE4E22"/>
    <w:rsid w:val="00DE4F32"/>
    <w:rsid w:val="00DE5EA0"/>
    <w:rsid w:val="00DE607A"/>
    <w:rsid w:val="00DE6365"/>
    <w:rsid w:val="00DE639E"/>
    <w:rsid w:val="00DE6C28"/>
    <w:rsid w:val="00DE7025"/>
    <w:rsid w:val="00DE7ACC"/>
    <w:rsid w:val="00DE7F8D"/>
    <w:rsid w:val="00DF2E19"/>
    <w:rsid w:val="00DF3FFC"/>
    <w:rsid w:val="00DF5109"/>
    <w:rsid w:val="00DF57AB"/>
    <w:rsid w:val="00DF7179"/>
    <w:rsid w:val="00DF7B7F"/>
    <w:rsid w:val="00E004C2"/>
    <w:rsid w:val="00E0062D"/>
    <w:rsid w:val="00E00F12"/>
    <w:rsid w:val="00E01D6D"/>
    <w:rsid w:val="00E01DEC"/>
    <w:rsid w:val="00E02067"/>
    <w:rsid w:val="00E02736"/>
    <w:rsid w:val="00E0274F"/>
    <w:rsid w:val="00E037D8"/>
    <w:rsid w:val="00E049A4"/>
    <w:rsid w:val="00E06250"/>
    <w:rsid w:val="00E069C3"/>
    <w:rsid w:val="00E07B70"/>
    <w:rsid w:val="00E07E29"/>
    <w:rsid w:val="00E07FEB"/>
    <w:rsid w:val="00E10615"/>
    <w:rsid w:val="00E111FB"/>
    <w:rsid w:val="00E11A20"/>
    <w:rsid w:val="00E11CFD"/>
    <w:rsid w:val="00E12EE6"/>
    <w:rsid w:val="00E1396D"/>
    <w:rsid w:val="00E13B54"/>
    <w:rsid w:val="00E13B5B"/>
    <w:rsid w:val="00E15BC4"/>
    <w:rsid w:val="00E16BBB"/>
    <w:rsid w:val="00E170DC"/>
    <w:rsid w:val="00E17189"/>
    <w:rsid w:val="00E17270"/>
    <w:rsid w:val="00E20E3E"/>
    <w:rsid w:val="00E20E9F"/>
    <w:rsid w:val="00E21105"/>
    <w:rsid w:val="00E2115F"/>
    <w:rsid w:val="00E2199D"/>
    <w:rsid w:val="00E219DB"/>
    <w:rsid w:val="00E21CCE"/>
    <w:rsid w:val="00E224B0"/>
    <w:rsid w:val="00E22B8A"/>
    <w:rsid w:val="00E22E81"/>
    <w:rsid w:val="00E244DA"/>
    <w:rsid w:val="00E2551C"/>
    <w:rsid w:val="00E258CF"/>
    <w:rsid w:val="00E25910"/>
    <w:rsid w:val="00E25E39"/>
    <w:rsid w:val="00E264B3"/>
    <w:rsid w:val="00E2731C"/>
    <w:rsid w:val="00E27B75"/>
    <w:rsid w:val="00E30C3A"/>
    <w:rsid w:val="00E31D32"/>
    <w:rsid w:val="00E33E76"/>
    <w:rsid w:val="00E343B6"/>
    <w:rsid w:val="00E3468B"/>
    <w:rsid w:val="00E34DC3"/>
    <w:rsid w:val="00E355BB"/>
    <w:rsid w:val="00E3581D"/>
    <w:rsid w:val="00E368DE"/>
    <w:rsid w:val="00E3743B"/>
    <w:rsid w:val="00E37880"/>
    <w:rsid w:val="00E404E2"/>
    <w:rsid w:val="00E40FAD"/>
    <w:rsid w:val="00E41DFF"/>
    <w:rsid w:val="00E42B19"/>
    <w:rsid w:val="00E4335A"/>
    <w:rsid w:val="00E43746"/>
    <w:rsid w:val="00E4378A"/>
    <w:rsid w:val="00E44002"/>
    <w:rsid w:val="00E44605"/>
    <w:rsid w:val="00E45DDF"/>
    <w:rsid w:val="00E47392"/>
    <w:rsid w:val="00E509ED"/>
    <w:rsid w:val="00E51286"/>
    <w:rsid w:val="00E514D1"/>
    <w:rsid w:val="00E51996"/>
    <w:rsid w:val="00E529CA"/>
    <w:rsid w:val="00E534D0"/>
    <w:rsid w:val="00E538E9"/>
    <w:rsid w:val="00E5446A"/>
    <w:rsid w:val="00E5452E"/>
    <w:rsid w:val="00E5507C"/>
    <w:rsid w:val="00E5769E"/>
    <w:rsid w:val="00E61D67"/>
    <w:rsid w:val="00E62E73"/>
    <w:rsid w:val="00E631FE"/>
    <w:rsid w:val="00E636B6"/>
    <w:rsid w:val="00E63862"/>
    <w:rsid w:val="00E6453E"/>
    <w:rsid w:val="00E65DCD"/>
    <w:rsid w:val="00E666E9"/>
    <w:rsid w:val="00E6720B"/>
    <w:rsid w:val="00E672DB"/>
    <w:rsid w:val="00E677D2"/>
    <w:rsid w:val="00E70925"/>
    <w:rsid w:val="00E71744"/>
    <w:rsid w:val="00E71984"/>
    <w:rsid w:val="00E734CC"/>
    <w:rsid w:val="00E74A50"/>
    <w:rsid w:val="00E756A9"/>
    <w:rsid w:val="00E75CC6"/>
    <w:rsid w:val="00E76714"/>
    <w:rsid w:val="00E77DEC"/>
    <w:rsid w:val="00E8028F"/>
    <w:rsid w:val="00E80F0D"/>
    <w:rsid w:val="00E81CF9"/>
    <w:rsid w:val="00E81ECA"/>
    <w:rsid w:val="00E821AC"/>
    <w:rsid w:val="00E823B8"/>
    <w:rsid w:val="00E824C0"/>
    <w:rsid w:val="00E82C2A"/>
    <w:rsid w:val="00E85D7D"/>
    <w:rsid w:val="00E86DA1"/>
    <w:rsid w:val="00E87D17"/>
    <w:rsid w:val="00E902D6"/>
    <w:rsid w:val="00E90C27"/>
    <w:rsid w:val="00E90D84"/>
    <w:rsid w:val="00E91029"/>
    <w:rsid w:val="00E9162B"/>
    <w:rsid w:val="00E91976"/>
    <w:rsid w:val="00E91D30"/>
    <w:rsid w:val="00E91E26"/>
    <w:rsid w:val="00E9263D"/>
    <w:rsid w:val="00E92917"/>
    <w:rsid w:val="00E92CE1"/>
    <w:rsid w:val="00E936AC"/>
    <w:rsid w:val="00E940A4"/>
    <w:rsid w:val="00E9466A"/>
    <w:rsid w:val="00E94936"/>
    <w:rsid w:val="00E953AC"/>
    <w:rsid w:val="00E95CB7"/>
    <w:rsid w:val="00E96120"/>
    <w:rsid w:val="00E9661D"/>
    <w:rsid w:val="00E96E7B"/>
    <w:rsid w:val="00E97549"/>
    <w:rsid w:val="00EA2FA0"/>
    <w:rsid w:val="00EA3066"/>
    <w:rsid w:val="00EA3A39"/>
    <w:rsid w:val="00EA3BD9"/>
    <w:rsid w:val="00EA42CF"/>
    <w:rsid w:val="00EA46AF"/>
    <w:rsid w:val="00EA4804"/>
    <w:rsid w:val="00EA6018"/>
    <w:rsid w:val="00EA62A3"/>
    <w:rsid w:val="00EA6F7F"/>
    <w:rsid w:val="00EA79DB"/>
    <w:rsid w:val="00EA7D1E"/>
    <w:rsid w:val="00EA7EC6"/>
    <w:rsid w:val="00EB02E3"/>
    <w:rsid w:val="00EB048C"/>
    <w:rsid w:val="00EB1EC3"/>
    <w:rsid w:val="00EB36F5"/>
    <w:rsid w:val="00EB39E1"/>
    <w:rsid w:val="00EB502C"/>
    <w:rsid w:val="00EB5414"/>
    <w:rsid w:val="00EB56F3"/>
    <w:rsid w:val="00EB5EC0"/>
    <w:rsid w:val="00EB66D5"/>
    <w:rsid w:val="00EB7149"/>
    <w:rsid w:val="00EB7B47"/>
    <w:rsid w:val="00EC015F"/>
    <w:rsid w:val="00EC08EB"/>
    <w:rsid w:val="00EC0998"/>
    <w:rsid w:val="00EC0F04"/>
    <w:rsid w:val="00EC110D"/>
    <w:rsid w:val="00EC2EA7"/>
    <w:rsid w:val="00EC3FEC"/>
    <w:rsid w:val="00EC4259"/>
    <w:rsid w:val="00EC6204"/>
    <w:rsid w:val="00EC6592"/>
    <w:rsid w:val="00EC6C9A"/>
    <w:rsid w:val="00EC6EB0"/>
    <w:rsid w:val="00EC7F63"/>
    <w:rsid w:val="00ED11A6"/>
    <w:rsid w:val="00ED148C"/>
    <w:rsid w:val="00ED203C"/>
    <w:rsid w:val="00ED24EC"/>
    <w:rsid w:val="00ED27F8"/>
    <w:rsid w:val="00ED39F7"/>
    <w:rsid w:val="00ED4022"/>
    <w:rsid w:val="00ED4E08"/>
    <w:rsid w:val="00ED58A1"/>
    <w:rsid w:val="00ED75B0"/>
    <w:rsid w:val="00ED7A19"/>
    <w:rsid w:val="00EE046F"/>
    <w:rsid w:val="00EE25AD"/>
    <w:rsid w:val="00EE2932"/>
    <w:rsid w:val="00EE293C"/>
    <w:rsid w:val="00EE2FBE"/>
    <w:rsid w:val="00EE32F1"/>
    <w:rsid w:val="00EE3996"/>
    <w:rsid w:val="00EE43AF"/>
    <w:rsid w:val="00EE4417"/>
    <w:rsid w:val="00EE5234"/>
    <w:rsid w:val="00EE566B"/>
    <w:rsid w:val="00EE6FA1"/>
    <w:rsid w:val="00EE75AD"/>
    <w:rsid w:val="00EF005F"/>
    <w:rsid w:val="00EF09EA"/>
    <w:rsid w:val="00EF1061"/>
    <w:rsid w:val="00EF314D"/>
    <w:rsid w:val="00EF34D6"/>
    <w:rsid w:val="00EF445A"/>
    <w:rsid w:val="00EF4E75"/>
    <w:rsid w:val="00EF5053"/>
    <w:rsid w:val="00EF5F64"/>
    <w:rsid w:val="00EF62EB"/>
    <w:rsid w:val="00EF67F8"/>
    <w:rsid w:val="00EF7E59"/>
    <w:rsid w:val="00F00017"/>
    <w:rsid w:val="00F019DC"/>
    <w:rsid w:val="00F01E93"/>
    <w:rsid w:val="00F01F01"/>
    <w:rsid w:val="00F02017"/>
    <w:rsid w:val="00F025A8"/>
    <w:rsid w:val="00F027A7"/>
    <w:rsid w:val="00F0483C"/>
    <w:rsid w:val="00F05C4F"/>
    <w:rsid w:val="00F05D85"/>
    <w:rsid w:val="00F06206"/>
    <w:rsid w:val="00F06424"/>
    <w:rsid w:val="00F06646"/>
    <w:rsid w:val="00F06879"/>
    <w:rsid w:val="00F06C2D"/>
    <w:rsid w:val="00F06D68"/>
    <w:rsid w:val="00F06E29"/>
    <w:rsid w:val="00F06EE4"/>
    <w:rsid w:val="00F07CE5"/>
    <w:rsid w:val="00F102C7"/>
    <w:rsid w:val="00F10893"/>
    <w:rsid w:val="00F1274D"/>
    <w:rsid w:val="00F128A8"/>
    <w:rsid w:val="00F12FCD"/>
    <w:rsid w:val="00F137FF"/>
    <w:rsid w:val="00F13D56"/>
    <w:rsid w:val="00F148C0"/>
    <w:rsid w:val="00F15143"/>
    <w:rsid w:val="00F15867"/>
    <w:rsid w:val="00F15912"/>
    <w:rsid w:val="00F15ED8"/>
    <w:rsid w:val="00F1600F"/>
    <w:rsid w:val="00F16316"/>
    <w:rsid w:val="00F164C4"/>
    <w:rsid w:val="00F170B1"/>
    <w:rsid w:val="00F17910"/>
    <w:rsid w:val="00F17C90"/>
    <w:rsid w:val="00F201F0"/>
    <w:rsid w:val="00F21090"/>
    <w:rsid w:val="00F21594"/>
    <w:rsid w:val="00F224F8"/>
    <w:rsid w:val="00F22D28"/>
    <w:rsid w:val="00F253DD"/>
    <w:rsid w:val="00F25CD3"/>
    <w:rsid w:val="00F26A42"/>
    <w:rsid w:val="00F27995"/>
    <w:rsid w:val="00F27D46"/>
    <w:rsid w:val="00F3009D"/>
    <w:rsid w:val="00F302FF"/>
    <w:rsid w:val="00F31FC6"/>
    <w:rsid w:val="00F337C7"/>
    <w:rsid w:val="00F35B7D"/>
    <w:rsid w:val="00F36167"/>
    <w:rsid w:val="00F369B8"/>
    <w:rsid w:val="00F37585"/>
    <w:rsid w:val="00F37BE9"/>
    <w:rsid w:val="00F37D88"/>
    <w:rsid w:val="00F40623"/>
    <w:rsid w:val="00F40663"/>
    <w:rsid w:val="00F40D44"/>
    <w:rsid w:val="00F40DBD"/>
    <w:rsid w:val="00F40ED8"/>
    <w:rsid w:val="00F41456"/>
    <w:rsid w:val="00F43731"/>
    <w:rsid w:val="00F4390C"/>
    <w:rsid w:val="00F45692"/>
    <w:rsid w:val="00F45FD1"/>
    <w:rsid w:val="00F471C0"/>
    <w:rsid w:val="00F500E5"/>
    <w:rsid w:val="00F50645"/>
    <w:rsid w:val="00F521EA"/>
    <w:rsid w:val="00F52783"/>
    <w:rsid w:val="00F5356E"/>
    <w:rsid w:val="00F53DD0"/>
    <w:rsid w:val="00F5510E"/>
    <w:rsid w:val="00F56482"/>
    <w:rsid w:val="00F568F2"/>
    <w:rsid w:val="00F570BC"/>
    <w:rsid w:val="00F57786"/>
    <w:rsid w:val="00F57B3D"/>
    <w:rsid w:val="00F601C2"/>
    <w:rsid w:val="00F61A61"/>
    <w:rsid w:val="00F61FBA"/>
    <w:rsid w:val="00F62478"/>
    <w:rsid w:val="00F6267C"/>
    <w:rsid w:val="00F63805"/>
    <w:rsid w:val="00F64108"/>
    <w:rsid w:val="00F64619"/>
    <w:rsid w:val="00F66450"/>
    <w:rsid w:val="00F670FB"/>
    <w:rsid w:val="00F70642"/>
    <w:rsid w:val="00F73BE4"/>
    <w:rsid w:val="00F74F40"/>
    <w:rsid w:val="00F759BD"/>
    <w:rsid w:val="00F759E8"/>
    <w:rsid w:val="00F75BC9"/>
    <w:rsid w:val="00F76858"/>
    <w:rsid w:val="00F775A1"/>
    <w:rsid w:val="00F8091B"/>
    <w:rsid w:val="00F81C1F"/>
    <w:rsid w:val="00F823F2"/>
    <w:rsid w:val="00F83B7D"/>
    <w:rsid w:val="00F83DBD"/>
    <w:rsid w:val="00F8441D"/>
    <w:rsid w:val="00F859BF"/>
    <w:rsid w:val="00F86A36"/>
    <w:rsid w:val="00F86FB3"/>
    <w:rsid w:val="00F87B45"/>
    <w:rsid w:val="00F90EA8"/>
    <w:rsid w:val="00F91C49"/>
    <w:rsid w:val="00F91CFE"/>
    <w:rsid w:val="00F92417"/>
    <w:rsid w:val="00F92ACE"/>
    <w:rsid w:val="00F92C3A"/>
    <w:rsid w:val="00F935A7"/>
    <w:rsid w:val="00F94C93"/>
    <w:rsid w:val="00F96C05"/>
    <w:rsid w:val="00F96E8C"/>
    <w:rsid w:val="00FA00FA"/>
    <w:rsid w:val="00FA02FC"/>
    <w:rsid w:val="00FA0D14"/>
    <w:rsid w:val="00FA2E86"/>
    <w:rsid w:val="00FA3295"/>
    <w:rsid w:val="00FA5BBE"/>
    <w:rsid w:val="00FA74F2"/>
    <w:rsid w:val="00FA7543"/>
    <w:rsid w:val="00FB0169"/>
    <w:rsid w:val="00FB01B1"/>
    <w:rsid w:val="00FB0537"/>
    <w:rsid w:val="00FB0812"/>
    <w:rsid w:val="00FB0EAA"/>
    <w:rsid w:val="00FB1217"/>
    <w:rsid w:val="00FB4623"/>
    <w:rsid w:val="00FB47BA"/>
    <w:rsid w:val="00FB5960"/>
    <w:rsid w:val="00FB5F5A"/>
    <w:rsid w:val="00FB6754"/>
    <w:rsid w:val="00FB7BA4"/>
    <w:rsid w:val="00FB7F01"/>
    <w:rsid w:val="00FC0F2B"/>
    <w:rsid w:val="00FC1DAE"/>
    <w:rsid w:val="00FC20A4"/>
    <w:rsid w:val="00FC4916"/>
    <w:rsid w:val="00FC4CF2"/>
    <w:rsid w:val="00FC6431"/>
    <w:rsid w:val="00FC66DB"/>
    <w:rsid w:val="00FC6B47"/>
    <w:rsid w:val="00FC6C74"/>
    <w:rsid w:val="00FC7135"/>
    <w:rsid w:val="00FD0447"/>
    <w:rsid w:val="00FD0A44"/>
    <w:rsid w:val="00FD0C62"/>
    <w:rsid w:val="00FD0F9C"/>
    <w:rsid w:val="00FD1795"/>
    <w:rsid w:val="00FD1A72"/>
    <w:rsid w:val="00FD1D7F"/>
    <w:rsid w:val="00FD234B"/>
    <w:rsid w:val="00FD245A"/>
    <w:rsid w:val="00FD2F03"/>
    <w:rsid w:val="00FD3B67"/>
    <w:rsid w:val="00FD4685"/>
    <w:rsid w:val="00FD4ABA"/>
    <w:rsid w:val="00FD5CC9"/>
    <w:rsid w:val="00FD5ECB"/>
    <w:rsid w:val="00FD6862"/>
    <w:rsid w:val="00FD7EA1"/>
    <w:rsid w:val="00FE0B38"/>
    <w:rsid w:val="00FE1049"/>
    <w:rsid w:val="00FE1BF8"/>
    <w:rsid w:val="00FE273D"/>
    <w:rsid w:val="00FE2F10"/>
    <w:rsid w:val="00FE332D"/>
    <w:rsid w:val="00FE4AB9"/>
    <w:rsid w:val="00FE4AFF"/>
    <w:rsid w:val="00FE5476"/>
    <w:rsid w:val="00FE5AEE"/>
    <w:rsid w:val="00FE5CB5"/>
    <w:rsid w:val="00FE673F"/>
    <w:rsid w:val="00FE6A6C"/>
    <w:rsid w:val="00FE77DC"/>
    <w:rsid w:val="00FF041F"/>
    <w:rsid w:val="00FF0E7E"/>
    <w:rsid w:val="00FF2515"/>
    <w:rsid w:val="00FF2E09"/>
    <w:rsid w:val="00FF37E2"/>
    <w:rsid w:val="00FF3AA3"/>
    <w:rsid w:val="00FF4A87"/>
    <w:rsid w:val="00FF59D3"/>
    <w:rsid w:val="00FF5C85"/>
    <w:rsid w:val="00FF5F41"/>
    <w:rsid w:val="00FF6AA9"/>
    <w:rsid w:val="00FF6C49"/>
    <w:rsid w:val="00FF78E4"/>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C1919E"/>
  <w15:chartTrackingRefBased/>
  <w15:docId w15:val="{5A241FB0-A18F-46F1-AF69-D5A042D0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4"/>
      <w:szCs w:val="24"/>
    </w:rPr>
  </w:style>
  <w:style w:type="paragraph" w:styleId="1">
    <w:name w:val="heading 1"/>
    <w:basedOn w:val="a"/>
    <w:next w:val="a"/>
    <w:link w:val="10"/>
    <w:qFormat/>
    <w:rsid w:val="0038079F"/>
    <w:pPr>
      <w:keepNext/>
      <w:outlineLvl w:val="0"/>
    </w:pPr>
    <w:rPr>
      <w:rFonts w:ascii="Arial" w:eastAsia="ＭＳ ゴシック" w:hAnsi="Arial" w:cs="Times New Roman"/>
      <w:lang w:val="x-none" w:eastAsia="x-none"/>
    </w:rPr>
  </w:style>
  <w:style w:type="paragraph" w:styleId="2">
    <w:name w:val="heading 2"/>
    <w:basedOn w:val="a"/>
    <w:next w:val="a"/>
    <w:link w:val="20"/>
    <w:semiHidden/>
    <w:unhideWhenUsed/>
    <w:qFormat/>
    <w:rsid w:val="0091037F"/>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A4EB8"/>
    <w:pPr>
      <w:tabs>
        <w:tab w:val="center" w:pos="4252"/>
        <w:tab w:val="right" w:pos="8504"/>
      </w:tabs>
      <w:snapToGrid w:val="0"/>
    </w:pPr>
  </w:style>
  <w:style w:type="character" w:styleId="a5">
    <w:name w:val="page number"/>
    <w:basedOn w:val="a0"/>
    <w:rsid w:val="002A4EB8"/>
  </w:style>
  <w:style w:type="paragraph" w:styleId="a6">
    <w:name w:val="header"/>
    <w:basedOn w:val="a"/>
    <w:rsid w:val="001D6400"/>
    <w:pPr>
      <w:tabs>
        <w:tab w:val="center" w:pos="4252"/>
        <w:tab w:val="right" w:pos="8504"/>
      </w:tabs>
      <w:snapToGrid w:val="0"/>
    </w:pPr>
  </w:style>
  <w:style w:type="paragraph" w:styleId="11">
    <w:name w:val="toc 1"/>
    <w:basedOn w:val="a"/>
    <w:next w:val="a"/>
    <w:autoRedefine/>
    <w:uiPriority w:val="39"/>
    <w:rsid w:val="00BA18E8"/>
    <w:pPr>
      <w:tabs>
        <w:tab w:val="right" w:pos="9061"/>
      </w:tabs>
      <w:jc w:val="left"/>
    </w:pPr>
    <w:rPr>
      <w:rFonts w:cs="Arial"/>
      <w:b/>
      <w:bCs/>
      <w:caps/>
      <w:noProof/>
    </w:rPr>
  </w:style>
  <w:style w:type="paragraph" w:styleId="21">
    <w:name w:val="toc 2"/>
    <w:basedOn w:val="a"/>
    <w:next w:val="a"/>
    <w:autoRedefine/>
    <w:uiPriority w:val="39"/>
    <w:rsid w:val="0038079F"/>
    <w:pPr>
      <w:spacing w:before="240"/>
      <w:jc w:val="left"/>
    </w:pPr>
    <w:rPr>
      <w:rFonts w:ascii="Century" w:hAnsi="Century"/>
      <w:b/>
      <w:bCs/>
      <w:sz w:val="20"/>
      <w:szCs w:val="20"/>
    </w:rPr>
  </w:style>
  <w:style w:type="paragraph" w:styleId="3">
    <w:name w:val="toc 3"/>
    <w:basedOn w:val="a"/>
    <w:next w:val="a"/>
    <w:autoRedefine/>
    <w:rsid w:val="0038079F"/>
    <w:pPr>
      <w:ind w:left="240"/>
      <w:jc w:val="left"/>
    </w:pPr>
    <w:rPr>
      <w:rFonts w:ascii="Century" w:hAnsi="Century"/>
      <w:sz w:val="20"/>
      <w:szCs w:val="20"/>
    </w:rPr>
  </w:style>
  <w:style w:type="paragraph" w:styleId="4">
    <w:name w:val="toc 4"/>
    <w:basedOn w:val="a"/>
    <w:next w:val="a"/>
    <w:autoRedefine/>
    <w:rsid w:val="0038079F"/>
    <w:pPr>
      <w:ind w:left="480"/>
      <w:jc w:val="left"/>
    </w:pPr>
    <w:rPr>
      <w:rFonts w:ascii="Century" w:hAnsi="Century"/>
      <w:sz w:val="20"/>
      <w:szCs w:val="20"/>
    </w:rPr>
  </w:style>
  <w:style w:type="paragraph" w:styleId="5">
    <w:name w:val="toc 5"/>
    <w:basedOn w:val="a"/>
    <w:next w:val="a"/>
    <w:autoRedefine/>
    <w:rsid w:val="0038079F"/>
    <w:pPr>
      <w:ind w:left="720"/>
      <w:jc w:val="left"/>
    </w:pPr>
    <w:rPr>
      <w:rFonts w:ascii="Century" w:hAnsi="Century"/>
      <w:sz w:val="20"/>
      <w:szCs w:val="20"/>
    </w:rPr>
  </w:style>
  <w:style w:type="paragraph" w:styleId="6">
    <w:name w:val="toc 6"/>
    <w:basedOn w:val="a"/>
    <w:next w:val="a"/>
    <w:autoRedefine/>
    <w:rsid w:val="0038079F"/>
    <w:pPr>
      <w:ind w:left="960"/>
      <w:jc w:val="left"/>
    </w:pPr>
    <w:rPr>
      <w:rFonts w:ascii="Century" w:hAnsi="Century"/>
      <w:sz w:val="20"/>
      <w:szCs w:val="20"/>
    </w:rPr>
  </w:style>
  <w:style w:type="paragraph" w:styleId="7">
    <w:name w:val="toc 7"/>
    <w:basedOn w:val="a"/>
    <w:next w:val="a"/>
    <w:autoRedefine/>
    <w:rsid w:val="0038079F"/>
    <w:pPr>
      <w:ind w:left="1200"/>
      <w:jc w:val="left"/>
    </w:pPr>
    <w:rPr>
      <w:rFonts w:ascii="Century" w:hAnsi="Century"/>
      <w:sz w:val="20"/>
      <w:szCs w:val="20"/>
    </w:rPr>
  </w:style>
  <w:style w:type="paragraph" w:styleId="8">
    <w:name w:val="toc 8"/>
    <w:basedOn w:val="a"/>
    <w:next w:val="a"/>
    <w:autoRedefine/>
    <w:rsid w:val="0038079F"/>
    <w:pPr>
      <w:ind w:left="1440"/>
      <w:jc w:val="left"/>
    </w:pPr>
    <w:rPr>
      <w:rFonts w:ascii="Century" w:hAnsi="Century"/>
      <w:sz w:val="20"/>
      <w:szCs w:val="20"/>
    </w:rPr>
  </w:style>
  <w:style w:type="paragraph" w:styleId="9">
    <w:name w:val="toc 9"/>
    <w:basedOn w:val="a"/>
    <w:next w:val="a"/>
    <w:autoRedefine/>
    <w:rsid w:val="0038079F"/>
    <w:pPr>
      <w:ind w:left="1680"/>
      <w:jc w:val="left"/>
    </w:pPr>
    <w:rPr>
      <w:rFonts w:ascii="Century" w:hAnsi="Century"/>
      <w:sz w:val="20"/>
      <w:szCs w:val="20"/>
    </w:rPr>
  </w:style>
  <w:style w:type="character" w:customStyle="1" w:styleId="10">
    <w:name w:val="見出し 1 (文字)"/>
    <w:link w:val="1"/>
    <w:rsid w:val="0038079F"/>
    <w:rPr>
      <w:rFonts w:ascii="Arial" w:eastAsia="ＭＳ ゴシック" w:hAnsi="Arial" w:cs="Times New Roman"/>
      <w:color w:val="000000"/>
      <w:sz w:val="24"/>
      <w:szCs w:val="24"/>
    </w:rPr>
  </w:style>
  <w:style w:type="character" w:styleId="a7">
    <w:name w:val="Hyperlink"/>
    <w:uiPriority w:val="99"/>
    <w:unhideWhenUsed/>
    <w:rsid w:val="0038079F"/>
    <w:rPr>
      <w:color w:val="0000FF"/>
      <w:u w:val="single"/>
    </w:rPr>
  </w:style>
  <w:style w:type="paragraph" w:styleId="a8">
    <w:name w:val="TOC Heading"/>
    <w:basedOn w:val="1"/>
    <w:next w:val="a"/>
    <w:uiPriority w:val="39"/>
    <w:semiHidden/>
    <w:unhideWhenUsed/>
    <w:qFormat/>
    <w:rsid w:val="0038079F"/>
    <w:pPr>
      <w:keepLines/>
      <w:widowControl/>
      <w:adjustRightInd/>
      <w:spacing w:before="480" w:line="276" w:lineRule="auto"/>
      <w:jc w:val="left"/>
      <w:textAlignment w:val="auto"/>
      <w:outlineLvl w:val="9"/>
    </w:pPr>
    <w:rPr>
      <w:b/>
      <w:bCs/>
      <w:color w:val="365F91"/>
      <w:sz w:val="28"/>
      <w:szCs w:val="28"/>
    </w:rPr>
  </w:style>
  <w:style w:type="paragraph" w:styleId="a9">
    <w:name w:val="Balloon Text"/>
    <w:basedOn w:val="a"/>
    <w:link w:val="aa"/>
    <w:rsid w:val="00A079C3"/>
    <w:rPr>
      <w:rFonts w:ascii="Arial" w:eastAsia="ＭＳ ゴシック" w:hAnsi="Arial" w:cs="Times New Roman"/>
      <w:sz w:val="18"/>
      <w:szCs w:val="18"/>
    </w:rPr>
  </w:style>
  <w:style w:type="character" w:customStyle="1" w:styleId="aa">
    <w:name w:val="吹き出し (文字)"/>
    <w:link w:val="a9"/>
    <w:rsid w:val="00A079C3"/>
    <w:rPr>
      <w:rFonts w:ascii="Arial" w:eastAsia="ＭＳ ゴシック" w:hAnsi="Arial" w:cs="Times New Roman"/>
      <w:color w:val="000000"/>
      <w:sz w:val="18"/>
      <w:szCs w:val="18"/>
    </w:rPr>
  </w:style>
  <w:style w:type="character" w:customStyle="1" w:styleId="20">
    <w:name w:val="見出し 2 (文字)"/>
    <w:link w:val="2"/>
    <w:semiHidden/>
    <w:rsid w:val="0091037F"/>
    <w:rPr>
      <w:rFonts w:ascii="Arial" w:eastAsia="ＭＳ ゴシック" w:hAnsi="Arial" w:cs="Times New Roman"/>
      <w:color w:val="000000"/>
      <w:sz w:val="24"/>
      <w:szCs w:val="24"/>
    </w:rPr>
  </w:style>
  <w:style w:type="paragraph" w:styleId="ab">
    <w:name w:val="footnote text"/>
    <w:basedOn w:val="a"/>
    <w:link w:val="ac"/>
    <w:unhideWhenUsed/>
    <w:rsid w:val="00752428"/>
    <w:pPr>
      <w:overflowPunct w:val="0"/>
      <w:snapToGrid w:val="0"/>
      <w:jc w:val="left"/>
      <w:textAlignment w:val="auto"/>
    </w:pPr>
  </w:style>
  <w:style w:type="character" w:customStyle="1" w:styleId="ac">
    <w:name w:val="脚注文字列 (文字)"/>
    <w:link w:val="ab"/>
    <w:rsid w:val="00752428"/>
    <w:rPr>
      <w:rFonts w:ascii="ＭＳ 明朝" w:hAnsi="ＭＳ 明朝" w:cs="ＭＳ 明朝"/>
      <w:color w:val="000000"/>
      <w:sz w:val="24"/>
      <w:szCs w:val="24"/>
    </w:rPr>
  </w:style>
  <w:style w:type="character" w:styleId="ad">
    <w:name w:val="footnote reference"/>
    <w:unhideWhenUsed/>
    <w:rsid w:val="00752428"/>
    <w:rPr>
      <w:vertAlign w:val="superscript"/>
    </w:rPr>
  </w:style>
  <w:style w:type="paragraph" w:styleId="ae">
    <w:name w:val="Plain Text"/>
    <w:basedOn w:val="a"/>
    <w:link w:val="af"/>
    <w:uiPriority w:val="99"/>
    <w:unhideWhenUsed/>
    <w:rsid w:val="00C22003"/>
    <w:pPr>
      <w:adjustRightInd/>
      <w:jc w:val="left"/>
      <w:textAlignment w:val="auto"/>
    </w:pPr>
    <w:rPr>
      <w:rFonts w:ascii="Yu Gothic" w:eastAsia="Yu Gothic" w:hAnsi="Courier New" w:cs="Courier New"/>
      <w:color w:val="auto"/>
      <w:kern w:val="2"/>
      <w:sz w:val="22"/>
      <w:szCs w:val="22"/>
    </w:rPr>
  </w:style>
  <w:style w:type="character" w:customStyle="1" w:styleId="af">
    <w:name w:val="書式なし (文字)"/>
    <w:basedOn w:val="a0"/>
    <w:link w:val="ae"/>
    <w:uiPriority w:val="99"/>
    <w:rsid w:val="00C22003"/>
    <w:rPr>
      <w:rFonts w:ascii="Yu Gothic" w:eastAsia="Yu Gothic" w:hAnsi="Courier New" w:cs="Courier New"/>
      <w:kern w:val="2"/>
      <w:sz w:val="22"/>
      <w:szCs w:val="22"/>
    </w:rPr>
  </w:style>
  <w:style w:type="paragraph" w:styleId="af0">
    <w:name w:val="Date"/>
    <w:basedOn w:val="a"/>
    <w:next w:val="a"/>
    <w:link w:val="af1"/>
    <w:rsid w:val="00943B51"/>
  </w:style>
  <w:style w:type="character" w:customStyle="1" w:styleId="af1">
    <w:name w:val="日付 (文字)"/>
    <w:basedOn w:val="a0"/>
    <w:link w:val="af0"/>
    <w:rsid w:val="00943B51"/>
    <w:rPr>
      <w:rFonts w:ascii="ＭＳ 明朝" w:hAnsi="ＭＳ 明朝" w:cs="ＭＳ 明朝"/>
      <w:color w:val="000000"/>
      <w:sz w:val="24"/>
      <w:szCs w:val="24"/>
    </w:rPr>
  </w:style>
  <w:style w:type="character" w:customStyle="1" w:styleId="a4">
    <w:name w:val="フッター (文字)"/>
    <w:basedOn w:val="a0"/>
    <w:link w:val="a3"/>
    <w:uiPriority w:val="99"/>
    <w:rsid w:val="00F164C4"/>
    <w:rPr>
      <w:rFonts w:ascii="ＭＳ 明朝" w:hAnsi="ＭＳ 明朝" w:cs="ＭＳ 明朝"/>
      <w:color w:val="000000"/>
      <w:sz w:val="24"/>
      <w:szCs w:val="24"/>
    </w:rPr>
  </w:style>
  <w:style w:type="character" w:styleId="af2">
    <w:name w:val="annotation reference"/>
    <w:basedOn w:val="a0"/>
    <w:rsid w:val="007A1A81"/>
    <w:rPr>
      <w:sz w:val="18"/>
      <w:szCs w:val="18"/>
    </w:rPr>
  </w:style>
  <w:style w:type="paragraph" w:styleId="af3">
    <w:name w:val="annotation text"/>
    <w:basedOn w:val="a"/>
    <w:link w:val="af4"/>
    <w:rsid w:val="007A1A81"/>
    <w:pPr>
      <w:jc w:val="left"/>
    </w:pPr>
  </w:style>
  <w:style w:type="character" w:customStyle="1" w:styleId="af4">
    <w:name w:val="コメント文字列 (文字)"/>
    <w:basedOn w:val="a0"/>
    <w:link w:val="af3"/>
    <w:rsid w:val="007A1A81"/>
    <w:rPr>
      <w:rFonts w:ascii="ＭＳ 明朝" w:hAnsi="ＭＳ 明朝" w:cs="ＭＳ 明朝"/>
      <w:color w:val="000000"/>
      <w:sz w:val="24"/>
      <w:szCs w:val="24"/>
    </w:rPr>
  </w:style>
  <w:style w:type="paragraph" w:styleId="af5">
    <w:name w:val="annotation subject"/>
    <w:basedOn w:val="af3"/>
    <w:next w:val="af3"/>
    <w:link w:val="af6"/>
    <w:rsid w:val="007A1A81"/>
    <w:rPr>
      <w:b/>
      <w:bCs/>
    </w:rPr>
  </w:style>
  <w:style w:type="character" w:customStyle="1" w:styleId="af6">
    <w:name w:val="コメント内容 (文字)"/>
    <w:basedOn w:val="af4"/>
    <w:link w:val="af5"/>
    <w:rsid w:val="007A1A81"/>
    <w:rPr>
      <w:rFonts w:ascii="ＭＳ 明朝" w:hAnsi="ＭＳ 明朝" w:cs="ＭＳ 明朝"/>
      <w:b/>
      <w:bCs/>
      <w:color w:val="000000"/>
      <w:sz w:val="24"/>
      <w:szCs w:val="24"/>
    </w:rPr>
  </w:style>
  <w:style w:type="paragraph" w:styleId="af7">
    <w:name w:val="Revision"/>
    <w:hidden/>
    <w:uiPriority w:val="99"/>
    <w:semiHidden/>
    <w:rsid w:val="006E2267"/>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737">
      <w:bodyDiv w:val="1"/>
      <w:marLeft w:val="0"/>
      <w:marRight w:val="0"/>
      <w:marTop w:val="0"/>
      <w:marBottom w:val="0"/>
      <w:divBdr>
        <w:top w:val="none" w:sz="0" w:space="0" w:color="auto"/>
        <w:left w:val="none" w:sz="0" w:space="0" w:color="auto"/>
        <w:bottom w:val="none" w:sz="0" w:space="0" w:color="auto"/>
        <w:right w:val="none" w:sz="0" w:space="0" w:color="auto"/>
      </w:divBdr>
    </w:div>
    <w:div w:id="6098220">
      <w:bodyDiv w:val="1"/>
      <w:marLeft w:val="0"/>
      <w:marRight w:val="0"/>
      <w:marTop w:val="0"/>
      <w:marBottom w:val="0"/>
      <w:divBdr>
        <w:top w:val="none" w:sz="0" w:space="0" w:color="auto"/>
        <w:left w:val="none" w:sz="0" w:space="0" w:color="auto"/>
        <w:bottom w:val="none" w:sz="0" w:space="0" w:color="auto"/>
        <w:right w:val="none" w:sz="0" w:space="0" w:color="auto"/>
      </w:divBdr>
    </w:div>
    <w:div w:id="7217561">
      <w:bodyDiv w:val="1"/>
      <w:marLeft w:val="0"/>
      <w:marRight w:val="0"/>
      <w:marTop w:val="0"/>
      <w:marBottom w:val="0"/>
      <w:divBdr>
        <w:top w:val="none" w:sz="0" w:space="0" w:color="auto"/>
        <w:left w:val="none" w:sz="0" w:space="0" w:color="auto"/>
        <w:bottom w:val="none" w:sz="0" w:space="0" w:color="auto"/>
        <w:right w:val="none" w:sz="0" w:space="0" w:color="auto"/>
      </w:divBdr>
    </w:div>
    <w:div w:id="24909199">
      <w:bodyDiv w:val="1"/>
      <w:marLeft w:val="0"/>
      <w:marRight w:val="0"/>
      <w:marTop w:val="0"/>
      <w:marBottom w:val="0"/>
      <w:divBdr>
        <w:top w:val="none" w:sz="0" w:space="0" w:color="auto"/>
        <w:left w:val="none" w:sz="0" w:space="0" w:color="auto"/>
        <w:bottom w:val="none" w:sz="0" w:space="0" w:color="auto"/>
        <w:right w:val="none" w:sz="0" w:space="0" w:color="auto"/>
      </w:divBdr>
    </w:div>
    <w:div w:id="27417576">
      <w:bodyDiv w:val="1"/>
      <w:marLeft w:val="0"/>
      <w:marRight w:val="0"/>
      <w:marTop w:val="0"/>
      <w:marBottom w:val="0"/>
      <w:divBdr>
        <w:top w:val="none" w:sz="0" w:space="0" w:color="auto"/>
        <w:left w:val="none" w:sz="0" w:space="0" w:color="auto"/>
        <w:bottom w:val="none" w:sz="0" w:space="0" w:color="auto"/>
        <w:right w:val="none" w:sz="0" w:space="0" w:color="auto"/>
      </w:divBdr>
    </w:div>
    <w:div w:id="104691638">
      <w:bodyDiv w:val="1"/>
      <w:marLeft w:val="0"/>
      <w:marRight w:val="0"/>
      <w:marTop w:val="0"/>
      <w:marBottom w:val="0"/>
      <w:divBdr>
        <w:top w:val="none" w:sz="0" w:space="0" w:color="auto"/>
        <w:left w:val="none" w:sz="0" w:space="0" w:color="auto"/>
        <w:bottom w:val="none" w:sz="0" w:space="0" w:color="auto"/>
        <w:right w:val="none" w:sz="0" w:space="0" w:color="auto"/>
      </w:divBdr>
    </w:div>
    <w:div w:id="157304903">
      <w:bodyDiv w:val="1"/>
      <w:marLeft w:val="0"/>
      <w:marRight w:val="0"/>
      <w:marTop w:val="0"/>
      <w:marBottom w:val="0"/>
      <w:divBdr>
        <w:top w:val="none" w:sz="0" w:space="0" w:color="auto"/>
        <w:left w:val="none" w:sz="0" w:space="0" w:color="auto"/>
        <w:bottom w:val="none" w:sz="0" w:space="0" w:color="auto"/>
        <w:right w:val="none" w:sz="0" w:space="0" w:color="auto"/>
      </w:divBdr>
    </w:div>
    <w:div w:id="191304222">
      <w:bodyDiv w:val="1"/>
      <w:marLeft w:val="0"/>
      <w:marRight w:val="0"/>
      <w:marTop w:val="0"/>
      <w:marBottom w:val="0"/>
      <w:divBdr>
        <w:top w:val="none" w:sz="0" w:space="0" w:color="auto"/>
        <w:left w:val="none" w:sz="0" w:space="0" w:color="auto"/>
        <w:bottom w:val="none" w:sz="0" w:space="0" w:color="auto"/>
        <w:right w:val="none" w:sz="0" w:space="0" w:color="auto"/>
      </w:divBdr>
    </w:div>
    <w:div w:id="206573576">
      <w:bodyDiv w:val="1"/>
      <w:marLeft w:val="0"/>
      <w:marRight w:val="0"/>
      <w:marTop w:val="0"/>
      <w:marBottom w:val="0"/>
      <w:divBdr>
        <w:top w:val="none" w:sz="0" w:space="0" w:color="auto"/>
        <w:left w:val="none" w:sz="0" w:space="0" w:color="auto"/>
        <w:bottom w:val="none" w:sz="0" w:space="0" w:color="auto"/>
        <w:right w:val="none" w:sz="0" w:space="0" w:color="auto"/>
      </w:divBdr>
    </w:div>
    <w:div w:id="252666349">
      <w:bodyDiv w:val="1"/>
      <w:marLeft w:val="0"/>
      <w:marRight w:val="0"/>
      <w:marTop w:val="0"/>
      <w:marBottom w:val="0"/>
      <w:divBdr>
        <w:top w:val="none" w:sz="0" w:space="0" w:color="auto"/>
        <w:left w:val="none" w:sz="0" w:space="0" w:color="auto"/>
        <w:bottom w:val="none" w:sz="0" w:space="0" w:color="auto"/>
        <w:right w:val="none" w:sz="0" w:space="0" w:color="auto"/>
      </w:divBdr>
    </w:div>
    <w:div w:id="360665922">
      <w:bodyDiv w:val="1"/>
      <w:marLeft w:val="0"/>
      <w:marRight w:val="0"/>
      <w:marTop w:val="0"/>
      <w:marBottom w:val="0"/>
      <w:divBdr>
        <w:top w:val="none" w:sz="0" w:space="0" w:color="auto"/>
        <w:left w:val="none" w:sz="0" w:space="0" w:color="auto"/>
        <w:bottom w:val="none" w:sz="0" w:space="0" w:color="auto"/>
        <w:right w:val="none" w:sz="0" w:space="0" w:color="auto"/>
      </w:divBdr>
    </w:div>
    <w:div w:id="397174385">
      <w:bodyDiv w:val="1"/>
      <w:marLeft w:val="0"/>
      <w:marRight w:val="0"/>
      <w:marTop w:val="0"/>
      <w:marBottom w:val="0"/>
      <w:divBdr>
        <w:top w:val="none" w:sz="0" w:space="0" w:color="auto"/>
        <w:left w:val="none" w:sz="0" w:space="0" w:color="auto"/>
        <w:bottom w:val="none" w:sz="0" w:space="0" w:color="auto"/>
        <w:right w:val="none" w:sz="0" w:space="0" w:color="auto"/>
      </w:divBdr>
    </w:div>
    <w:div w:id="459346417">
      <w:bodyDiv w:val="1"/>
      <w:marLeft w:val="0"/>
      <w:marRight w:val="0"/>
      <w:marTop w:val="0"/>
      <w:marBottom w:val="0"/>
      <w:divBdr>
        <w:top w:val="none" w:sz="0" w:space="0" w:color="auto"/>
        <w:left w:val="none" w:sz="0" w:space="0" w:color="auto"/>
        <w:bottom w:val="none" w:sz="0" w:space="0" w:color="auto"/>
        <w:right w:val="none" w:sz="0" w:space="0" w:color="auto"/>
      </w:divBdr>
    </w:div>
    <w:div w:id="461733510">
      <w:bodyDiv w:val="1"/>
      <w:marLeft w:val="0"/>
      <w:marRight w:val="0"/>
      <w:marTop w:val="0"/>
      <w:marBottom w:val="0"/>
      <w:divBdr>
        <w:top w:val="none" w:sz="0" w:space="0" w:color="auto"/>
        <w:left w:val="none" w:sz="0" w:space="0" w:color="auto"/>
        <w:bottom w:val="none" w:sz="0" w:space="0" w:color="auto"/>
        <w:right w:val="none" w:sz="0" w:space="0" w:color="auto"/>
      </w:divBdr>
    </w:div>
    <w:div w:id="509872716">
      <w:bodyDiv w:val="1"/>
      <w:marLeft w:val="0"/>
      <w:marRight w:val="0"/>
      <w:marTop w:val="0"/>
      <w:marBottom w:val="0"/>
      <w:divBdr>
        <w:top w:val="none" w:sz="0" w:space="0" w:color="auto"/>
        <w:left w:val="none" w:sz="0" w:space="0" w:color="auto"/>
        <w:bottom w:val="none" w:sz="0" w:space="0" w:color="auto"/>
        <w:right w:val="none" w:sz="0" w:space="0" w:color="auto"/>
      </w:divBdr>
    </w:div>
    <w:div w:id="544874727">
      <w:bodyDiv w:val="1"/>
      <w:marLeft w:val="0"/>
      <w:marRight w:val="0"/>
      <w:marTop w:val="0"/>
      <w:marBottom w:val="0"/>
      <w:divBdr>
        <w:top w:val="none" w:sz="0" w:space="0" w:color="auto"/>
        <w:left w:val="none" w:sz="0" w:space="0" w:color="auto"/>
        <w:bottom w:val="none" w:sz="0" w:space="0" w:color="auto"/>
        <w:right w:val="none" w:sz="0" w:space="0" w:color="auto"/>
      </w:divBdr>
    </w:div>
    <w:div w:id="555776245">
      <w:bodyDiv w:val="1"/>
      <w:marLeft w:val="0"/>
      <w:marRight w:val="0"/>
      <w:marTop w:val="0"/>
      <w:marBottom w:val="0"/>
      <w:divBdr>
        <w:top w:val="none" w:sz="0" w:space="0" w:color="auto"/>
        <w:left w:val="none" w:sz="0" w:space="0" w:color="auto"/>
        <w:bottom w:val="none" w:sz="0" w:space="0" w:color="auto"/>
        <w:right w:val="none" w:sz="0" w:space="0" w:color="auto"/>
      </w:divBdr>
    </w:div>
    <w:div w:id="712114304">
      <w:bodyDiv w:val="1"/>
      <w:marLeft w:val="0"/>
      <w:marRight w:val="0"/>
      <w:marTop w:val="0"/>
      <w:marBottom w:val="0"/>
      <w:divBdr>
        <w:top w:val="none" w:sz="0" w:space="0" w:color="auto"/>
        <w:left w:val="none" w:sz="0" w:space="0" w:color="auto"/>
        <w:bottom w:val="none" w:sz="0" w:space="0" w:color="auto"/>
        <w:right w:val="none" w:sz="0" w:space="0" w:color="auto"/>
      </w:divBdr>
    </w:div>
    <w:div w:id="736166868">
      <w:bodyDiv w:val="1"/>
      <w:marLeft w:val="0"/>
      <w:marRight w:val="0"/>
      <w:marTop w:val="0"/>
      <w:marBottom w:val="0"/>
      <w:divBdr>
        <w:top w:val="none" w:sz="0" w:space="0" w:color="auto"/>
        <w:left w:val="none" w:sz="0" w:space="0" w:color="auto"/>
        <w:bottom w:val="none" w:sz="0" w:space="0" w:color="auto"/>
        <w:right w:val="none" w:sz="0" w:space="0" w:color="auto"/>
      </w:divBdr>
    </w:div>
    <w:div w:id="764419059">
      <w:bodyDiv w:val="1"/>
      <w:marLeft w:val="0"/>
      <w:marRight w:val="0"/>
      <w:marTop w:val="0"/>
      <w:marBottom w:val="0"/>
      <w:divBdr>
        <w:top w:val="none" w:sz="0" w:space="0" w:color="auto"/>
        <w:left w:val="none" w:sz="0" w:space="0" w:color="auto"/>
        <w:bottom w:val="none" w:sz="0" w:space="0" w:color="auto"/>
        <w:right w:val="none" w:sz="0" w:space="0" w:color="auto"/>
      </w:divBdr>
    </w:div>
    <w:div w:id="766652206">
      <w:bodyDiv w:val="1"/>
      <w:marLeft w:val="0"/>
      <w:marRight w:val="0"/>
      <w:marTop w:val="0"/>
      <w:marBottom w:val="0"/>
      <w:divBdr>
        <w:top w:val="none" w:sz="0" w:space="0" w:color="auto"/>
        <w:left w:val="none" w:sz="0" w:space="0" w:color="auto"/>
        <w:bottom w:val="none" w:sz="0" w:space="0" w:color="auto"/>
        <w:right w:val="none" w:sz="0" w:space="0" w:color="auto"/>
      </w:divBdr>
    </w:div>
    <w:div w:id="894701544">
      <w:bodyDiv w:val="1"/>
      <w:marLeft w:val="0"/>
      <w:marRight w:val="0"/>
      <w:marTop w:val="0"/>
      <w:marBottom w:val="0"/>
      <w:divBdr>
        <w:top w:val="none" w:sz="0" w:space="0" w:color="auto"/>
        <w:left w:val="none" w:sz="0" w:space="0" w:color="auto"/>
        <w:bottom w:val="none" w:sz="0" w:space="0" w:color="auto"/>
        <w:right w:val="none" w:sz="0" w:space="0" w:color="auto"/>
      </w:divBdr>
    </w:div>
    <w:div w:id="917523366">
      <w:bodyDiv w:val="1"/>
      <w:marLeft w:val="0"/>
      <w:marRight w:val="0"/>
      <w:marTop w:val="0"/>
      <w:marBottom w:val="0"/>
      <w:divBdr>
        <w:top w:val="none" w:sz="0" w:space="0" w:color="auto"/>
        <w:left w:val="none" w:sz="0" w:space="0" w:color="auto"/>
        <w:bottom w:val="none" w:sz="0" w:space="0" w:color="auto"/>
        <w:right w:val="none" w:sz="0" w:space="0" w:color="auto"/>
      </w:divBdr>
    </w:div>
    <w:div w:id="972489374">
      <w:bodyDiv w:val="1"/>
      <w:marLeft w:val="0"/>
      <w:marRight w:val="0"/>
      <w:marTop w:val="0"/>
      <w:marBottom w:val="0"/>
      <w:divBdr>
        <w:top w:val="none" w:sz="0" w:space="0" w:color="auto"/>
        <w:left w:val="none" w:sz="0" w:space="0" w:color="auto"/>
        <w:bottom w:val="none" w:sz="0" w:space="0" w:color="auto"/>
        <w:right w:val="none" w:sz="0" w:space="0" w:color="auto"/>
      </w:divBdr>
    </w:div>
    <w:div w:id="978920924">
      <w:bodyDiv w:val="1"/>
      <w:marLeft w:val="0"/>
      <w:marRight w:val="0"/>
      <w:marTop w:val="0"/>
      <w:marBottom w:val="0"/>
      <w:divBdr>
        <w:top w:val="none" w:sz="0" w:space="0" w:color="auto"/>
        <w:left w:val="none" w:sz="0" w:space="0" w:color="auto"/>
        <w:bottom w:val="none" w:sz="0" w:space="0" w:color="auto"/>
        <w:right w:val="none" w:sz="0" w:space="0" w:color="auto"/>
      </w:divBdr>
    </w:div>
    <w:div w:id="984747028">
      <w:bodyDiv w:val="1"/>
      <w:marLeft w:val="0"/>
      <w:marRight w:val="0"/>
      <w:marTop w:val="0"/>
      <w:marBottom w:val="0"/>
      <w:divBdr>
        <w:top w:val="none" w:sz="0" w:space="0" w:color="auto"/>
        <w:left w:val="none" w:sz="0" w:space="0" w:color="auto"/>
        <w:bottom w:val="none" w:sz="0" w:space="0" w:color="auto"/>
        <w:right w:val="none" w:sz="0" w:space="0" w:color="auto"/>
      </w:divBdr>
    </w:div>
    <w:div w:id="988676391">
      <w:bodyDiv w:val="1"/>
      <w:marLeft w:val="0"/>
      <w:marRight w:val="0"/>
      <w:marTop w:val="0"/>
      <w:marBottom w:val="0"/>
      <w:divBdr>
        <w:top w:val="none" w:sz="0" w:space="0" w:color="auto"/>
        <w:left w:val="none" w:sz="0" w:space="0" w:color="auto"/>
        <w:bottom w:val="none" w:sz="0" w:space="0" w:color="auto"/>
        <w:right w:val="none" w:sz="0" w:space="0" w:color="auto"/>
      </w:divBdr>
    </w:div>
    <w:div w:id="1092243149">
      <w:bodyDiv w:val="1"/>
      <w:marLeft w:val="0"/>
      <w:marRight w:val="0"/>
      <w:marTop w:val="0"/>
      <w:marBottom w:val="0"/>
      <w:divBdr>
        <w:top w:val="none" w:sz="0" w:space="0" w:color="auto"/>
        <w:left w:val="none" w:sz="0" w:space="0" w:color="auto"/>
        <w:bottom w:val="none" w:sz="0" w:space="0" w:color="auto"/>
        <w:right w:val="none" w:sz="0" w:space="0" w:color="auto"/>
      </w:divBdr>
    </w:div>
    <w:div w:id="1107770862">
      <w:bodyDiv w:val="1"/>
      <w:marLeft w:val="0"/>
      <w:marRight w:val="0"/>
      <w:marTop w:val="0"/>
      <w:marBottom w:val="0"/>
      <w:divBdr>
        <w:top w:val="none" w:sz="0" w:space="0" w:color="auto"/>
        <w:left w:val="none" w:sz="0" w:space="0" w:color="auto"/>
        <w:bottom w:val="none" w:sz="0" w:space="0" w:color="auto"/>
        <w:right w:val="none" w:sz="0" w:space="0" w:color="auto"/>
      </w:divBdr>
    </w:div>
    <w:div w:id="1112482753">
      <w:bodyDiv w:val="1"/>
      <w:marLeft w:val="0"/>
      <w:marRight w:val="0"/>
      <w:marTop w:val="0"/>
      <w:marBottom w:val="0"/>
      <w:divBdr>
        <w:top w:val="none" w:sz="0" w:space="0" w:color="auto"/>
        <w:left w:val="none" w:sz="0" w:space="0" w:color="auto"/>
        <w:bottom w:val="none" w:sz="0" w:space="0" w:color="auto"/>
        <w:right w:val="none" w:sz="0" w:space="0" w:color="auto"/>
      </w:divBdr>
    </w:div>
    <w:div w:id="1169567077">
      <w:bodyDiv w:val="1"/>
      <w:marLeft w:val="0"/>
      <w:marRight w:val="0"/>
      <w:marTop w:val="0"/>
      <w:marBottom w:val="0"/>
      <w:divBdr>
        <w:top w:val="none" w:sz="0" w:space="0" w:color="auto"/>
        <w:left w:val="none" w:sz="0" w:space="0" w:color="auto"/>
        <w:bottom w:val="none" w:sz="0" w:space="0" w:color="auto"/>
        <w:right w:val="none" w:sz="0" w:space="0" w:color="auto"/>
      </w:divBdr>
    </w:div>
    <w:div w:id="1271474913">
      <w:bodyDiv w:val="1"/>
      <w:marLeft w:val="0"/>
      <w:marRight w:val="0"/>
      <w:marTop w:val="0"/>
      <w:marBottom w:val="0"/>
      <w:divBdr>
        <w:top w:val="none" w:sz="0" w:space="0" w:color="auto"/>
        <w:left w:val="none" w:sz="0" w:space="0" w:color="auto"/>
        <w:bottom w:val="none" w:sz="0" w:space="0" w:color="auto"/>
        <w:right w:val="none" w:sz="0" w:space="0" w:color="auto"/>
      </w:divBdr>
    </w:div>
    <w:div w:id="1389719527">
      <w:bodyDiv w:val="1"/>
      <w:marLeft w:val="0"/>
      <w:marRight w:val="0"/>
      <w:marTop w:val="0"/>
      <w:marBottom w:val="0"/>
      <w:divBdr>
        <w:top w:val="none" w:sz="0" w:space="0" w:color="auto"/>
        <w:left w:val="none" w:sz="0" w:space="0" w:color="auto"/>
        <w:bottom w:val="none" w:sz="0" w:space="0" w:color="auto"/>
        <w:right w:val="none" w:sz="0" w:space="0" w:color="auto"/>
      </w:divBdr>
    </w:div>
    <w:div w:id="1412115406">
      <w:bodyDiv w:val="1"/>
      <w:marLeft w:val="0"/>
      <w:marRight w:val="0"/>
      <w:marTop w:val="0"/>
      <w:marBottom w:val="0"/>
      <w:divBdr>
        <w:top w:val="none" w:sz="0" w:space="0" w:color="auto"/>
        <w:left w:val="none" w:sz="0" w:space="0" w:color="auto"/>
        <w:bottom w:val="none" w:sz="0" w:space="0" w:color="auto"/>
        <w:right w:val="none" w:sz="0" w:space="0" w:color="auto"/>
      </w:divBdr>
    </w:div>
    <w:div w:id="1432628759">
      <w:bodyDiv w:val="1"/>
      <w:marLeft w:val="0"/>
      <w:marRight w:val="0"/>
      <w:marTop w:val="0"/>
      <w:marBottom w:val="0"/>
      <w:divBdr>
        <w:top w:val="none" w:sz="0" w:space="0" w:color="auto"/>
        <w:left w:val="none" w:sz="0" w:space="0" w:color="auto"/>
        <w:bottom w:val="none" w:sz="0" w:space="0" w:color="auto"/>
        <w:right w:val="none" w:sz="0" w:space="0" w:color="auto"/>
      </w:divBdr>
    </w:div>
    <w:div w:id="1470244706">
      <w:bodyDiv w:val="1"/>
      <w:marLeft w:val="0"/>
      <w:marRight w:val="0"/>
      <w:marTop w:val="0"/>
      <w:marBottom w:val="0"/>
      <w:divBdr>
        <w:top w:val="none" w:sz="0" w:space="0" w:color="auto"/>
        <w:left w:val="none" w:sz="0" w:space="0" w:color="auto"/>
        <w:bottom w:val="none" w:sz="0" w:space="0" w:color="auto"/>
        <w:right w:val="none" w:sz="0" w:space="0" w:color="auto"/>
      </w:divBdr>
    </w:div>
    <w:div w:id="1477987239">
      <w:bodyDiv w:val="1"/>
      <w:marLeft w:val="0"/>
      <w:marRight w:val="0"/>
      <w:marTop w:val="0"/>
      <w:marBottom w:val="0"/>
      <w:divBdr>
        <w:top w:val="none" w:sz="0" w:space="0" w:color="auto"/>
        <w:left w:val="none" w:sz="0" w:space="0" w:color="auto"/>
        <w:bottom w:val="none" w:sz="0" w:space="0" w:color="auto"/>
        <w:right w:val="none" w:sz="0" w:space="0" w:color="auto"/>
      </w:divBdr>
    </w:div>
    <w:div w:id="1516192753">
      <w:bodyDiv w:val="1"/>
      <w:marLeft w:val="0"/>
      <w:marRight w:val="0"/>
      <w:marTop w:val="0"/>
      <w:marBottom w:val="0"/>
      <w:divBdr>
        <w:top w:val="none" w:sz="0" w:space="0" w:color="auto"/>
        <w:left w:val="none" w:sz="0" w:space="0" w:color="auto"/>
        <w:bottom w:val="none" w:sz="0" w:space="0" w:color="auto"/>
        <w:right w:val="none" w:sz="0" w:space="0" w:color="auto"/>
      </w:divBdr>
    </w:div>
    <w:div w:id="1628973075">
      <w:bodyDiv w:val="1"/>
      <w:marLeft w:val="0"/>
      <w:marRight w:val="0"/>
      <w:marTop w:val="0"/>
      <w:marBottom w:val="0"/>
      <w:divBdr>
        <w:top w:val="none" w:sz="0" w:space="0" w:color="auto"/>
        <w:left w:val="none" w:sz="0" w:space="0" w:color="auto"/>
        <w:bottom w:val="none" w:sz="0" w:space="0" w:color="auto"/>
        <w:right w:val="none" w:sz="0" w:space="0" w:color="auto"/>
      </w:divBdr>
    </w:div>
    <w:div w:id="1662737150">
      <w:bodyDiv w:val="1"/>
      <w:marLeft w:val="0"/>
      <w:marRight w:val="0"/>
      <w:marTop w:val="0"/>
      <w:marBottom w:val="0"/>
      <w:divBdr>
        <w:top w:val="none" w:sz="0" w:space="0" w:color="auto"/>
        <w:left w:val="none" w:sz="0" w:space="0" w:color="auto"/>
        <w:bottom w:val="none" w:sz="0" w:space="0" w:color="auto"/>
        <w:right w:val="none" w:sz="0" w:space="0" w:color="auto"/>
      </w:divBdr>
    </w:div>
    <w:div w:id="1699157283">
      <w:bodyDiv w:val="1"/>
      <w:marLeft w:val="0"/>
      <w:marRight w:val="0"/>
      <w:marTop w:val="0"/>
      <w:marBottom w:val="0"/>
      <w:divBdr>
        <w:top w:val="none" w:sz="0" w:space="0" w:color="auto"/>
        <w:left w:val="none" w:sz="0" w:space="0" w:color="auto"/>
        <w:bottom w:val="none" w:sz="0" w:space="0" w:color="auto"/>
        <w:right w:val="none" w:sz="0" w:space="0" w:color="auto"/>
      </w:divBdr>
    </w:div>
    <w:div w:id="1736123941">
      <w:bodyDiv w:val="1"/>
      <w:marLeft w:val="0"/>
      <w:marRight w:val="0"/>
      <w:marTop w:val="0"/>
      <w:marBottom w:val="0"/>
      <w:divBdr>
        <w:top w:val="none" w:sz="0" w:space="0" w:color="auto"/>
        <w:left w:val="none" w:sz="0" w:space="0" w:color="auto"/>
        <w:bottom w:val="none" w:sz="0" w:space="0" w:color="auto"/>
        <w:right w:val="none" w:sz="0" w:space="0" w:color="auto"/>
      </w:divBdr>
    </w:div>
    <w:div w:id="1756123893">
      <w:bodyDiv w:val="1"/>
      <w:marLeft w:val="0"/>
      <w:marRight w:val="0"/>
      <w:marTop w:val="0"/>
      <w:marBottom w:val="0"/>
      <w:divBdr>
        <w:top w:val="none" w:sz="0" w:space="0" w:color="auto"/>
        <w:left w:val="none" w:sz="0" w:space="0" w:color="auto"/>
        <w:bottom w:val="none" w:sz="0" w:space="0" w:color="auto"/>
        <w:right w:val="none" w:sz="0" w:space="0" w:color="auto"/>
      </w:divBdr>
    </w:div>
    <w:div w:id="1776170609">
      <w:bodyDiv w:val="1"/>
      <w:marLeft w:val="0"/>
      <w:marRight w:val="0"/>
      <w:marTop w:val="0"/>
      <w:marBottom w:val="0"/>
      <w:divBdr>
        <w:top w:val="none" w:sz="0" w:space="0" w:color="auto"/>
        <w:left w:val="none" w:sz="0" w:space="0" w:color="auto"/>
        <w:bottom w:val="none" w:sz="0" w:space="0" w:color="auto"/>
        <w:right w:val="none" w:sz="0" w:space="0" w:color="auto"/>
      </w:divBdr>
    </w:div>
    <w:div w:id="1836872700">
      <w:bodyDiv w:val="1"/>
      <w:marLeft w:val="0"/>
      <w:marRight w:val="0"/>
      <w:marTop w:val="0"/>
      <w:marBottom w:val="0"/>
      <w:divBdr>
        <w:top w:val="none" w:sz="0" w:space="0" w:color="auto"/>
        <w:left w:val="none" w:sz="0" w:space="0" w:color="auto"/>
        <w:bottom w:val="none" w:sz="0" w:space="0" w:color="auto"/>
        <w:right w:val="none" w:sz="0" w:space="0" w:color="auto"/>
      </w:divBdr>
    </w:div>
    <w:div w:id="1837064722">
      <w:bodyDiv w:val="1"/>
      <w:marLeft w:val="0"/>
      <w:marRight w:val="0"/>
      <w:marTop w:val="0"/>
      <w:marBottom w:val="0"/>
      <w:divBdr>
        <w:top w:val="none" w:sz="0" w:space="0" w:color="auto"/>
        <w:left w:val="none" w:sz="0" w:space="0" w:color="auto"/>
        <w:bottom w:val="none" w:sz="0" w:space="0" w:color="auto"/>
        <w:right w:val="none" w:sz="0" w:space="0" w:color="auto"/>
      </w:divBdr>
    </w:div>
    <w:div w:id="1854294424">
      <w:bodyDiv w:val="1"/>
      <w:marLeft w:val="0"/>
      <w:marRight w:val="0"/>
      <w:marTop w:val="0"/>
      <w:marBottom w:val="0"/>
      <w:divBdr>
        <w:top w:val="none" w:sz="0" w:space="0" w:color="auto"/>
        <w:left w:val="none" w:sz="0" w:space="0" w:color="auto"/>
        <w:bottom w:val="none" w:sz="0" w:space="0" w:color="auto"/>
        <w:right w:val="none" w:sz="0" w:space="0" w:color="auto"/>
      </w:divBdr>
    </w:div>
    <w:div w:id="1906137328">
      <w:bodyDiv w:val="1"/>
      <w:marLeft w:val="0"/>
      <w:marRight w:val="0"/>
      <w:marTop w:val="0"/>
      <w:marBottom w:val="0"/>
      <w:divBdr>
        <w:top w:val="none" w:sz="0" w:space="0" w:color="auto"/>
        <w:left w:val="none" w:sz="0" w:space="0" w:color="auto"/>
        <w:bottom w:val="none" w:sz="0" w:space="0" w:color="auto"/>
        <w:right w:val="none" w:sz="0" w:space="0" w:color="auto"/>
      </w:divBdr>
    </w:div>
    <w:div w:id="21041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83E03-96EB-4ACA-90C7-3FA0A520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719</Words>
  <Characters>4099</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2025-01-30T09:59:00Z</cp:lastPrinted>
  <dcterms:created xsi:type="dcterms:W3CDTF">2026-03-23T07:58:00Z</dcterms:created>
  <dcterms:modified xsi:type="dcterms:W3CDTF">2026-03-23T07:58:00Z</dcterms:modified>
  <dc:creator/>
  <cp:category/>
  <dc:description/>
  <cp:contentStatus/>
  <dc:identifier/>
  <cp:keywords/>
  <dc:language/>
  <cp:lastModifiedBy/>
  <cp:revision>1</cp:revision>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0x0101003BD00676CDD5CF4382F027151F9DAB65</vt:lpwstr>
  </property>
</Properties>
</file>