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33B" w:rsidRDefault="0018433B" w:rsidP="0018433B">
      <w:pPr>
        <w:adjustRightInd/>
        <w:jc w:val="center"/>
        <w:rPr>
          <w:rFonts w:ascii="ＭＳ 明朝" w:cs="Times New Roman"/>
          <w:spacing w:val="24"/>
        </w:rPr>
      </w:pPr>
      <w:r>
        <w:rPr>
          <w:rFonts w:hint="eastAsia"/>
        </w:rPr>
        <w:t>親族同意書について</w:t>
      </w:r>
    </w:p>
    <w:p w:rsidR="00932C6F" w:rsidRDefault="00932C6F" w:rsidP="0018433B">
      <w:pPr>
        <w:adjustRightInd/>
        <w:ind w:right="346"/>
        <w:jc w:val="right"/>
        <w:rPr>
          <w:rFonts w:ascii="ＭＳ 明朝" w:cs="Times New Roman"/>
          <w:spacing w:val="24"/>
        </w:rPr>
      </w:pPr>
      <w:r>
        <w:rPr>
          <w:rFonts w:hint="eastAsia"/>
        </w:rPr>
        <w:t>津家庭裁判所</w:t>
      </w:r>
    </w:p>
    <w:p w:rsidR="00932C6F" w:rsidRDefault="00932C6F">
      <w:pPr>
        <w:adjustRightInd/>
        <w:jc w:val="center"/>
        <w:rPr>
          <w:rFonts w:ascii="ＭＳ 明朝" w:cs="Times New Roman"/>
          <w:spacing w:val="24"/>
        </w:rPr>
      </w:pPr>
    </w:p>
    <w:p w:rsidR="00932C6F" w:rsidRDefault="00932C6F">
      <w:pPr>
        <w:adjustRightInd/>
        <w:rPr>
          <w:rFonts w:ascii="ＭＳ 明朝" w:cs="Times New Roman"/>
          <w:spacing w:val="24"/>
        </w:rPr>
      </w:pPr>
      <w:r>
        <w:rPr>
          <w:rFonts w:hint="eastAsia"/>
        </w:rPr>
        <w:t xml:space="preserve">　家庭裁判所は，申立ての内容や誰が後見人（保佐人，補助人）として適当であるかなどについて，親族の皆さんの意見を参考にして手続きを進めています。</w:t>
      </w:r>
    </w:p>
    <w:p w:rsidR="00932C6F" w:rsidRDefault="00932C6F">
      <w:pPr>
        <w:adjustRightInd/>
        <w:rPr>
          <w:rFonts w:ascii="ＭＳ 明朝" w:cs="Times New Roman"/>
          <w:spacing w:val="24"/>
        </w:rPr>
      </w:pPr>
      <w:r>
        <w:rPr>
          <w:rFonts w:hint="eastAsia"/>
        </w:rPr>
        <w:t xml:space="preserve">　意見を聴かなければならない親族としては，将来，本人の相続人となる立場の方などで，本人の配偶者や子どもです。配偶者や子どもがいない場合は，両親，きょうだいです。</w:t>
      </w:r>
    </w:p>
    <w:p w:rsidR="00932C6F" w:rsidRDefault="00932C6F">
      <w:pPr>
        <w:adjustRightInd/>
        <w:rPr>
          <w:rFonts w:ascii="ＭＳ 明朝" w:cs="Times New Roman"/>
          <w:spacing w:val="24"/>
        </w:rPr>
      </w:pPr>
      <w:r>
        <w:rPr>
          <w:rFonts w:hint="eastAsia"/>
        </w:rPr>
        <w:t xml:space="preserve">　親族の皆さんに異論がない場合，</w:t>
      </w:r>
      <w:r>
        <w:rPr>
          <w:rFonts w:hint="eastAsia"/>
          <w:b/>
          <w:bCs/>
          <w:u w:val="single" w:color="000000"/>
        </w:rPr>
        <w:t>申立時に，皆さんの同意書を提出していただきますと，比較的速やかに手続きが進みます。</w:t>
      </w:r>
    </w:p>
    <w:p w:rsidR="00932C6F" w:rsidRDefault="00932C6F">
      <w:pPr>
        <w:adjustRightInd/>
        <w:rPr>
          <w:rFonts w:ascii="ＭＳ 明朝" w:cs="Times New Roman"/>
          <w:spacing w:val="24"/>
        </w:rPr>
      </w:pPr>
      <w:r>
        <w:rPr>
          <w:rFonts w:hint="eastAsia"/>
        </w:rPr>
        <w:t xml:space="preserve">　親族が遠方に</w:t>
      </w:r>
      <w:proofErr w:type="gramStart"/>
      <w:r>
        <w:rPr>
          <w:rFonts w:hint="eastAsia"/>
        </w:rPr>
        <w:t>いたり</w:t>
      </w:r>
      <w:proofErr w:type="gramEnd"/>
      <w:r>
        <w:rPr>
          <w:rFonts w:hint="eastAsia"/>
        </w:rPr>
        <w:t>，これまでの経緯から同意を得るのが難しいといった事情がある場合には，申立時に，同意書を提出していただかなくてもけっこうです。</w:t>
      </w:r>
    </w:p>
    <w:p w:rsidR="00932C6F" w:rsidRDefault="00932C6F">
      <w:pPr>
        <w:adjustRightInd/>
        <w:rPr>
          <w:rFonts w:ascii="ＭＳ 明朝" w:cs="Times New Roman"/>
          <w:spacing w:val="24"/>
        </w:rPr>
      </w:pPr>
      <w:r>
        <w:rPr>
          <w:rFonts w:hint="eastAsia"/>
        </w:rPr>
        <w:t xml:space="preserve">　この同意書には，</w:t>
      </w:r>
      <w:r>
        <w:rPr>
          <w:rFonts w:hint="eastAsia"/>
          <w:u w:val="wave" w:color="000000"/>
        </w:rPr>
        <w:t>同意をされるご親族が必ず署名押印をしてください。</w:t>
      </w:r>
    </w:p>
    <w:p w:rsidR="00932C6F" w:rsidRDefault="00932C6F">
      <w:pPr>
        <w:adjustRightInd/>
        <w:rPr>
          <w:rFonts w:ascii="ＭＳ 明朝" w:cs="Times New Roman"/>
          <w:spacing w:val="24"/>
        </w:rPr>
      </w:pPr>
      <w:r>
        <w:rPr>
          <w:rFonts w:hint="eastAsia"/>
        </w:rPr>
        <w:t xml:space="preserve">　なお，場合によっては，</w:t>
      </w:r>
      <w:r>
        <w:rPr>
          <w:rFonts w:hint="eastAsia"/>
          <w:u w:val="wave" w:color="000000"/>
        </w:rPr>
        <w:t>家庭裁判所が同意の内容について直接確認することもあります。</w:t>
      </w:r>
    </w:p>
    <w:p w:rsidR="00932C6F" w:rsidRDefault="00932C6F">
      <w:pPr>
        <w:adjustRightInd/>
        <w:spacing w:line="532" w:lineRule="exact"/>
        <w:rPr>
          <w:rFonts w:ascii="ＭＳ 明朝" w:cs="Times New Roman"/>
          <w:spacing w:val="24"/>
        </w:rPr>
      </w:pPr>
      <w:r>
        <w:rPr>
          <w:rFonts w:ascii="ＭＳ 明朝" w:cs="Times New Roman"/>
          <w:color w:val="auto"/>
          <w:sz w:val="24"/>
          <w:szCs w:val="24"/>
        </w:rPr>
        <w:br w:type="page"/>
      </w:r>
      <w:r>
        <w:rPr>
          <w:rFonts w:hint="eastAsia"/>
          <w:spacing w:val="2"/>
          <w:sz w:val="32"/>
          <w:szCs w:val="32"/>
        </w:rPr>
        <w:lastRenderedPageBreak/>
        <w:t xml:space="preserve">　　　　　　　　　　</w:t>
      </w:r>
      <w:r w:rsidR="00B910BF">
        <w:rPr>
          <w:rFonts w:ascii="ＭＳ 明朝" w:cs="Times New Roman"/>
          <w:color w:val="auto"/>
          <w:sz w:val="24"/>
          <w:szCs w:val="24"/>
        </w:rPr>
        <w:fldChar w:fldCharType="begin"/>
      </w:r>
      <w:r>
        <w:rPr>
          <w:rFonts w:ascii="ＭＳ 明朝" w:cs="Times New Roman"/>
          <w:color w:val="auto"/>
          <w:sz w:val="24"/>
          <w:szCs w:val="24"/>
        </w:rPr>
        <w:instrText xml:space="preserve"> eq \o\ad(\s\up 15(</w:instrText>
      </w:r>
      <w:r>
        <w:rPr>
          <w:rFonts w:ascii="ＭＳ 明朝" w:hint="eastAsia"/>
          <w:color w:val="auto"/>
          <w:sz w:val="15"/>
          <w:szCs w:val="15"/>
        </w:rPr>
        <w:instrText>しんぞくどういしょ</w:instrText>
      </w:r>
      <w:r>
        <w:rPr>
          <w:rFonts w:ascii="ＭＳ 明朝" w:cs="Times New Roman"/>
          <w:color w:val="auto"/>
          <w:sz w:val="24"/>
          <w:szCs w:val="24"/>
        </w:rPr>
        <w:instrText>),</w:instrText>
      </w:r>
      <w:r>
        <w:rPr>
          <w:rFonts w:hint="eastAsia"/>
          <w:spacing w:val="2"/>
          <w:sz w:val="32"/>
          <w:szCs w:val="32"/>
        </w:rPr>
        <w:instrText>親族同意書</w:instrText>
      </w:r>
      <w:r>
        <w:rPr>
          <w:rFonts w:ascii="ＭＳ 明朝" w:cs="Times New Roman"/>
          <w:color w:val="auto"/>
          <w:sz w:val="24"/>
          <w:szCs w:val="24"/>
        </w:rPr>
        <w:instrText>)</w:instrText>
      </w:r>
      <w:r w:rsidR="00B910BF">
        <w:rPr>
          <w:rFonts w:ascii="ＭＳ 明朝" w:cs="Times New Roman"/>
          <w:color w:val="auto"/>
          <w:sz w:val="24"/>
          <w:szCs w:val="24"/>
        </w:rPr>
        <w:fldChar w:fldCharType="separate"/>
      </w:r>
      <w:r>
        <w:rPr>
          <w:rFonts w:hint="eastAsia"/>
          <w:spacing w:val="2"/>
          <w:sz w:val="32"/>
          <w:szCs w:val="32"/>
        </w:rPr>
        <w:t>親族同意書</w:t>
      </w:r>
      <w:r w:rsidR="00B910BF">
        <w:rPr>
          <w:rFonts w:ascii="ＭＳ 明朝" w:cs="Times New Roman"/>
          <w:color w:val="auto"/>
          <w:sz w:val="24"/>
          <w:szCs w:val="24"/>
        </w:rPr>
        <w:fldChar w:fldCharType="end"/>
      </w:r>
      <w:r>
        <w:rPr>
          <w:rFonts w:cs="Times New Roman"/>
        </w:rPr>
        <w:t xml:space="preserve">               </w:t>
      </w:r>
    </w:p>
    <w:p w:rsidR="00932C6F" w:rsidRDefault="00932C6F">
      <w:pPr>
        <w:adjustRightInd/>
        <w:jc w:val="center"/>
        <w:rPr>
          <w:rFonts w:ascii="ＭＳ 明朝" w:cs="Times New Roman"/>
          <w:spacing w:val="24"/>
        </w:rPr>
      </w:pPr>
    </w:p>
    <w:p w:rsidR="00932C6F" w:rsidRDefault="00932C6F">
      <w:pPr>
        <w:adjustRightInd/>
        <w:rPr>
          <w:rFonts w:ascii="ＭＳ 明朝" w:cs="Times New Roman"/>
          <w:spacing w:val="24"/>
        </w:rPr>
      </w:pPr>
      <w:r>
        <w:rPr>
          <w:rFonts w:hint="eastAsia"/>
          <w:u w:val="single" w:color="000000"/>
        </w:rPr>
        <w:t xml:space="preserve">　　　　　　</w:t>
      </w:r>
      <w:r w:rsidR="00B910BF">
        <w:rPr>
          <w:rFonts w:ascii="ＭＳ 明朝" w:cs="Times New Roman"/>
          <w:color w:val="auto"/>
          <w:sz w:val="24"/>
          <w:szCs w:val="24"/>
        </w:rPr>
        <w:fldChar w:fldCharType="begin"/>
      </w:r>
      <w:r>
        <w:rPr>
          <w:rFonts w:ascii="ＭＳ 明朝" w:cs="Times New Roman"/>
          <w:color w:val="auto"/>
          <w:sz w:val="24"/>
          <w:szCs w:val="24"/>
        </w:rPr>
        <w:instrText xml:space="preserve"> eq \o\ad(\s\up 14(</w:instrText>
      </w:r>
      <w:r>
        <w:rPr>
          <w:rFonts w:ascii="ＭＳ 明朝" w:hint="eastAsia"/>
          <w:color w:val="auto"/>
          <w:sz w:val="15"/>
          <w:szCs w:val="15"/>
        </w:rPr>
        <w:instrText>かていさいばんしょ</w:instrText>
      </w:r>
      <w:r>
        <w:rPr>
          <w:rFonts w:ascii="ＭＳ 明朝" w:cs="Times New Roman"/>
          <w:color w:val="auto"/>
          <w:sz w:val="24"/>
          <w:szCs w:val="24"/>
        </w:rPr>
        <w:instrText>),</w:instrText>
      </w:r>
      <w:r>
        <w:rPr>
          <w:rFonts w:hint="eastAsia"/>
          <w:u w:val="single" w:color="000000"/>
        </w:rPr>
        <w:instrText>家庭裁判所</w:instrText>
      </w:r>
      <w:r>
        <w:rPr>
          <w:rFonts w:ascii="ＭＳ 明朝" w:cs="Times New Roman"/>
          <w:color w:val="auto"/>
          <w:sz w:val="24"/>
          <w:szCs w:val="24"/>
        </w:rPr>
        <w:instrText>)</w:instrText>
      </w:r>
      <w:r w:rsidR="00B910BF">
        <w:rPr>
          <w:rFonts w:ascii="ＭＳ 明朝" w:cs="Times New Roman"/>
          <w:color w:val="auto"/>
          <w:sz w:val="24"/>
          <w:szCs w:val="24"/>
        </w:rPr>
        <w:fldChar w:fldCharType="separate"/>
      </w:r>
      <w:r>
        <w:rPr>
          <w:rFonts w:hint="eastAsia"/>
          <w:u w:val="single" w:color="000000"/>
        </w:rPr>
        <w:t>家庭裁判所</w:t>
      </w:r>
      <w:r w:rsidR="00B910BF">
        <w:rPr>
          <w:rFonts w:ascii="ＭＳ 明朝" w:cs="Times New Roman"/>
          <w:color w:val="auto"/>
          <w:sz w:val="24"/>
          <w:szCs w:val="24"/>
        </w:rPr>
        <w:fldChar w:fldCharType="end"/>
      </w:r>
      <w:r>
        <w:rPr>
          <w:rFonts w:hint="eastAsia"/>
          <w:u w:val="single" w:color="000000"/>
        </w:rPr>
        <w:t xml:space="preserve">　　　　</w:t>
      </w:r>
      <w:r w:rsidR="00980952">
        <w:rPr>
          <w:rFonts w:hint="eastAsia"/>
          <w:u w:val="single" w:color="000000"/>
        </w:rPr>
        <w:t xml:space="preserve">　</w:t>
      </w:r>
      <w:r>
        <w:rPr>
          <w:rFonts w:hint="eastAsia"/>
          <w:u w:val="single" w:color="000000"/>
        </w:rPr>
        <w:t xml:space="preserve">　支部　　</w:t>
      </w:r>
      <w:r w:rsidR="00980952">
        <w:rPr>
          <w:rFonts w:hint="eastAsia"/>
          <w:u w:val="single" w:color="000000"/>
        </w:rPr>
        <w:t>御　中</w:t>
      </w:r>
    </w:p>
    <w:p w:rsidR="00932C6F" w:rsidRDefault="00932C6F">
      <w:pPr>
        <w:adjustRightInd/>
        <w:rPr>
          <w:rFonts w:ascii="ＭＳ 明朝" w:cs="Times New Roman"/>
          <w:spacing w:val="24"/>
        </w:rPr>
      </w:pPr>
    </w:p>
    <w:p w:rsidR="00932C6F" w:rsidRDefault="00932C6F">
      <w:pPr>
        <w:adjustRightInd/>
        <w:rPr>
          <w:rFonts w:ascii="ＭＳ 明朝" w:cs="Times New Roman"/>
          <w:spacing w:val="24"/>
        </w:rPr>
      </w:pPr>
      <w:r>
        <w:rPr>
          <w:rFonts w:hint="eastAsia"/>
        </w:rPr>
        <w:t>１　私は，</w:t>
      </w:r>
      <w:r w:rsidR="00B910BF">
        <w:rPr>
          <w:rFonts w:ascii="ＭＳ 明朝" w:cs="Times New Roman"/>
          <w:color w:val="auto"/>
          <w:sz w:val="24"/>
          <w:szCs w:val="24"/>
        </w:rPr>
        <w:fldChar w:fldCharType="begin"/>
      </w:r>
      <w:r>
        <w:rPr>
          <w:rFonts w:ascii="ＭＳ 明朝" w:cs="Times New Roman"/>
          <w:color w:val="auto"/>
          <w:sz w:val="24"/>
          <w:szCs w:val="24"/>
        </w:rPr>
        <w:instrText xml:space="preserve"> eq \o\ad(\s\up 14(</w:instrText>
      </w:r>
      <w:r>
        <w:rPr>
          <w:rFonts w:ascii="ＭＳ 明朝" w:hint="eastAsia"/>
          <w:color w:val="auto"/>
          <w:sz w:val="15"/>
          <w:szCs w:val="15"/>
        </w:rPr>
        <w:instrText>ほんにん</w:instrText>
      </w:r>
      <w:r>
        <w:rPr>
          <w:rFonts w:ascii="ＭＳ 明朝" w:cs="Times New Roman"/>
          <w:color w:val="auto"/>
          <w:sz w:val="24"/>
          <w:szCs w:val="24"/>
        </w:rPr>
        <w:instrText>),</w:instrText>
      </w:r>
      <w:r>
        <w:rPr>
          <w:rFonts w:hint="eastAsia"/>
        </w:rPr>
        <w:instrText>本人</w:instrText>
      </w:r>
      <w:r>
        <w:rPr>
          <w:rFonts w:ascii="ＭＳ 明朝" w:cs="Times New Roman"/>
          <w:color w:val="auto"/>
          <w:sz w:val="24"/>
          <w:szCs w:val="24"/>
        </w:rPr>
        <w:instrText>)</w:instrText>
      </w:r>
      <w:r w:rsidR="00B910BF">
        <w:rPr>
          <w:rFonts w:ascii="ＭＳ 明朝" w:cs="Times New Roman"/>
          <w:color w:val="auto"/>
          <w:sz w:val="24"/>
          <w:szCs w:val="24"/>
        </w:rPr>
        <w:fldChar w:fldCharType="separate"/>
      </w:r>
      <w:r>
        <w:rPr>
          <w:rFonts w:hint="eastAsia"/>
        </w:rPr>
        <w:t>本人</w:t>
      </w:r>
      <w:r w:rsidR="00B910BF">
        <w:rPr>
          <w:rFonts w:ascii="ＭＳ 明朝" w:cs="Times New Roman"/>
          <w:color w:val="auto"/>
          <w:sz w:val="24"/>
          <w:szCs w:val="24"/>
        </w:rPr>
        <w:fldChar w:fldCharType="end"/>
      </w:r>
      <w:r>
        <w:rPr>
          <w:rFonts w:cs="Times New Roman"/>
        </w:rPr>
        <w:t xml:space="preserve"> </w:t>
      </w:r>
      <w:r>
        <w:rPr>
          <w:rFonts w:hint="eastAsia"/>
          <w:u w:val="single" w:color="000000"/>
        </w:rPr>
        <w:t xml:space="preserve">　　　　　　　</w:t>
      </w:r>
      <w:r>
        <w:rPr>
          <w:rFonts w:hint="eastAsia"/>
        </w:rPr>
        <w:t>の</w:t>
      </w:r>
      <w:r>
        <w:rPr>
          <w:rFonts w:hint="eastAsia"/>
          <w:u w:val="single" w:color="000000"/>
        </w:rPr>
        <w:t xml:space="preserve">　　　　　　　　　</w:t>
      </w:r>
      <w:r>
        <w:rPr>
          <w:rFonts w:hint="eastAsia"/>
        </w:rPr>
        <w:t>です。</w:t>
      </w:r>
    </w:p>
    <w:p w:rsidR="00932C6F" w:rsidRDefault="00932C6F">
      <w:pPr>
        <w:adjustRightInd/>
        <w:rPr>
          <w:rFonts w:ascii="ＭＳ 明朝" w:cs="Times New Roman"/>
          <w:spacing w:val="24"/>
        </w:rPr>
      </w:pPr>
    </w:p>
    <w:p w:rsidR="00932C6F" w:rsidRDefault="00932C6F" w:rsidP="00932C6F">
      <w:pPr>
        <w:spacing w:line="532" w:lineRule="exact"/>
        <w:ind w:left="346" w:hangingChars="100" w:hanging="346"/>
        <w:rPr>
          <w:rFonts w:ascii="ＭＳ 明朝" w:cs="Times New Roman"/>
          <w:spacing w:val="24"/>
        </w:rPr>
      </w:pPr>
      <w:r>
        <w:rPr>
          <w:rFonts w:hint="eastAsia"/>
        </w:rPr>
        <w:t>２　私は，</w:t>
      </w:r>
      <w:r w:rsidR="00B910BF">
        <w:rPr>
          <w:rFonts w:ascii="ＭＳ 明朝" w:cs="Times New Roman"/>
          <w:color w:val="auto"/>
          <w:sz w:val="24"/>
          <w:szCs w:val="24"/>
        </w:rPr>
        <w:fldChar w:fldCharType="begin"/>
      </w:r>
      <w:r>
        <w:rPr>
          <w:rFonts w:ascii="ＭＳ 明朝" w:cs="Times New Roman"/>
          <w:color w:val="auto"/>
          <w:sz w:val="24"/>
          <w:szCs w:val="24"/>
        </w:rPr>
        <w:instrText xml:space="preserve"> eq \o\ad(\s\up 14(</w:instrText>
      </w:r>
      <w:r>
        <w:rPr>
          <w:rFonts w:ascii="ＭＳ 明朝" w:hint="eastAsia"/>
          <w:color w:val="auto"/>
          <w:sz w:val="15"/>
          <w:szCs w:val="15"/>
        </w:rPr>
        <w:instrText>かていさいばんしょ</w:instrText>
      </w:r>
      <w:r>
        <w:rPr>
          <w:rFonts w:ascii="ＭＳ 明朝" w:cs="Times New Roman"/>
          <w:color w:val="auto"/>
          <w:sz w:val="24"/>
          <w:szCs w:val="24"/>
        </w:rPr>
        <w:instrText>),</w:instrText>
      </w:r>
      <w:r>
        <w:rPr>
          <w:rFonts w:hint="eastAsia"/>
        </w:rPr>
        <w:instrText>家庭裁判所</w:instrText>
      </w:r>
      <w:r>
        <w:rPr>
          <w:rFonts w:ascii="ＭＳ 明朝" w:cs="Times New Roman"/>
          <w:color w:val="auto"/>
          <w:sz w:val="24"/>
          <w:szCs w:val="24"/>
        </w:rPr>
        <w:instrText>)</w:instrText>
      </w:r>
      <w:r w:rsidR="00B910BF">
        <w:rPr>
          <w:rFonts w:ascii="ＭＳ 明朝" w:cs="Times New Roman"/>
          <w:color w:val="auto"/>
          <w:sz w:val="24"/>
          <w:szCs w:val="24"/>
        </w:rPr>
        <w:fldChar w:fldCharType="separate"/>
      </w:r>
      <w:r>
        <w:rPr>
          <w:rFonts w:hint="eastAsia"/>
        </w:rPr>
        <w:t>家庭裁判所</w:t>
      </w:r>
      <w:r w:rsidR="00B910BF">
        <w:rPr>
          <w:rFonts w:ascii="ＭＳ 明朝" w:cs="Times New Roman"/>
          <w:color w:val="auto"/>
          <w:sz w:val="24"/>
          <w:szCs w:val="24"/>
        </w:rPr>
        <w:fldChar w:fldCharType="end"/>
      </w:r>
      <w:r>
        <w:rPr>
          <w:rFonts w:hint="eastAsia"/>
        </w:rPr>
        <w:t xml:space="preserve">に申し立てられている，（　</w:t>
      </w:r>
      <w:r w:rsidR="00B910BF">
        <w:rPr>
          <w:rFonts w:ascii="ＭＳ 明朝" w:cs="Times New Roman"/>
          <w:color w:val="auto"/>
          <w:sz w:val="24"/>
          <w:szCs w:val="24"/>
        </w:rPr>
        <w:fldChar w:fldCharType="begin"/>
      </w:r>
      <w:r>
        <w:rPr>
          <w:rFonts w:ascii="ＭＳ 明朝" w:cs="Times New Roman"/>
          <w:color w:val="auto"/>
          <w:sz w:val="24"/>
          <w:szCs w:val="24"/>
        </w:rPr>
        <w:instrText xml:space="preserve"> eq \o\ad(\s\up 14(</w:instrText>
      </w:r>
      <w:r>
        <w:rPr>
          <w:rFonts w:ascii="ＭＳ 明朝" w:hint="eastAsia"/>
          <w:color w:val="auto"/>
          <w:sz w:val="15"/>
          <w:szCs w:val="15"/>
        </w:rPr>
        <w:instrText>こうけん</w:instrText>
      </w:r>
      <w:r>
        <w:rPr>
          <w:rFonts w:ascii="ＭＳ 明朝" w:cs="Times New Roman"/>
          <w:color w:val="auto"/>
          <w:sz w:val="24"/>
          <w:szCs w:val="24"/>
        </w:rPr>
        <w:instrText>),</w:instrText>
      </w:r>
      <w:r>
        <w:rPr>
          <w:rFonts w:hint="eastAsia"/>
        </w:rPr>
        <w:instrText>後見</w:instrText>
      </w:r>
      <w:r>
        <w:rPr>
          <w:rFonts w:ascii="ＭＳ 明朝" w:cs="Times New Roman"/>
          <w:color w:val="auto"/>
          <w:sz w:val="24"/>
          <w:szCs w:val="24"/>
        </w:rPr>
        <w:instrText>)</w:instrText>
      </w:r>
      <w:r w:rsidR="00B910BF">
        <w:rPr>
          <w:rFonts w:ascii="ＭＳ 明朝" w:cs="Times New Roman"/>
          <w:color w:val="auto"/>
          <w:sz w:val="24"/>
          <w:szCs w:val="24"/>
        </w:rPr>
        <w:fldChar w:fldCharType="separate"/>
      </w:r>
      <w:r>
        <w:rPr>
          <w:rFonts w:hint="eastAsia"/>
        </w:rPr>
        <w:t>後見</w:t>
      </w:r>
      <w:r w:rsidR="00B910BF">
        <w:rPr>
          <w:rFonts w:ascii="ＭＳ 明朝" w:cs="Times New Roman"/>
          <w:color w:val="auto"/>
          <w:sz w:val="24"/>
          <w:szCs w:val="24"/>
        </w:rPr>
        <w:fldChar w:fldCharType="end"/>
      </w:r>
      <w:r>
        <w:rPr>
          <w:rFonts w:hint="eastAsia"/>
        </w:rPr>
        <w:t xml:space="preserve">　・</w:t>
      </w:r>
      <w:r w:rsidR="00B910BF">
        <w:rPr>
          <w:rFonts w:ascii="ＭＳ 明朝" w:cs="Times New Roman"/>
          <w:color w:val="auto"/>
          <w:sz w:val="24"/>
          <w:szCs w:val="24"/>
        </w:rPr>
        <w:fldChar w:fldCharType="begin"/>
      </w:r>
      <w:r>
        <w:rPr>
          <w:rFonts w:ascii="ＭＳ 明朝" w:cs="Times New Roman"/>
          <w:color w:val="auto"/>
          <w:sz w:val="24"/>
          <w:szCs w:val="24"/>
        </w:rPr>
        <w:instrText xml:space="preserve"> eq \o\ad(\s\up 14(</w:instrText>
      </w:r>
      <w:r>
        <w:rPr>
          <w:rFonts w:ascii="ＭＳ 明朝" w:hint="eastAsia"/>
          <w:color w:val="auto"/>
          <w:sz w:val="15"/>
          <w:szCs w:val="15"/>
        </w:rPr>
        <w:instrText>ほさ</w:instrText>
      </w:r>
      <w:r>
        <w:rPr>
          <w:rFonts w:ascii="ＭＳ 明朝" w:cs="Times New Roman"/>
          <w:color w:val="auto"/>
          <w:sz w:val="24"/>
          <w:szCs w:val="24"/>
        </w:rPr>
        <w:instrText>),</w:instrText>
      </w:r>
      <w:r>
        <w:rPr>
          <w:rFonts w:hint="eastAsia"/>
        </w:rPr>
        <w:instrText>保佐</w:instrText>
      </w:r>
      <w:r>
        <w:rPr>
          <w:rFonts w:ascii="ＭＳ 明朝" w:cs="Times New Roman"/>
          <w:color w:val="auto"/>
          <w:sz w:val="24"/>
          <w:szCs w:val="24"/>
        </w:rPr>
        <w:instrText>)</w:instrText>
      </w:r>
      <w:r w:rsidR="00B910BF">
        <w:rPr>
          <w:rFonts w:ascii="ＭＳ 明朝" w:cs="Times New Roman"/>
          <w:color w:val="auto"/>
          <w:sz w:val="24"/>
          <w:szCs w:val="24"/>
        </w:rPr>
        <w:fldChar w:fldCharType="separate"/>
      </w:r>
      <w:r>
        <w:rPr>
          <w:rFonts w:hint="eastAsia"/>
        </w:rPr>
        <w:t>保佐</w:t>
      </w:r>
      <w:r w:rsidR="00B910BF">
        <w:rPr>
          <w:rFonts w:ascii="ＭＳ 明朝" w:cs="Times New Roman"/>
          <w:color w:val="auto"/>
          <w:sz w:val="24"/>
          <w:szCs w:val="24"/>
        </w:rPr>
        <w:fldChar w:fldCharType="end"/>
      </w:r>
      <w:r>
        <w:rPr>
          <w:rFonts w:hint="eastAsia"/>
        </w:rPr>
        <w:t xml:space="preserve">　・　</w:t>
      </w:r>
      <w:r w:rsidR="00B910BF">
        <w:rPr>
          <w:rFonts w:ascii="ＭＳ 明朝" w:cs="Times New Roman"/>
          <w:color w:val="auto"/>
          <w:sz w:val="24"/>
          <w:szCs w:val="24"/>
        </w:rPr>
        <w:fldChar w:fldCharType="begin"/>
      </w:r>
      <w:r>
        <w:rPr>
          <w:rFonts w:ascii="ＭＳ 明朝" w:cs="Times New Roman"/>
          <w:color w:val="auto"/>
          <w:sz w:val="24"/>
          <w:szCs w:val="24"/>
        </w:rPr>
        <w:instrText xml:space="preserve"> eq \o\ad(\s\up 14(</w:instrText>
      </w:r>
      <w:r>
        <w:rPr>
          <w:rFonts w:ascii="ＭＳ 明朝" w:hint="eastAsia"/>
          <w:color w:val="auto"/>
          <w:sz w:val="15"/>
          <w:szCs w:val="15"/>
        </w:rPr>
        <w:instrText>ほじょ</w:instrText>
      </w:r>
      <w:r>
        <w:rPr>
          <w:rFonts w:ascii="ＭＳ 明朝" w:cs="Times New Roman"/>
          <w:color w:val="auto"/>
          <w:sz w:val="24"/>
          <w:szCs w:val="24"/>
        </w:rPr>
        <w:instrText>),</w:instrText>
      </w:r>
      <w:r>
        <w:rPr>
          <w:rFonts w:hint="eastAsia"/>
        </w:rPr>
        <w:instrText>補助</w:instrText>
      </w:r>
      <w:r>
        <w:rPr>
          <w:rFonts w:ascii="ＭＳ 明朝" w:cs="Times New Roman"/>
          <w:color w:val="auto"/>
          <w:sz w:val="24"/>
          <w:szCs w:val="24"/>
        </w:rPr>
        <w:instrText>)</w:instrText>
      </w:r>
      <w:r w:rsidR="00B910BF">
        <w:rPr>
          <w:rFonts w:ascii="ＭＳ 明朝" w:cs="Times New Roman"/>
          <w:color w:val="auto"/>
          <w:sz w:val="24"/>
          <w:szCs w:val="24"/>
        </w:rPr>
        <w:fldChar w:fldCharType="separate"/>
      </w:r>
      <w:r>
        <w:rPr>
          <w:rFonts w:hint="eastAsia"/>
        </w:rPr>
        <w:t>補助</w:t>
      </w:r>
      <w:r w:rsidR="00B910BF">
        <w:rPr>
          <w:rFonts w:ascii="ＭＳ 明朝" w:cs="Times New Roman"/>
          <w:color w:val="auto"/>
          <w:sz w:val="24"/>
          <w:szCs w:val="24"/>
        </w:rPr>
        <w:fldChar w:fldCharType="end"/>
      </w:r>
      <w:r>
        <w:rPr>
          <w:rFonts w:hint="eastAsia"/>
        </w:rPr>
        <w:t xml:space="preserve">　）</w:t>
      </w:r>
      <w:r w:rsidR="00B910BF">
        <w:rPr>
          <w:rFonts w:ascii="ＭＳ 明朝" w:cs="Times New Roman"/>
          <w:color w:val="auto"/>
          <w:sz w:val="24"/>
          <w:szCs w:val="24"/>
        </w:rPr>
        <w:fldChar w:fldCharType="begin"/>
      </w:r>
      <w:r>
        <w:rPr>
          <w:rFonts w:ascii="ＭＳ 明朝" w:cs="Times New Roman"/>
          <w:color w:val="auto"/>
          <w:sz w:val="24"/>
          <w:szCs w:val="24"/>
        </w:rPr>
        <w:instrText xml:space="preserve"> eq \o\ad(\s\up 14(</w:instrText>
      </w:r>
      <w:r>
        <w:rPr>
          <w:rFonts w:ascii="ＭＳ 明朝" w:hint="eastAsia"/>
          <w:color w:val="auto"/>
          <w:sz w:val="15"/>
          <w:szCs w:val="15"/>
        </w:rPr>
        <w:instrText>かいしじけん</w:instrText>
      </w:r>
      <w:r>
        <w:rPr>
          <w:rFonts w:ascii="ＭＳ 明朝" w:cs="Times New Roman"/>
          <w:color w:val="auto"/>
          <w:sz w:val="24"/>
          <w:szCs w:val="24"/>
        </w:rPr>
        <w:instrText>),</w:instrText>
      </w:r>
      <w:r>
        <w:rPr>
          <w:rFonts w:hint="eastAsia"/>
        </w:rPr>
        <w:instrText>開始事件</w:instrText>
      </w:r>
      <w:r>
        <w:rPr>
          <w:rFonts w:ascii="ＭＳ 明朝" w:cs="Times New Roman"/>
          <w:color w:val="auto"/>
          <w:sz w:val="24"/>
          <w:szCs w:val="24"/>
        </w:rPr>
        <w:instrText>)</w:instrText>
      </w:r>
      <w:r w:rsidR="00B910BF">
        <w:rPr>
          <w:rFonts w:ascii="ＭＳ 明朝" w:cs="Times New Roman"/>
          <w:color w:val="auto"/>
          <w:sz w:val="24"/>
          <w:szCs w:val="24"/>
        </w:rPr>
        <w:fldChar w:fldCharType="separate"/>
      </w:r>
      <w:r>
        <w:rPr>
          <w:rFonts w:hint="eastAsia"/>
        </w:rPr>
        <w:t>開始事件</w:t>
      </w:r>
      <w:r w:rsidR="00B910BF">
        <w:rPr>
          <w:rFonts w:ascii="ＭＳ 明朝" w:cs="Times New Roman"/>
          <w:color w:val="auto"/>
          <w:sz w:val="24"/>
          <w:szCs w:val="24"/>
        </w:rPr>
        <w:fldChar w:fldCharType="end"/>
      </w:r>
      <w:r>
        <w:rPr>
          <w:rFonts w:hint="eastAsia"/>
        </w:rPr>
        <w:t>について，次のことに同意します。</w:t>
      </w:r>
    </w:p>
    <w:p w:rsidR="00932C6F" w:rsidRDefault="00932C6F">
      <w:pPr>
        <w:adjustRightInd/>
        <w:ind w:left="346" w:hanging="346"/>
        <w:rPr>
          <w:rFonts w:ascii="ＭＳ 明朝" w:cs="Times New Roman"/>
          <w:spacing w:val="24"/>
        </w:rPr>
      </w:pPr>
    </w:p>
    <w:p w:rsidR="00932C6F" w:rsidRDefault="00932C6F" w:rsidP="00932C6F">
      <w:pPr>
        <w:spacing w:line="532" w:lineRule="exact"/>
        <w:ind w:left="692" w:hangingChars="200" w:hanging="692"/>
        <w:rPr>
          <w:rFonts w:ascii="ＭＳ 明朝" w:cs="Times New Roman"/>
          <w:spacing w:val="24"/>
        </w:rPr>
      </w:pPr>
      <w:r>
        <w:rPr>
          <w:rFonts w:hint="eastAsia"/>
        </w:rPr>
        <w:t xml:space="preserve">　　</w:t>
      </w:r>
      <w:r w:rsidR="00B910BF">
        <w:rPr>
          <w:rFonts w:ascii="ＭＳ 明朝" w:cs="Times New Roman"/>
          <w:color w:val="auto"/>
          <w:sz w:val="24"/>
          <w:szCs w:val="24"/>
        </w:rPr>
        <w:fldChar w:fldCharType="begin"/>
      </w:r>
      <w:r>
        <w:rPr>
          <w:rFonts w:ascii="ＭＳ 明朝" w:cs="Times New Roman"/>
          <w:color w:val="auto"/>
          <w:sz w:val="24"/>
          <w:szCs w:val="24"/>
        </w:rPr>
        <w:instrText xml:space="preserve"> eq \o\ad(\s\up 14(</w:instrText>
      </w:r>
      <w:r>
        <w:rPr>
          <w:rFonts w:ascii="ＭＳ 明朝" w:hint="eastAsia"/>
          <w:color w:val="auto"/>
          <w:sz w:val="15"/>
          <w:szCs w:val="15"/>
        </w:rPr>
        <w:instrText>ほんにん</w:instrText>
      </w:r>
      <w:r>
        <w:rPr>
          <w:rFonts w:ascii="ＭＳ 明朝" w:cs="Times New Roman"/>
          <w:color w:val="auto"/>
          <w:sz w:val="24"/>
          <w:szCs w:val="24"/>
        </w:rPr>
        <w:instrText>),</w:instrText>
      </w:r>
      <w:r>
        <w:rPr>
          <w:rFonts w:hint="eastAsia"/>
        </w:rPr>
        <w:instrText>本人</w:instrText>
      </w:r>
      <w:r>
        <w:rPr>
          <w:rFonts w:ascii="ＭＳ 明朝" w:cs="Times New Roman"/>
          <w:color w:val="auto"/>
          <w:sz w:val="24"/>
          <w:szCs w:val="24"/>
        </w:rPr>
        <w:instrText>)</w:instrText>
      </w:r>
      <w:r w:rsidR="00B910BF">
        <w:rPr>
          <w:rFonts w:ascii="ＭＳ 明朝" w:cs="Times New Roman"/>
          <w:color w:val="auto"/>
          <w:sz w:val="24"/>
          <w:szCs w:val="24"/>
        </w:rPr>
        <w:fldChar w:fldCharType="separate"/>
      </w:r>
      <w:r>
        <w:rPr>
          <w:rFonts w:hint="eastAsia"/>
        </w:rPr>
        <w:t>本人</w:t>
      </w:r>
      <w:r w:rsidR="00B910BF">
        <w:rPr>
          <w:rFonts w:ascii="ＭＳ 明朝" w:cs="Times New Roman"/>
          <w:color w:val="auto"/>
          <w:sz w:val="24"/>
          <w:szCs w:val="24"/>
        </w:rPr>
        <w:fldChar w:fldCharType="end"/>
      </w:r>
      <w:r>
        <w:rPr>
          <w:rFonts w:hint="eastAsia"/>
          <w:u w:val="single" w:color="000000"/>
        </w:rPr>
        <w:t xml:space="preserve">　　　　　　　　　　　　</w:t>
      </w:r>
      <w:r>
        <w:rPr>
          <w:rFonts w:hint="eastAsia"/>
        </w:rPr>
        <w:t xml:space="preserve">について，（　</w:t>
      </w:r>
      <w:r w:rsidR="00B910BF">
        <w:rPr>
          <w:rFonts w:ascii="ＭＳ 明朝" w:cs="Times New Roman"/>
          <w:color w:val="auto"/>
          <w:sz w:val="24"/>
          <w:szCs w:val="24"/>
        </w:rPr>
        <w:fldChar w:fldCharType="begin"/>
      </w:r>
      <w:r>
        <w:rPr>
          <w:rFonts w:ascii="ＭＳ 明朝" w:cs="Times New Roman"/>
          <w:color w:val="auto"/>
          <w:sz w:val="24"/>
          <w:szCs w:val="24"/>
        </w:rPr>
        <w:instrText xml:space="preserve"> eq \o\ad(\s\up 14(</w:instrText>
      </w:r>
      <w:r>
        <w:rPr>
          <w:rFonts w:ascii="ＭＳ 明朝" w:hint="eastAsia"/>
          <w:color w:val="auto"/>
          <w:sz w:val="15"/>
          <w:szCs w:val="15"/>
        </w:rPr>
        <w:instrText>こうけん</w:instrText>
      </w:r>
      <w:r>
        <w:rPr>
          <w:rFonts w:ascii="ＭＳ 明朝" w:cs="Times New Roman"/>
          <w:color w:val="auto"/>
          <w:sz w:val="24"/>
          <w:szCs w:val="24"/>
        </w:rPr>
        <w:instrText>),</w:instrText>
      </w:r>
      <w:r>
        <w:rPr>
          <w:rFonts w:hint="eastAsia"/>
        </w:rPr>
        <w:instrText>後見</w:instrText>
      </w:r>
      <w:r>
        <w:rPr>
          <w:rFonts w:ascii="ＭＳ 明朝" w:cs="Times New Roman"/>
          <w:color w:val="auto"/>
          <w:sz w:val="24"/>
          <w:szCs w:val="24"/>
        </w:rPr>
        <w:instrText>)</w:instrText>
      </w:r>
      <w:r w:rsidR="00B910BF">
        <w:rPr>
          <w:rFonts w:ascii="ＭＳ 明朝" w:cs="Times New Roman"/>
          <w:color w:val="auto"/>
          <w:sz w:val="24"/>
          <w:szCs w:val="24"/>
        </w:rPr>
        <w:fldChar w:fldCharType="separate"/>
      </w:r>
      <w:r>
        <w:rPr>
          <w:rFonts w:hint="eastAsia"/>
        </w:rPr>
        <w:t>後見</w:t>
      </w:r>
      <w:r w:rsidR="00B910BF">
        <w:rPr>
          <w:rFonts w:ascii="ＭＳ 明朝" w:cs="Times New Roman"/>
          <w:color w:val="auto"/>
          <w:sz w:val="24"/>
          <w:szCs w:val="24"/>
        </w:rPr>
        <w:fldChar w:fldCharType="end"/>
      </w:r>
      <w:r>
        <w:rPr>
          <w:rFonts w:hint="eastAsia"/>
        </w:rPr>
        <w:t xml:space="preserve">　・　</w:t>
      </w:r>
      <w:r w:rsidR="00B910BF">
        <w:rPr>
          <w:rFonts w:ascii="ＭＳ 明朝" w:cs="Times New Roman"/>
          <w:color w:val="auto"/>
          <w:sz w:val="24"/>
          <w:szCs w:val="24"/>
        </w:rPr>
        <w:fldChar w:fldCharType="begin"/>
      </w:r>
      <w:r>
        <w:rPr>
          <w:rFonts w:ascii="ＭＳ 明朝" w:cs="Times New Roman"/>
          <w:color w:val="auto"/>
          <w:sz w:val="24"/>
          <w:szCs w:val="24"/>
        </w:rPr>
        <w:instrText xml:space="preserve"> eq \o\ad(\s\up 14(</w:instrText>
      </w:r>
      <w:r>
        <w:rPr>
          <w:rFonts w:ascii="ＭＳ 明朝" w:hint="eastAsia"/>
          <w:color w:val="auto"/>
          <w:sz w:val="15"/>
          <w:szCs w:val="15"/>
        </w:rPr>
        <w:instrText>ほさ</w:instrText>
      </w:r>
      <w:r>
        <w:rPr>
          <w:rFonts w:ascii="ＭＳ 明朝" w:cs="Times New Roman"/>
          <w:color w:val="auto"/>
          <w:sz w:val="24"/>
          <w:szCs w:val="24"/>
        </w:rPr>
        <w:instrText>),</w:instrText>
      </w:r>
      <w:r>
        <w:rPr>
          <w:rFonts w:hint="eastAsia"/>
        </w:rPr>
        <w:instrText>保佐</w:instrText>
      </w:r>
      <w:r>
        <w:rPr>
          <w:rFonts w:ascii="ＭＳ 明朝" w:cs="Times New Roman"/>
          <w:color w:val="auto"/>
          <w:sz w:val="24"/>
          <w:szCs w:val="24"/>
        </w:rPr>
        <w:instrText>)</w:instrText>
      </w:r>
      <w:r w:rsidR="00B910BF">
        <w:rPr>
          <w:rFonts w:ascii="ＭＳ 明朝" w:cs="Times New Roman"/>
          <w:color w:val="auto"/>
          <w:sz w:val="24"/>
          <w:szCs w:val="24"/>
        </w:rPr>
        <w:fldChar w:fldCharType="separate"/>
      </w:r>
      <w:r>
        <w:rPr>
          <w:rFonts w:hint="eastAsia"/>
        </w:rPr>
        <w:t>保佐</w:t>
      </w:r>
      <w:r w:rsidR="00B910BF">
        <w:rPr>
          <w:rFonts w:ascii="ＭＳ 明朝" w:cs="Times New Roman"/>
          <w:color w:val="auto"/>
          <w:sz w:val="24"/>
          <w:szCs w:val="24"/>
        </w:rPr>
        <w:fldChar w:fldCharType="end"/>
      </w:r>
      <w:r>
        <w:rPr>
          <w:rFonts w:hint="eastAsia"/>
        </w:rPr>
        <w:t xml:space="preserve">　・　</w:t>
      </w:r>
      <w:r w:rsidR="00B910BF">
        <w:rPr>
          <w:rFonts w:ascii="ＭＳ 明朝" w:cs="Times New Roman"/>
          <w:color w:val="auto"/>
          <w:sz w:val="24"/>
          <w:szCs w:val="24"/>
        </w:rPr>
        <w:fldChar w:fldCharType="begin"/>
      </w:r>
      <w:r>
        <w:rPr>
          <w:rFonts w:ascii="ＭＳ 明朝" w:cs="Times New Roman"/>
          <w:color w:val="auto"/>
          <w:sz w:val="24"/>
          <w:szCs w:val="24"/>
        </w:rPr>
        <w:instrText xml:space="preserve"> eq \o\ad(\s\up 14(</w:instrText>
      </w:r>
      <w:r>
        <w:rPr>
          <w:rFonts w:ascii="ＭＳ 明朝" w:hint="eastAsia"/>
          <w:color w:val="auto"/>
          <w:sz w:val="15"/>
          <w:szCs w:val="15"/>
        </w:rPr>
        <w:instrText>ほじょ</w:instrText>
      </w:r>
      <w:r>
        <w:rPr>
          <w:rFonts w:ascii="ＭＳ 明朝" w:cs="Times New Roman"/>
          <w:color w:val="auto"/>
          <w:sz w:val="24"/>
          <w:szCs w:val="24"/>
        </w:rPr>
        <w:instrText>),</w:instrText>
      </w:r>
      <w:r>
        <w:rPr>
          <w:rFonts w:hint="eastAsia"/>
        </w:rPr>
        <w:instrText>補助</w:instrText>
      </w:r>
      <w:r>
        <w:rPr>
          <w:rFonts w:ascii="ＭＳ 明朝" w:cs="Times New Roman"/>
          <w:color w:val="auto"/>
          <w:sz w:val="24"/>
          <w:szCs w:val="24"/>
        </w:rPr>
        <w:instrText>)</w:instrText>
      </w:r>
      <w:r w:rsidR="00B910BF">
        <w:rPr>
          <w:rFonts w:ascii="ＭＳ 明朝" w:cs="Times New Roman"/>
          <w:color w:val="auto"/>
          <w:sz w:val="24"/>
          <w:szCs w:val="24"/>
        </w:rPr>
        <w:fldChar w:fldCharType="separate"/>
      </w:r>
      <w:r>
        <w:rPr>
          <w:rFonts w:hint="eastAsia"/>
        </w:rPr>
        <w:t>補助</w:t>
      </w:r>
      <w:r w:rsidR="00B910BF">
        <w:rPr>
          <w:rFonts w:ascii="ＭＳ 明朝" w:cs="Times New Roman"/>
          <w:color w:val="auto"/>
          <w:sz w:val="24"/>
          <w:szCs w:val="24"/>
        </w:rPr>
        <w:fldChar w:fldCharType="end"/>
      </w:r>
      <w:r>
        <w:rPr>
          <w:rFonts w:hint="eastAsia"/>
        </w:rPr>
        <w:t xml:space="preserve">　）</w:t>
      </w:r>
      <w:r w:rsidR="00B910BF">
        <w:rPr>
          <w:rFonts w:ascii="ＭＳ 明朝" w:cs="Times New Roman"/>
          <w:color w:val="auto"/>
          <w:sz w:val="24"/>
          <w:szCs w:val="24"/>
        </w:rPr>
        <w:fldChar w:fldCharType="begin"/>
      </w:r>
      <w:r>
        <w:rPr>
          <w:rFonts w:ascii="ＭＳ 明朝" w:cs="Times New Roman"/>
          <w:color w:val="auto"/>
          <w:sz w:val="24"/>
          <w:szCs w:val="24"/>
        </w:rPr>
        <w:instrText xml:space="preserve"> eq \o\ad(\s\up 14(</w:instrText>
      </w:r>
      <w:r>
        <w:rPr>
          <w:rFonts w:ascii="ＭＳ 明朝" w:hint="eastAsia"/>
          <w:color w:val="auto"/>
          <w:sz w:val="15"/>
          <w:szCs w:val="15"/>
        </w:rPr>
        <w:instrText>かいし</w:instrText>
      </w:r>
      <w:r>
        <w:rPr>
          <w:rFonts w:ascii="ＭＳ 明朝" w:cs="Times New Roman"/>
          <w:color w:val="auto"/>
          <w:sz w:val="24"/>
          <w:szCs w:val="24"/>
        </w:rPr>
        <w:instrText>),</w:instrText>
      </w:r>
      <w:r>
        <w:rPr>
          <w:rFonts w:hint="eastAsia"/>
        </w:rPr>
        <w:instrText>開始</w:instrText>
      </w:r>
      <w:r>
        <w:rPr>
          <w:rFonts w:ascii="ＭＳ 明朝" w:cs="Times New Roman"/>
          <w:color w:val="auto"/>
          <w:sz w:val="24"/>
          <w:szCs w:val="24"/>
        </w:rPr>
        <w:instrText>)</w:instrText>
      </w:r>
      <w:r w:rsidR="00B910BF">
        <w:rPr>
          <w:rFonts w:ascii="ＭＳ 明朝" w:cs="Times New Roman"/>
          <w:color w:val="auto"/>
          <w:sz w:val="24"/>
          <w:szCs w:val="24"/>
        </w:rPr>
        <w:fldChar w:fldCharType="separate"/>
      </w:r>
      <w:r>
        <w:rPr>
          <w:rFonts w:hint="eastAsia"/>
        </w:rPr>
        <w:t>開始</w:t>
      </w:r>
      <w:r w:rsidR="00B910BF">
        <w:rPr>
          <w:rFonts w:ascii="ＭＳ 明朝" w:cs="Times New Roman"/>
          <w:color w:val="auto"/>
          <w:sz w:val="24"/>
          <w:szCs w:val="24"/>
        </w:rPr>
        <w:fldChar w:fldCharType="end"/>
      </w:r>
      <w:r>
        <w:rPr>
          <w:rFonts w:hint="eastAsia"/>
        </w:rPr>
        <w:t>の</w:t>
      </w:r>
      <w:r w:rsidR="00B910BF">
        <w:rPr>
          <w:rFonts w:ascii="ＭＳ 明朝" w:cs="Times New Roman"/>
          <w:color w:val="auto"/>
          <w:sz w:val="24"/>
          <w:szCs w:val="24"/>
        </w:rPr>
        <w:fldChar w:fldCharType="begin"/>
      </w:r>
      <w:r>
        <w:rPr>
          <w:rFonts w:ascii="ＭＳ 明朝" w:cs="Times New Roman"/>
          <w:color w:val="auto"/>
          <w:sz w:val="24"/>
          <w:szCs w:val="24"/>
        </w:rPr>
        <w:instrText xml:space="preserve"> eq \o\ad(\s\up 14(</w:instrText>
      </w:r>
      <w:r>
        <w:rPr>
          <w:rFonts w:ascii="ＭＳ 明朝" w:hint="eastAsia"/>
          <w:color w:val="auto"/>
          <w:sz w:val="15"/>
          <w:szCs w:val="15"/>
        </w:rPr>
        <w:instrText>しんぱん</w:instrText>
      </w:r>
      <w:r>
        <w:rPr>
          <w:rFonts w:ascii="ＭＳ 明朝" w:cs="Times New Roman"/>
          <w:color w:val="auto"/>
          <w:sz w:val="24"/>
          <w:szCs w:val="24"/>
        </w:rPr>
        <w:instrText>),</w:instrText>
      </w:r>
      <w:r>
        <w:rPr>
          <w:rFonts w:hint="eastAsia"/>
        </w:rPr>
        <w:instrText>審判</w:instrText>
      </w:r>
      <w:r>
        <w:rPr>
          <w:rFonts w:ascii="ＭＳ 明朝" w:cs="Times New Roman"/>
          <w:color w:val="auto"/>
          <w:sz w:val="24"/>
          <w:szCs w:val="24"/>
        </w:rPr>
        <w:instrText>)</w:instrText>
      </w:r>
      <w:r w:rsidR="00B910BF">
        <w:rPr>
          <w:rFonts w:ascii="ＭＳ 明朝" w:cs="Times New Roman"/>
          <w:color w:val="auto"/>
          <w:sz w:val="24"/>
          <w:szCs w:val="24"/>
        </w:rPr>
        <w:fldChar w:fldCharType="separate"/>
      </w:r>
      <w:r>
        <w:rPr>
          <w:rFonts w:hint="eastAsia"/>
        </w:rPr>
        <w:t>審判</w:t>
      </w:r>
      <w:r w:rsidR="00B910BF">
        <w:rPr>
          <w:rFonts w:ascii="ＭＳ 明朝" w:cs="Times New Roman"/>
          <w:color w:val="auto"/>
          <w:sz w:val="24"/>
          <w:szCs w:val="24"/>
        </w:rPr>
        <w:fldChar w:fldCharType="end"/>
      </w:r>
      <w:r>
        <w:rPr>
          <w:rFonts w:hint="eastAsia"/>
        </w:rPr>
        <w:t>をすること。</w:t>
      </w:r>
    </w:p>
    <w:p w:rsidR="00932C6F" w:rsidRDefault="00932C6F">
      <w:pPr>
        <w:adjustRightInd/>
        <w:ind w:left="346" w:hanging="346"/>
        <w:rPr>
          <w:rFonts w:ascii="ＭＳ 明朝" w:cs="Times New Roman"/>
          <w:spacing w:val="24"/>
        </w:rPr>
      </w:pPr>
    </w:p>
    <w:p w:rsidR="00932C6F" w:rsidRDefault="00932C6F" w:rsidP="00932C6F">
      <w:pPr>
        <w:spacing w:line="532" w:lineRule="exact"/>
        <w:rPr>
          <w:rFonts w:ascii="ＭＳ 明朝" w:cs="Times New Roman"/>
          <w:spacing w:val="24"/>
        </w:rPr>
      </w:pPr>
      <w:r>
        <w:rPr>
          <w:rFonts w:hint="eastAsia"/>
        </w:rPr>
        <w:t xml:space="preserve">　　</w:t>
      </w:r>
      <w:r w:rsidR="00B910BF">
        <w:rPr>
          <w:rFonts w:ascii="ＭＳ 明朝" w:cs="Times New Roman"/>
          <w:color w:val="auto"/>
          <w:sz w:val="24"/>
          <w:szCs w:val="24"/>
        </w:rPr>
        <w:fldChar w:fldCharType="begin"/>
      </w:r>
      <w:r>
        <w:rPr>
          <w:rFonts w:ascii="ＭＳ 明朝" w:cs="Times New Roman"/>
          <w:color w:val="auto"/>
          <w:sz w:val="24"/>
          <w:szCs w:val="24"/>
        </w:rPr>
        <w:instrText xml:space="preserve"> eq \o\ad(\s\up 14(</w:instrText>
      </w:r>
      <w:r>
        <w:rPr>
          <w:rFonts w:ascii="ＭＳ 明朝" w:hint="eastAsia"/>
          <w:color w:val="auto"/>
          <w:sz w:val="15"/>
          <w:szCs w:val="15"/>
        </w:rPr>
        <w:instrText>ほんにん</w:instrText>
      </w:r>
      <w:r>
        <w:rPr>
          <w:rFonts w:ascii="ＭＳ 明朝" w:cs="Times New Roman"/>
          <w:color w:val="auto"/>
          <w:sz w:val="24"/>
          <w:szCs w:val="24"/>
        </w:rPr>
        <w:instrText>),</w:instrText>
      </w:r>
      <w:r>
        <w:rPr>
          <w:rFonts w:hint="eastAsia"/>
        </w:rPr>
        <w:instrText>本人</w:instrText>
      </w:r>
      <w:r>
        <w:rPr>
          <w:rFonts w:ascii="ＭＳ 明朝" w:cs="Times New Roman"/>
          <w:color w:val="auto"/>
          <w:sz w:val="24"/>
          <w:szCs w:val="24"/>
        </w:rPr>
        <w:instrText>)</w:instrText>
      </w:r>
      <w:r w:rsidR="00B910BF">
        <w:rPr>
          <w:rFonts w:ascii="ＭＳ 明朝" w:cs="Times New Roman"/>
          <w:color w:val="auto"/>
          <w:sz w:val="24"/>
          <w:szCs w:val="24"/>
        </w:rPr>
        <w:fldChar w:fldCharType="separate"/>
      </w:r>
      <w:r>
        <w:rPr>
          <w:rFonts w:hint="eastAsia"/>
        </w:rPr>
        <w:t>本人</w:t>
      </w:r>
      <w:r w:rsidR="00B910BF">
        <w:rPr>
          <w:rFonts w:ascii="ＭＳ 明朝" w:cs="Times New Roman"/>
          <w:color w:val="auto"/>
          <w:sz w:val="24"/>
          <w:szCs w:val="24"/>
        </w:rPr>
        <w:fldChar w:fldCharType="end"/>
      </w:r>
      <w:r>
        <w:rPr>
          <w:rFonts w:hint="eastAsia"/>
        </w:rPr>
        <w:t xml:space="preserve">の（　</w:t>
      </w:r>
      <w:r w:rsidR="00B910BF">
        <w:rPr>
          <w:rFonts w:ascii="ＭＳ 明朝" w:cs="Times New Roman"/>
          <w:color w:val="auto"/>
          <w:sz w:val="24"/>
          <w:szCs w:val="24"/>
        </w:rPr>
        <w:fldChar w:fldCharType="begin"/>
      </w:r>
      <w:r>
        <w:rPr>
          <w:rFonts w:ascii="ＭＳ 明朝" w:cs="Times New Roman"/>
          <w:color w:val="auto"/>
          <w:sz w:val="24"/>
          <w:szCs w:val="24"/>
        </w:rPr>
        <w:instrText xml:space="preserve"> eq \o\ad(\s\up 14(</w:instrText>
      </w:r>
      <w:r>
        <w:rPr>
          <w:rFonts w:ascii="ＭＳ 明朝" w:hint="eastAsia"/>
          <w:color w:val="auto"/>
          <w:sz w:val="15"/>
          <w:szCs w:val="15"/>
        </w:rPr>
        <w:instrText>こうけんにん</w:instrText>
      </w:r>
      <w:r>
        <w:rPr>
          <w:rFonts w:ascii="ＭＳ 明朝" w:cs="Times New Roman"/>
          <w:color w:val="auto"/>
          <w:sz w:val="24"/>
          <w:szCs w:val="24"/>
        </w:rPr>
        <w:instrText>),</w:instrText>
      </w:r>
      <w:r>
        <w:rPr>
          <w:rFonts w:hint="eastAsia"/>
        </w:rPr>
        <w:instrText>後見人</w:instrText>
      </w:r>
      <w:r>
        <w:rPr>
          <w:rFonts w:ascii="ＭＳ 明朝" w:cs="Times New Roman"/>
          <w:color w:val="auto"/>
          <w:sz w:val="24"/>
          <w:szCs w:val="24"/>
        </w:rPr>
        <w:instrText>)</w:instrText>
      </w:r>
      <w:r w:rsidR="00B910BF">
        <w:rPr>
          <w:rFonts w:ascii="ＭＳ 明朝" w:cs="Times New Roman"/>
          <w:color w:val="auto"/>
          <w:sz w:val="24"/>
          <w:szCs w:val="24"/>
        </w:rPr>
        <w:fldChar w:fldCharType="separate"/>
      </w:r>
      <w:r>
        <w:rPr>
          <w:rFonts w:hint="eastAsia"/>
        </w:rPr>
        <w:t>後見人</w:t>
      </w:r>
      <w:r w:rsidR="00B910BF">
        <w:rPr>
          <w:rFonts w:ascii="ＭＳ 明朝" w:cs="Times New Roman"/>
          <w:color w:val="auto"/>
          <w:sz w:val="24"/>
          <w:szCs w:val="24"/>
        </w:rPr>
        <w:fldChar w:fldCharType="end"/>
      </w:r>
      <w:r>
        <w:rPr>
          <w:rFonts w:hint="eastAsia"/>
        </w:rPr>
        <w:t xml:space="preserve">　・　</w:t>
      </w:r>
      <w:r w:rsidR="00B910BF">
        <w:rPr>
          <w:rFonts w:ascii="ＭＳ 明朝" w:cs="Times New Roman"/>
          <w:color w:val="auto"/>
          <w:sz w:val="24"/>
          <w:szCs w:val="24"/>
        </w:rPr>
        <w:fldChar w:fldCharType="begin"/>
      </w:r>
      <w:r>
        <w:rPr>
          <w:rFonts w:ascii="ＭＳ 明朝" w:cs="Times New Roman"/>
          <w:color w:val="auto"/>
          <w:sz w:val="24"/>
          <w:szCs w:val="24"/>
        </w:rPr>
        <w:instrText xml:space="preserve"> eq \o\ad(\s\up 14(</w:instrText>
      </w:r>
      <w:r>
        <w:rPr>
          <w:rFonts w:ascii="ＭＳ 明朝" w:hint="eastAsia"/>
          <w:color w:val="auto"/>
          <w:sz w:val="15"/>
          <w:szCs w:val="15"/>
        </w:rPr>
        <w:instrText>ほさにん</w:instrText>
      </w:r>
      <w:r>
        <w:rPr>
          <w:rFonts w:ascii="ＭＳ 明朝" w:cs="Times New Roman"/>
          <w:color w:val="auto"/>
          <w:sz w:val="24"/>
          <w:szCs w:val="24"/>
        </w:rPr>
        <w:instrText>),</w:instrText>
      </w:r>
      <w:r>
        <w:rPr>
          <w:rFonts w:hint="eastAsia"/>
        </w:rPr>
        <w:instrText>保佐人</w:instrText>
      </w:r>
      <w:r>
        <w:rPr>
          <w:rFonts w:ascii="ＭＳ 明朝" w:cs="Times New Roman"/>
          <w:color w:val="auto"/>
          <w:sz w:val="24"/>
          <w:szCs w:val="24"/>
        </w:rPr>
        <w:instrText>)</w:instrText>
      </w:r>
      <w:r w:rsidR="00B910BF">
        <w:rPr>
          <w:rFonts w:ascii="ＭＳ 明朝" w:cs="Times New Roman"/>
          <w:color w:val="auto"/>
          <w:sz w:val="24"/>
          <w:szCs w:val="24"/>
        </w:rPr>
        <w:fldChar w:fldCharType="separate"/>
      </w:r>
      <w:r>
        <w:rPr>
          <w:rFonts w:hint="eastAsia"/>
        </w:rPr>
        <w:t>保佐人</w:t>
      </w:r>
      <w:r w:rsidR="00B910BF">
        <w:rPr>
          <w:rFonts w:ascii="ＭＳ 明朝" w:cs="Times New Roman"/>
          <w:color w:val="auto"/>
          <w:sz w:val="24"/>
          <w:szCs w:val="24"/>
        </w:rPr>
        <w:fldChar w:fldCharType="end"/>
      </w:r>
      <w:r>
        <w:rPr>
          <w:rFonts w:hint="eastAsia"/>
        </w:rPr>
        <w:t xml:space="preserve">　・　</w:t>
      </w:r>
      <w:r w:rsidR="00B910BF">
        <w:rPr>
          <w:rFonts w:ascii="ＭＳ 明朝" w:cs="Times New Roman"/>
          <w:color w:val="auto"/>
          <w:sz w:val="24"/>
          <w:szCs w:val="24"/>
        </w:rPr>
        <w:fldChar w:fldCharType="begin"/>
      </w:r>
      <w:r>
        <w:rPr>
          <w:rFonts w:ascii="ＭＳ 明朝" w:cs="Times New Roman"/>
          <w:color w:val="auto"/>
          <w:sz w:val="24"/>
          <w:szCs w:val="24"/>
        </w:rPr>
        <w:instrText xml:space="preserve"> eq \o\ad(\s\up 14(</w:instrText>
      </w:r>
      <w:r>
        <w:rPr>
          <w:rFonts w:ascii="ＭＳ 明朝" w:hint="eastAsia"/>
          <w:color w:val="auto"/>
          <w:sz w:val="15"/>
          <w:szCs w:val="15"/>
        </w:rPr>
        <w:instrText>ほじょにん</w:instrText>
      </w:r>
      <w:r>
        <w:rPr>
          <w:rFonts w:ascii="ＭＳ 明朝" w:cs="Times New Roman"/>
          <w:color w:val="auto"/>
          <w:sz w:val="24"/>
          <w:szCs w:val="24"/>
        </w:rPr>
        <w:instrText>),</w:instrText>
      </w:r>
      <w:r>
        <w:rPr>
          <w:rFonts w:hint="eastAsia"/>
        </w:rPr>
        <w:instrText>補助人</w:instrText>
      </w:r>
      <w:r>
        <w:rPr>
          <w:rFonts w:ascii="ＭＳ 明朝" w:cs="Times New Roman"/>
          <w:color w:val="auto"/>
          <w:sz w:val="24"/>
          <w:szCs w:val="24"/>
        </w:rPr>
        <w:instrText>)</w:instrText>
      </w:r>
      <w:r w:rsidR="00B910BF">
        <w:rPr>
          <w:rFonts w:ascii="ＭＳ 明朝" w:cs="Times New Roman"/>
          <w:color w:val="auto"/>
          <w:sz w:val="24"/>
          <w:szCs w:val="24"/>
        </w:rPr>
        <w:fldChar w:fldCharType="separate"/>
      </w:r>
      <w:r>
        <w:rPr>
          <w:rFonts w:hint="eastAsia"/>
        </w:rPr>
        <w:t>補助人</w:t>
      </w:r>
      <w:r w:rsidR="00B910BF">
        <w:rPr>
          <w:rFonts w:ascii="ＭＳ 明朝" w:cs="Times New Roman"/>
          <w:color w:val="auto"/>
          <w:sz w:val="24"/>
          <w:szCs w:val="24"/>
        </w:rPr>
        <w:fldChar w:fldCharType="end"/>
      </w:r>
      <w:r>
        <w:rPr>
          <w:rFonts w:hint="eastAsia"/>
        </w:rPr>
        <w:t xml:space="preserve">　）に，</w:t>
      </w:r>
    </w:p>
    <w:p w:rsidR="00932C6F" w:rsidRDefault="00932C6F" w:rsidP="00932C6F">
      <w:pPr>
        <w:spacing w:line="532" w:lineRule="exact"/>
        <w:rPr>
          <w:rFonts w:ascii="ＭＳ 明朝" w:cs="Times New Roman"/>
          <w:spacing w:val="24"/>
        </w:rPr>
      </w:pPr>
      <w:r>
        <w:rPr>
          <w:rFonts w:hint="eastAsia"/>
        </w:rPr>
        <w:t xml:space="preserve">　　</w:t>
      </w:r>
      <w:r w:rsidR="00B910BF">
        <w:rPr>
          <w:rFonts w:ascii="ＭＳ 明朝" w:cs="Times New Roman"/>
          <w:color w:val="auto"/>
          <w:sz w:val="24"/>
          <w:szCs w:val="24"/>
        </w:rPr>
        <w:fldChar w:fldCharType="begin"/>
      </w:r>
      <w:r>
        <w:rPr>
          <w:rFonts w:ascii="ＭＳ 明朝" w:cs="Times New Roman"/>
          <w:color w:val="auto"/>
          <w:sz w:val="24"/>
          <w:szCs w:val="24"/>
        </w:rPr>
        <w:instrText xml:space="preserve"> eq \o\ad(\s\up 14(</w:instrText>
      </w:r>
      <w:r>
        <w:rPr>
          <w:rFonts w:ascii="ＭＳ 明朝" w:hint="eastAsia"/>
          <w:color w:val="auto"/>
          <w:sz w:val="15"/>
          <w:szCs w:val="15"/>
        </w:rPr>
        <w:instrText>こうほしゃ</w:instrText>
      </w:r>
      <w:r>
        <w:rPr>
          <w:rFonts w:ascii="ＭＳ 明朝" w:cs="Times New Roman"/>
          <w:color w:val="auto"/>
          <w:sz w:val="24"/>
          <w:szCs w:val="24"/>
        </w:rPr>
        <w:instrText>),</w:instrText>
      </w:r>
      <w:r>
        <w:rPr>
          <w:rFonts w:hint="eastAsia"/>
        </w:rPr>
        <w:instrText>候補者</w:instrText>
      </w:r>
      <w:r>
        <w:rPr>
          <w:rFonts w:ascii="ＭＳ 明朝" w:cs="Times New Roman"/>
          <w:color w:val="auto"/>
          <w:sz w:val="24"/>
          <w:szCs w:val="24"/>
        </w:rPr>
        <w:instrText>)</w:instrText>
      </w:r>
      <w:r w:rsidR="00B910BF">
        <w:rPr>
          <w:rFonts w:ascii="ＭＳ 明朝" w:cs="Times New Roman"/>
          <w:color w:val="auto"/>
          <w:sz w:val="24"/>
          <w:szCs w:val="24"/>
        </w:rPr>
        <w:fldChar w:fldCharType="separate"/>
      </w:r>
      <w:r>
        <w:rPr>
          <w:rFonts w:hint="eastAsia"/>
        </w:rPr>
        <w:t>候補者</w:t>
      </w:r>
      <w:r w:rsidR="00B910BF">
        <w:rPr>
          <w:rFonts w:ascii="ＭＳ 明朝" w:cs="Times New Roman"/>
          <w:color w:val="auto"/>
          <w:sz w:val="24"/>
          <w:szCs w:val="24"/>
        </w:rPr>
        <w:fldChar w:fldCharType="end"/>
      </w:r>
      <w:r>
        <w:rPr>
          <w:rFonts w:hint="eastAsia"/>
        </w:rPr>
        <w:t>である</w:t>
      </w:r>
      <w:r>
        <w:rPr>
          <w:rFonts w:hint="eastAsia"/>
          <w:u w:val="single" w:color="000000"/>
        </w:rPr>
        <w:t xml:space="preserve">　　　　　　　　　　</w:t>
      </w:r>
      <w:r>
        <w:rPr>
          <w:rFonts w:hint="eastAsia"/>
        </w:rPr>
        <w:t>が</w:t>
      </w:r>
      <w:r w:rsidR="00B910BF">
        <w:rPr>
          <w:rFonts w:ascii="ＭＳ 明朝" w:cs="Times New Roman"/>
          <w:color w:val="auto"/>
          <w:sz w:val="24"/>
          <w:szCs w:val="24"/>
        </w:rPr>
        <w:fldChar w:fldCharType="begin"/>
      </w:r>
      <w:r>
        <w:rPr>
          <w:rFonts w:ascii="ＭＳ 明朝" w:cs="Times New Roman"/>
          <w:color w:val="auto"/>
          <w:sz w:val="24"/>
          <w:szCs w:val="24"/>
        </w:rPr>
        <w:instrText xml:space="preserve"> eq \o\ad(\s\up 14(</w:instrText>
      </w:r>
      <w:r>
        <w:rPr>
          <w:rFonts w:ascii="ＭＳ 明朝" w:hint="eastAsia"/>
          <w:color w:val="auto"/>
          <w:sz w:val="15"/>
          <w:szCs w:val="15"/>
        </w:rPr>
        <w:instrText>しゅうしょく</w:instrText>
      </w:r>
      <w:r>
        <w:rPr>
          <w:rFonts w:ascii="ＭＳ 明朝" w:cs="Times New Roman"/>
          <w:color w:val="auto"/>
          <w:sz w:val="24"/>
          <w:szCs w:val="24"/>
        </w:rPr>
        <w:instrText>),</w:instrText>
      </w:r>
      <w:r>
        <w:rPr>
          <w:rFonts w:hint="eastAsia"/>
        </w:rPr>
        <w:instrText>就職</w:instrText>
      </w:r>
      <w:r>
        <w:rPr>
          <w:rFonts w:ascii="ＭＳ 明朝" w:cs="Times New Roman"/>
          <w:color w:val="auto"/>
          <w:sz w:val="24"/>
          <w:szCs w:val="24"/>
        </w:rPr>
        <w:instrText>)</w:instrText>
      </w:r>
      <w:r w:rsidR="00B910BF">
        <w:rPr>
          <w:rFonts w:ascii="ＭＳ 明朝" w:cs="Times New Roman"/>
          <w:color w:val="auto"/>
          <w:sz w:val="24"/>
          <w:szCs w:val="24"/>
        </w:rPr>
        <w:fldChar w:fldCharType="separate"/>
      </w:r>
      <w:r>
        <w:rPr>
          <w:rFonts w:hint="eastAsia"/>
        </w:rPr>
        <w:t>就職</w:t>
      </w:r>
      <w:r w:rsidR="00B910BF">
        <w:rPr>
          <w:rFonts w:ascii="ＭＳ 明朝" w:cs="Times New Roman"/>
          <w:color w:val="auto"/>
          <w:sz w:val="24"/>
          <w:szCs w:val="24"/>
        </w:rPr>
        <w:fldChar w:fldCharType="end"/>
      </w:r>
      <w:r>
        <w:rPr>
          <w:rFonts w:hint="eastAsia"/>
        </w:rPr>
        <w:t>すること。</w:t>
      </w:r>
    </w:p>
    <w:p w:rsidR="00932C6F" w:rsidRDefault="00932C6F">
      <w:pPr>
        <w:adjustRightInd/>
        <w:rPr>
          <w:rFonts w:ascii="ＭＳ 明朝" w:cs="Times New Roman"/>
          <w:spacing w:val="24"/>
        </w:rPr>
      </w:pPr>
    </w:p>
    <w:p w:rsidR="00932C6F" w:rsidRDefault="00932C6F">
      <w:pPr>
        <w:adjustRightInd/>
        <w:rPr>
          <w:rFonts w:ascii="ＭＳ 明朝" w:cs="Times New Roman"/>
          <w:spacing w:val="24"/>
        </w:rPr>
      </w:pPr>
      <w:r>
        <w:rPr>
          <w:rFonts w:hint="eastAsia"/>
        </w:rPr>
        <w:t>平成　　年　　月　　日</w:t>
      </w:r>
    </w:p>
    <w:p w:rsidR="00932C6F" w:rsidRDefault="00932C6F">
      <w:pPr>
        <w:adjustRightInd/>
        <w:rPr>
          <w:rFonts w:ascii="ＭＳ 明朝" w:cs="Times New Roman"/>
          <w:spacing w:val="24"/>
        </w:rPr>
      </w:pPr>
    </w:p>
    <w:p w:rsidR="00932C6F" w:rsidRDefault="00932C6F">
      <w:pPr>
        <w:adjustRightInd/>
        <w:rPr>
          <w:rFonts w:ascii="ＭＳ 明朝" w:cs="Times New Roman"/>
          <w:spacing w:val="24"/>
        </w:rPr>
      </w:pPr>
      <w:r>
        <w:rPr>
          <w:rFonts w:hint="eastAsia"/>
        </w:rPr>
        <w:t>住所　　〒</w:t>
      </w:r>
    </w:p>
    <w:p w:rsidR="00932C6F" w:rsidRDefault="00932C6F">
      <w:pPr>
        <w:adjustRightInd/>
        <w:rPr>
          <w:rFonts w:ascii="ＭＳ 明朝" w:cs="Times New Roman"/>
          <w:spacing w:val="24"/>
        </w:rPr>
      </w:pPr>
      <w:r>
        <w:rPr>
          <w:rFonts w:hint="eastAsia"/>
        </w:rPr>
        <w:t xml:space="preserve">　　　　</w:t>
      </w:r>
      <w:r>
        <w:rPr>
          <w:rFonts w:hint="eastAsia"/>
          <w:u w:val="single" w:color="000000"/>
        </w:rPr>
        <w:t xml:space="preserve">　　　　　　　　　　　　　　　　　　　　　　</w:t>
      </w:r>
    </w:p>
    <w:p w:rsidR="00932C6F" w:rsidRDefault="00932C6F">
      <w:pPr>
        <w:adjustRightInd/>
        <w:rPr>
          <w:rFonts w:ascii="ＭＳ 明朝" w:cs="Times New Roman"/>
          <w:spacing w:val="24"/>
        </w:rPr>
      </w:pPr>
    </w:p>
    <w:p w:rsidR="00932C6F" w:rsidRDefault="00932C6F">
      <w:pPr>
        <w:adjustRightInd/>
        <w:rPr>
          <w:rFonts w:hint="eastAsia"/>
          <w:u w:val="single" w:color="000000"/>
        </w:rPr>
      </w:pPr>
      <w:r>
        <w:rPr>
          <w:rFonts w:hint="eastAsia"/>
        </w:rPr>
        <w:t xml:space="preserve">氏名　　</w:t>
      </w:r>
      <w:r>
        <w:rPr>
          <w:rFonts w:hint="eastAsia"/>
          <w:u w:val="single" w:color="000000"/>
        </w:rPr>
        <w:t xml:space="preserve">　　　　　　　　　　　　　　印　</w:t>
      </w:r>
    </w:p>
    <w:p w:rsidR="00932C6F" w:rsidRDefault="00932C6F">
      <w:pPr>
        <w:adjustRightInd/>
        <w:rPr>
          <w:rFonts w:ascii="ＭＳ 明朝" w:cs="Times New Roman"/>
          <w:spacing w:val="24"/>
        </w:rPr>
      </w:pPr>
      <w:r>
        <w:rPr>
          <w:rFonts w:hint="eastAsia"/>
        </w:rPr>
        <w:t>固定または携帯電話番号</w:t>
      </w:r>
      <w:r>
        <w:rPr>
          <w:rFonts w:hint="eastAsia"/>
          <w:u w:val="single" w:color="000000"/>
        </w:rPr>
        <w:t xml:space="preserve">　　　　　－　　　　　－　　　　</w:t>
      </w:r>
    </w:p>
    <w:sectPr w:rsidR="00932C6F" w:rsidSect="00932C6F">
      <w:headerReference w:type="default" r:id="rId6"/>
      <w:type w:val="continuous"/>
      <w:pgSz w:w="11906" w:h="16838" w:code="9"/>
      <w:pgMar w:top="1985" w:right="851" w:bottom="1531" w:left="1701" w:header="1134" w:footer="720" w:gutter="0"/>
      <w:pgNumType w:start="1"/>
      <w:cols w:space="720"/>
      <w:noEndnote/>
      <w:docGrid w:type="linesAndChars" w:linePitch="511" w:charSpace="94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569" w:rsidRDefault="00A47569">
      <w:r>
        <w:separator/>
      </w:r>
    </w:p>
  </w:endnote>
  <w:endnote w:type="continuationSeparator" w:id="0">
    <w:p w:rsidR="00A47569" w:rsidRDefault="00A475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569" w:rsidRDefault="00A47569">
      <w:r>
        <w:rPr>
          <w:rFonts w:ascii="ＭＳ 明朝" w:cs="Times New Roman"/>
          <w:color w:val="auto"/>
          <w:sz w:val="2"/>
          <w:szCs w:val="2"/>
        </w:rPr>
        <w:continuationSeparator/>
      </w:r>
    </w:p>
  </w:footnote>
  <w:footnote w:type="continuationSeparator" w:id="0">
    <w:p w:rsidR="00A47569" w:rsidRDefault="00A475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C6F" w:rsidRDefault="00932C6F">
    <w:pPr>
      <w:adjustRightInd/>
      <w:spacing w:line="360" w:lineRule="exact"/>
      <w:rPr>
        <w:rFonts w:ascii="ＭＳ 明朝" w:cs="Times New Roman"/>
        <w:spacing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0"/>
  <w:drawingGridHorizontalSpacing w:val="9420"/>
  <w:drawingGridVerticalSpacing w:val="511"/>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C6F"/>
    <w:rsid w:val="0018433B"/>
    <w:rsid w:val="00482F96"/>
    <w:rsid w:val="00732023"/>
    <w:rsid w:val="00932C6F"/>
    <w:rsid w:val="00980952"/>
    <w:rsid w:val="00A47569"/>
    <w:rsid w:val="00B74252"/>
    <w:rsid w:val="00B910BF"/>
    <w:rsid w:val="00DE434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0BF"/>
    <w:pPr>
      <w:widowControl w:val="0"/>
      <w:overflowPunct w:val="0"/>
      <w:adjustRightInd w:val="0"/>
      <w:jc w:val="both"/>
      <w:textAlignment w:val="baseline"/>
    </w:pPr>
    <w:rPr>
      <w:rFonts w:cs="ＭＳ 明朝"/>
      <w:color w:val="000000"/>
      <w:kern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205</Words>
  <Characters>1174</Characters>
  <Application>Microsoft Office Word</Application>
  <DocSecurity>0</DocSecurity>
  <Lines>9</Lines>
  <Paragraphs>2</Paragraphs>
  <ScaleCrop>false</ScaleCrop>
  <LinksUpToDate>false</LinksUpToDate>
  <CharactersWithSpaces>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2015-08-05T06:29:00Z</cp:lastPrinted>
  <dcterms:created xsi:type="dcterms:W3CDTF">2015-08-20T08:26:00Z</dcterms:created>
  <dcterms:modified xsi:type="dcterms:W3CDTF">2015-08-20T08:55:00Z</dcterms:modified>
</cp:coreProperties>
</file>