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1CA90" w14:textId="7291365C" w:rsidR="00266741" w:rsidRDefault="00400757" w:rsidP="008D7B02">
      <w:pPr>
        <w:tabs>
          <w:tab w:val="left" w:pos="4588"/>
        </w:tabs>
        <w:adjustRightInd/>
        <w:spacing w:line="280" w:lineRule="exact"/>
        <w:rPr>
          <w:rFonts w:ascii="メイリオ" w:eastAsia="メイリオ" w:hAnsi="メイリオ"/>
          <w:u w:val="single" w:color="000000"/>
        </w:rPr>
      </w:pPr>
      <w:bookmarkStart w:id="0" w:name="_GoBack"/>
      <w:bookmarkEnd w:id="0"/>
      <w:r>
        <w:rPr>
          <w:rFonts w:ascii="メイリオ" w:eastAsia="メイリオ" w:hAnsi="メイリオ" w:hint="eastAsia"/>
          <w:sz w:val="21"/>
          <w:szCs w:val="21"/>
        </w:rPr>
        <w:t>基本</w:t>
      </w:r>
      <w:r w:rsidR="00612B5B" w:rsidRPr="00580DBA">
        <w:rPr>
          <w:rFonts w:ascii="メイリオ" w:eastAsia="メイリオ" w:hAnsi="メイリオ" w:hint="eastAsia"/>
          <w:sz w:val="21"/>
          <w:szCs w:val="21"/>
        </w:rPr>
        <w:t>事件</w:t>
      </w:r>
      <w:r w:rsidR="00F603EA">
        <w:rPr>
          <w:rFonts w:ascii="メイリオ" w:eastAsia="メイリオ" w:hAnsi="メイリオ" w:hint="eastAsia"/>
          <w:sz w:val="21"/>
          <w:szCs w:val="21"/>
        </w:rPr>
        <w:t xml:space="preserve">　事件</w:t>
      </w:r>
      <w:r w:rsidR="00612B5B" w:rsidRPr="00580DBA">
        <w:rPr>
          <w:rFonts w:ascii="メイリオ" w:eastAsia="メイリオ" w:hAnsi="メイリオ" w:hint="eastAsia"/>
          <w:sz w:val="21"/>
          <w:szCs w:val="21"/>
        </w:rPr>
        <w:t xml:space="preserve">番号　</w:t>
      </w:r>
      <w:r w:rsidR="00871B77">
        <w:rPr>
          <w:rFonts w:ascii="メイリオ" w:eastAsia="メイリオ" w:hAnsi="メイリオ" w:hint="eastAsia"/>
          <w:sz w:val="21"/>
          <w:szCs w:val="21"/>
        </w:rPr>
        <w:t>平成・</w:t>
      </w:r>
      <w:r w:rsidR="00C3705A" w:rsidRPr="00580DBA">
        <w:rPr>
          <w:rFonts w:ascii="メイリオ" w:eastAsia="メイリオ" w:hAnsi="メイリオ" w:hint="eastAsia"/>
          <w:sz w:val="21"/>
          <w:szCs w:val="21"/>
        </w:rPr>
        <w:t>令和</w:t>
      </w:r>
      <w:r w:rsidR="00612B5B" w:rsidRPr="00013E2B">
        <w:rPr>
          <w:rFonts w:asciiTheme="majorEastAsia" w:eastAsiaTheme="majorEastAsia" w:hAnsiTheme="majorEastAsia" w:hint="eastAsia"/>
          <w:sz w:val="21"/>
          <w:szCs w:val="21"/>
          <w:u w:val="single" w:color="000000"/>
        </w:rPr>
        <w:t xml:space="preserve">　　　</w:t>
      </w:r>
      <w:r w:rsidR="00612B5B" w:rsidRPr="00580DBA">
        <w:rPr>
          <w:rFonts w:ascii="メイリオ" w:eastAsia="メイリオ" w:hAnsi="メイリオ" w:hint="eastAsia"/>
          <w:sz w:val="21"/>
          <w:szCs w:val="21"/>
        </w:rPr>
        <w:t>年（家）第</w:t>
      </w:r>
      <w:r w:rsidR="00612B5B" w:rsidRPr="00013E2B">
        <w:rPr>
          <w:rFonts w:asciiTheme="majorEastAsia" w:eastAsiaTheme="majorEastAsia" w:hAnsiTheme="majorEastAsia" w:hint="eastAsia"/>
          <w:sz w:val="21"/>
          <w:szCs w:val="21"/>
          <w:u w:val="single" w:color="000000"/>
        </w:rPr>
        <w:t xml:space="preserve">　　</w:t>
      </w:r>
      <w:r w:rsidR="00426905" w:rsidRPr="00013E2B">
        <w:rPr>
          <w:rFonts w:asciiTheme="majorEastAsia" w:eastAsiaTheme="majorEastAsia" w:hAnsiTheme="majorEastAsia" w:hint="eastAsia"/>
          <w:sz w:val="21"/>
          <w:szCs w:val="21"/>
          <w:u w:val="single" w:color="000000"/>
        </w:rPr>
        <w:t xml:space="preserve">　</w:t>
      </w:r>
      <w:r w:rsidR="00612B5B" w:rsidRPr="00013E2B">
        <w:rPr>
          <w:rFonts w:asciiTheme="majorEastAsia" w:eastAsiaTheme="majorEastAsia" w:hAnsiTheme="majorEastAsia" w:hint="eastAsia"/>
          <w:sz w:val="21"/>
          <w:szCs w:val="21"/>
          <w:u w:val="single" w:color="000000"/>
        </w:rPr>
        <w:t xml:space="preserve">　　　　　</w:t>
      </w:r>
      <w:r w:rsidR="00612B5B" w:rsidRPr="00580DBA">
        <w:rPr>
          <w:rFonts w:ascii="メイリオ" w:eastAsia="メイリオ" w:hAnsi="メイリオ" w:hint="eastAsia"/>
          <w:sz w:val="21"/>
          <w:szCs w:val="21"/>
        </w:rPr>
        <w:t xml:space="preserve">号　</w:t>
      </w:r>
      <w:r w:rsidR="00612B5B" w:rsidRPr="00580DBA">
        <w:rPr>
          <w:rFonts w:ascii="メイリオ" w:eastAsia="メイリオ" w:hAnsi="メイリオ" w:hint="eastAsia"/>
          <w:sz w:val="21"/>
          <w:szCs w:val="21"/>
          <w:u w:val="single" w:color="000000"/>
        </w:rPr>
        <w:t>本人</w:t>
      </w:r>
      <w:r w:rsidR="007279BA" w:rsidRPr="00580DBA">
        <w:rPr>
          <w:rFonts w:ascii="メイリオ" w:eastAsia="メイリオ" w:hAnsi="メイリオ" w:hint="eastAsia"/>
          <w:sz w:val="21"/>
          <w:szCs w:val="21"/>
          <w:u w:val="single" w:color="000000"/>
        </w:rPr>
        <w:t>の氏名</w:t>
      </w:r>
      <w:r w:rsidR="004151E3" w:rsidRPr="00013E2B">
        <w:rPr>
          <w:rFonts w:asciiTheme="majorEastAsia" w:eastAsiaTheme="majorEastAsia" w:hAnsiTheme="majorEastAsia" w:cs="Times New Roman" w:hint="eastAsia"/>
          <w:sz w:val="22"/>
          <w:szCs w:val="22"/>
          <w:u w:val="single" w:color="000000"/>
        </w:rPr>
        <w:t xml:space="preserve">　</w:t>
      </w:r>
      <w:r w:rsidR="00C3662D" w:rsidRPr="00013E2B">
        <w:rPr>
          <w:rFonts w:asciiTheme="majorEastAsia" w:eastAsiaTheme="majorEastAsia" w:hAnsiTheme="majorEastAsia" w:cs="Times New Roman" w:hint="eastAsia"/>
          <w:sz w:val="22"/>
          <w:szCs w:val="22"/>
          <w:u w:val="single" w:color="000000"/>
        </w:rPr>
        <w:t xml:space="preserve">　</w:t>
      </w:r>
      <w:r w:rsidR="004151E3" w:rsidRPr="00013E2B">
        <w:rPr>
          <w:rFonts w:asciiTheme="majorEastAsia" w:eastAsiaTheme="majorEastAsia" w:hAnsiTheme="majorEastAsia" w:cs="Times New Roman" w:hint="eastAsia"/>
          <w:sz w:val="22"/>
          <w:szCs w:val="22"/>
          <w:u w:val="single" w:color="000000"/>
        </w:rPr>
        <w:t xml:space="preserve">　</w:t>
      </w:r>
      <w:r w:rsidR="00612B5B" w:rsidRPr="00013E2B">
        <w:rPr>
          <w:rFonts w:asciiTheme="majorEastAsia" w:eastAsiaTheme="majorEastAsia" w:hAnsiTheme="majorEastAsia" w:hint="eastAsia"/>
          <w:sz w:val="22"/>
          <w:szCs w:val="22"/>
          <w:u w:val="single" w:color="000000"/>
        </w:rPr>
        <w:t xml:space="preserve">　</w:t>
      </w:r>
      <w:r w:rsidR="007279BA" w:rsidRPr="00013E2B">
        <w:rPr>
          <w:rFonts w:asciiTheme="majorEastAsia" w:eastAsiaTheme="majorEastAsia" w:hAnsiTheme="majorEastAsia" w:hint="eastAsia"/>
          <w:sz w:val="22"/>
          <w:szCs w:val="22"/>
          <w:u w:val="single" w:color="000000"/>
        </w:rPr>
        <w:t xml:space="preserve">　</w:t>
      </w:r>
      <w:r w:rsidR="00612B5B" w:rsidRPr="00013E2B">
        <w:rPr>
          <w:rFonts w:asciiTheme="majorEastAsia" w:eastAsiaTheme="majorEastAsia" w:hAnsiTheme="majorEastAsia" w:hint="eastAsia"/>
          <w:sz w:val="22"/>
          <w:szCs w:val="22"/>
          <w:u w:val="single" w:color="000000"/>
        </w:rPr>
        <w:t xml:space="preserve">　　　</w:t>
      </w:r>
    </w:p>
    <w:p w14:paraId="2DD8C9F4" w14:textId="2FD43628" w:rsidR="00FF436C" w:rsidRPr="003429AD" w:rsidRDefault="00FF436C" w:rsidP="008D7B02">
      <w:pPr>
        <w:spacing w:beforeLines="50" w:before="166" w:line="280" w:lineRule="exact"/>
        <w:ind w:firstLineChars="2400" w:firstLine="5199"/>
        <w:rPr>
          <w:rFonts w:ascii="メイリオ" w:eastAsia="メイリオ" w:hAnsi="メイリオ"/>
          <w:sz w:val="22"/>
          <w:szCs w:val="22"/>
          <w:u w:val="single"/>
        </w:rPr>
      </w:pPr>
      <w:r w:rsidRPr="003429AD">
        <w:rPr>
          <w:rFonts w:ascii="メイリオ" w:eastAsia="メイリオ" w:hAnsi="メイリオ" w:hint="eastAsia"/>
          <w:sz w:val="22"/>
          <w:szCs w:val="22"/>
          <w:u w:val="single"/>
        </w:rPr>
        <w:t>申立人（監督人）氏名</w:t>
      </w:r>
      <w:r w:rsidRPr="00013E2B">
        <w:rPr>
          <w:rFonts w:asciiTheme="majorEastAsia" w:eastAsiaTheme="majorEastAsia" w:hAnsiTheme="majorEastAsia" w:hint="eastAsia"/>
          <w:sz w:val="22"/>
          <w:szCs w:val="22"/>
          <w:u w:val="single"/>
        </w:rPr>
        <w:t xml:space="preserve">　　　　　　　　　　　</w:t>
      </w:r>
    </w:p>
    <w:p w14:paraId="7B2E76D1" w14:textId="77777777" w:rsidR="003429AD" w:rsidRPr="003429AD" w:rsidRDefault="003429AD" w:rsidP="009910F1">
      <w:pPr>
        <w:spacing w:beforeLines="50" w:before="166" w:line="120" w:lineRule="exact"/>
        <w:ind w:firstLineChars="2400" w:firstLine="5199"/>
        <w:rPr>
          <w:rFonts w:ascii="メイリオ" w:eastAsia="メイリオ" w:hAnsi="メイリオ"/>
          <w:sz w:val="22"/>
          <w:szCs w:val="22"/>
        </w:rPr>
      </w:pPr>
    </w:p>
    <w:p w14:paraId="6BC1F0F0" w14:textId="314CB3FB" w:rsidR="00612B5B" w:rsidRDefault="00612B5B" w:rsidP="00FF436C">
      <w:pPr>
        <w:adjustRightInd/>
        <w:spacing w:line="360" w:lineRule="exact"/>
        <w:jc w:val="center"/>
        <w:rPr>
          <w:rFonts w:ascii="メイリオ" w:eastAsia="メイリオ" w:hAnsi="メイリオ"/>
          <w:b/>
          <w:bCs/>
          <w:sz w:val="32"/>
          <w:szCs w:val="32"/>
        </w:rPr>
      </w:pPr>
      <w:r w:rsidRPr="00580DBA">
        <w:rPr>
          <w:rFonts w:ascii="メイリオ" w:eastAsia="メイリオ" w:hAnsi="メイリオ" w:hint="eastAsia"/>
          <w:b/>
          <w:bCs/>
          <w:sz w:val="32"/>
          <w:szCs w:val="32"/>
        </w:rPr>
        <w:t>報酬付与申立事情説明書</w:t>
      </w:r>
      <w:r w:rsidR="00112104" w:rsidRPr="00580DBA">
        <w:rPr>
          <w:rFonts w:ascii="メイリオ" w:eastAsia="メイリオ" w:hAnsi="メイリオ" w:hint="eastAsia"/>
          <w:b/>
          <w:bCs/>
          <w:sz w:val="32"/>
          <w:szCs w:val="32"/>
        </w:rPr>
        <w:t>（</w:t>
      </w:r>
      <w:r w:rsidR="006718FF">
        <w:rPr>
          <w:rFonts w:ascii="メイリオ" w:eastAsia="メイリオ" w:hAnsi="メイリオ" w:hint="eastAsia"/>
          <w:b/>
          <w:bCs/>
          <w:sz w:val="32"/>
          <w:szCs w:val="32"/>
        </w:rPr>
        <w:t>監督</w:t>
      </w:r>
      <w:r w:rsidR="00112104" w:rsidRPr="00580DBA">
        <w:rPr>
          <w:rFonts w:ascii="メイリオ" w:eastAsia="メイリオ" w:hAnsi="メイリオ" w:hint="eastAsia"/>
          <w:b/>
          <w:bCs/>
          <w:sz w:val="32"/>
          <w:szCs w:val="32"/>
        </w:rPr>
        <w:t>人</w:t>
      </w:r>
      <w:r w:rsidR="007279BA" w:rsidRPr="00580DBA">
        <w:rPr>
          <w:rFonts w:ascii="メイリオ" w:eastAsia="メイリオ" w:hAnsi="メイリオ" w:hint="eastAsia"/>
          <w:b/>
          <w:bCs/>
          <w:sz w:val="32"/>
          <w:szCs w:val="32"/>
        </w:rPr>
        <w:t>用</w:t>
      </w:r>
      <w:r w:rsidR="00112104" w:rsidRPr="00580DBA">
        <w:rPr>
          <w:rFonts w:ascii="メイリオ" w:eastAsia="メイリオ" w:hAnsi="メイリオ" w:hint="eastAsia"/>
          <w:b/>
          <w:bCs/>
          <w:sz w:val="32"/>
          <w:szCs w:val="32"/>
        </w:rPr>
        <w:t>）</w:t>
      </w:r>
    </w:p>
    <w:p w14:paraId="2BC5454E" w14:textId="77777777" w:rsidR="00012737" w:rsidRDefault="00012737" w:rsidP="006D1B89">
      <w:pPr>
        <w:adjustRightInd/>
        <w:spacing w:line="240" w:lineRule="exact"/>
        <w:jc w:val="left"/>
        <w:rPr>
          <w:rFonts w:ascii="ＭＳ ゴシック" w:eastAsia="ＭＳ ゴシック" w:hAnsi="ＭＳ ゴシック"/>
          <w:bCs/>
          <w:sz w:val="21"/>
          <w:szCs w:val="21"/>
        </w:rPr>
      </w:pPr>
    </w:p>
    <w:p w14:paraId="74D1347D" w14:textId="3133D027" w:rsidR="00282609" w:rsidRDefault="000F3ED1" w:rsidP="006D1B89">
      <w:pPr>
        <w:adjustRightInd/>
        <w:spacing w:line="240" w:lineRule="exact"/>
        <w:jc w:val="left"/>
        <w:rPr>
          <w:rFonts w:ascii="ＭＳ ゴシック" w:eastAsia="ＭＳ ゴシック" w:hAnsi="ＭＳ ゴシック"/>
          <w:bCs/>
          <w:sz w:val="21"/>
          <w:szCs w:val="21"/>
        </w:rPr>
      </w:pPr>
      <w:r>
        <w:rPr>
          <w:rFonts w:ascii="ＭＳ ゴシック" w:eastAsia="ＭＳ ゴシック" w:hAnsi="ＭＳ ゴシック" w:hint="eastAsia"/>
          <w:bCs/>
          <w:sz w:val="21"/>
          <w:szCs w:val="21"/>
        </w:rPr>
        <w:t>※　該当する事項の□に</w:t>
      </w:r>
      <w:r w:rsidR="00B32CFE">
        <w:rPr>
          <w:rFonts w:ascii="ＭＳ ゴシック" w:eastAsia="ＭＳ ゴシック" w:hAnsi="ＭＳ ゴシック" w:hint="eastAsia"/>
          <w:bCs/>
          <w:sz w:val="21"/>
          <w:szCs w:val="21"/>
        </w:rPr>
        <w:t>✔</w:t>
      </w:r>
      <w:r w:rsidR="00266741">
        <w:rPr>
          <w:rFonts w:ascii="ＭＳ ゴシック" w:eastAsia="ＭＳ ゴシック" w:hAnsi="ＭＳ ゴシック" w:hint="eastAsia"/>
          <w:bCs/>
          <w:sz w:val="21"/>
          <w:szCs w:val="21"/>
        </w:rPr>
        <w:t>又は■</w:t>
      </w:r>
      <w:r>
        <w:rPr>
          <w:rFonts w:ascii="ＭＳ ゴシック" w:eastAsia="ＭＳ ゴシック" w:hAnsi="ＭＳ ゴシック" w:hint="eastAsia"/>
          <w:bCs/>
          <w:sz w:val="21"/>
          <w:szCs w:val="21"/>
        </w:rPr>
        <w:t>を入れてください。</w:t>
      </w:r>
    </w:p>
    <w:p w14:paraId="2D4B07AE" w14:textId="77777777" w:rsidR="00111EED" w:rsidRDefault="00111EED" w:rsidP="00BF75DA">
      <w:pPr>
        <w:adjustRightInd/>
        <w:spacing w:line="120" w:lineRule="exact"/>
        <w:jc w:val="left"/>
        <w:rPr>
          <w:rFonts w:ascii="ＭＳ ゴシック" w:eastAsia="ＭＳ ゴシック" w:hAnsi="ＭＳ ゴシック"/>
          <w:bCs/>
          <w:sz w:val="21"/>
          <w:szCs w:val="21"/>
        </w:rPr>
      </w:pPr>
    </w:p>
    <w:tbl>
      <w:tblPr>
        <w:tblStyle w:val="af"/>
        <w:tblW w:w="0" w:type="auto"/>
        <w:shd w:val="clear" w:color="auto" w:fill="F2F2F2" w:themeFill="background1" w:themeFillShade="F2"/>
        <w:tblLook w:val="04A0" w:firstRow="1" w:lastRow="0" w:firstColumn="1" w:lastColumn="0" w:noHBand="0" w:noVBand="1"/>
      </w:tblPr>
      <w:tblGrid>
        <w:gridCol w:w="3114"/>
      </w:tblGrid>
      <w:tr w:rsidR="00501657" w14:paraId="77D079CC" w14:textId="77777777" w:rsidTr="00872E2E">
        <w:trPr>
          <w:trHeight w:val="324"/>
        </w:trPr>
        <w:tc>
          <w:tcPr>
            <w:tcW w:w="3114" w:type="dxa"/>
            <w:shd w:val="clear" w:color="auto" w:fill="F2F2F2" w:themeFill="background1" w:themeFillShade="F2"/>
          </w:tcPr>
          <w:p w14:paraId="194B4631" w14:textId="4436BDA2" w:rsidR="00501657" w:rsidRPr="00DB630B" w:rsidRDefault="00872E2E" w:rsidP="00282609">
            <w:pPr>
              <w:adjustRightInd/>
              <w:spacing w:line="360" w:lineRule="exact"/>
              <w:jc w:val="left"/>
              <w:rPr>
                <w:rFonts w:ascii="メイリオ" w:eastAsia="メイリオ" w:hAnsi="メイリオ"/>
                <w:b/>
                <w:bCs/>
                <w:szCs w:val="22"/>
              </w:rPr>
            </w:pPr>
            <w:r>
              <w:rPr>
                <w:rFonts w:ascii="メイリオ" w:eastAsia="メイリオ" w:hAnsi="メイリオ" w:hint="eastAsia"/>
                <w:b/>
                <w:bCs/>
                <w:szCs w:val="22"/>
              </w:rPr>
              <w:t xml:space="preserve">１　</w:t>
            </w:r>
            <w:r w:rsidR="00501657" w:rsidRPr="00DB630B">
              <w:rPr>
                <w:rFonts w:ascii="メイリオ" w:eastAsia="メイリオ" w:hAnsi="メイリオ" w:hint="eastAsia"/>
                <w:b/>
                <w:bCs/>
                <w:szCs w:val="22"/>
              </w:rPr>
              <w:t>報酬付与</w:t>
            </w:r>
            <w:r w:rsidR="00282609">
              <w:rPr>
                <w:rFonts w:ascii="メイリオ" w:eastAsia="メイリオ" w:hAnsi="メイリオ" w:hint="eastAsia"/>
                <w:b/>
                <w:bCs/>
                <w:szCs w:val="22"/>
              </w:rPr>
              <w:t>を求める期間</w:t>
            </w:r>
          </w:p>
        </w:tc>
      </w:tr>
    </w:tbl>
    <w:p w14:paraId="67D131CE" w14:textId="5B8CB4C7" w:rsidR="00111EED" w:rsidRPr="009C1C02" w:rsidRDefault="00111EED" w:rsidP="009910F1">
      <w:pPr>
        <w:adjustRightInd/>
        <w:spacing w:line="320" w:lineRule="exact"/>
        <w:jc w:val="left"/>
        <w:rPr>
          <w:rFonts w:ascii="メイリオ" w:eastAsia="メイリオ" w:hAnsi="メイリオ"/>
          <w:bCs/>
          <w:sz w:val="22"/>
          <w:szCs w:val="22"/>
        </w:rPr>
      </w:pPr>
      <w:r w:rsidRPr="009C1C02">
        <w:rPr>
          <w:rFonts w:ascii="メイリオ" w:eastAsia="メイリオ" w:hAnsi="メイリオ" w:hint="eastAsia"/>
          <w:bCs/>
          <w:sz w:val="22"/>
          <w:szCs w:val="22"/>
        </w:rPr>
        <w:t xml:space="preserve">　いつから　　</w:t>
      </w:r>
      <w:r w:rsidR="009910F1">
        <w:rPr>
          <w:rFonts w:ascii="メイリオ" w:eastAsia="メイリオ" w:hAnsi="メイリオ" w:hint="eastAsia"/>
          <w:bCs/>
          <w:sz w:val="22"/>
          <w:szCs w:val="22"/>
        </w:rPr>
        <w:t>□　就職の日</w:t>
      </w:r>
      <w:r w:rsidRPr="009C1C02">
        <w:rPr>
          <w:rFonts w:ascii="メイリオ" w:eastAsia="メイリオ" w:hAnsi="メイリオ" w:hint="eastAsia"/>
          <w:bCs/>
          <w:sz w:val="22"/>
          <w:szCs w:val="22"/>
        </w:rPr>
        <w:t xml:space="preserve">　　　　　　</w:t>
      </w:r>
      <w:r w:rsidR="009910F1">
        <w:rPr>
          <w:rFonts w:ascii="メイリオ" w:eastAsia="メイリオ" w:hAnsi="メイリオ" w:hint="eastAsia"/>
          <w:bCs/>
          <w:sz w:val="22"/>
          <w:szCs w:val="22"/>
        </w:rPr>
        <w:t xml:space="preserve">　　　　</w:t>
      </w:r>
      <w:r w:rsidRPr="009C1C02">
        <w:rPr>
          <w:rFonts w:ascii="メイリオ" w:eastAsia="メイリオ" w:hAnsi="メイリオ" w:hint="eastAsia"/>
          <w:bCs/>
          <w:sz w:val="22"/>
          <w:szCs w:val="22"/>
        </w:rPr>
        <w:t xml:space="preserve">　いつまで</w:t>
      </w:r>
      <w:r w:rsidR="009910F1">
        <w:rPr>
          <w:rFonts w:ascii="メイリオ" w:eastAsia="メイリオ" w:hAnsi="メイリオ" w:hint="eastAsia"/>
          <w:bCs/>
          <w:sz w:val="22"/>
          <w:szCs w:val="22"/>
        </w:rPr>
        <w:t xml:space="preserve">　□　令和</w:t>
      </w:r>
      <w:r w:rsidR="009910F1" w:rsidRPr="00013E2B">
        <w:rPr>
          <w:rFonts w:asciiTheme="majorEastAsia" w:eastAsiaTheme="majorEastAsia" w:hAnsiTheme="majorEastAsia" w:hint="eastAsia"/>
          <w:bCs/>
          <w:sz w:val="22"/>
          <w:szCs w:val="22"/>
        </w:rPr>
        <w:t xml:space="preserve">　　</w:t>
      </w:r>
      <w:r w:rsidR="009910F1">
        <w:rPr>
          <w:rFonts w:ascii="メイリオ" w:eastAsia="メイリオ" w:hAnsi="メイリオ" w:hint="eastAsia"/>
          <w:bCs/>
          <w:sz w:val="22"/>
          <w:szCs w:val="22"/>
        </w:rPr>
        <w:t>年</w:t>
      </w:r>
      <w:r w:rsidR="009910F1" w:rsidRPr="00013E2B">
        <w:rPr>
          <w:rFonts w:asciiTheme="majorEastAsia" w:eastAsiaTheme="majorEastAsia" w:hAnsiTheme="majorEastAsia" w:hint="eastAsia"/>
          <w:bCs/>
          <w:sz w:val="22"/>
          <w:szCs w:val="22"/>
        </w:rPr>
        <w:t xml:space="preserve">　　</w:t>
      </w:r>
      <w:r w:rsidR="009910F1">
        <w:rPr>
          <w:rFonts w:ascii="メイリオ" w:eastAsia="メイリオ" w:hAnsi="メイリオ" w:hint="eastAsia"/>
          <w:bCs/>
          <w:sz w:val="22"/>
          <w:szCs w:val="22"/>
        </w:rPr>
        <w:t>月</w:t>
      </w:r>
      <w:r w:rsidR="009910F1" w:rsidRPr="00013E2B">
        <w:rPr>
          <w:rFonts w:asciiTheme="majorEastAsia" w:eastAsiaTheme="majorEastAsia" w:hAnsiTheme="majorEastAsia" w:hint="eastAsia"/>
          <w:bCs/>
          <w:sz w:val="22"/>
          <w:szCs w:val="22"/>
        </w:rPr>
        <w:t xml:space="preserve">　　</w:t>
      </w:r>
      <w:r w:rsidR="009910F1">
        <w:rPr>
          <w:rFonts w:ascii="メイリオ" w:eastAsia="メイリオ" w:hAnsi="メイリオ" w:hint="eastAsia"/>
          <w:bCs/>
          <w:sz w:val="22"/>
          <w:szCs w:val="22"/>
        </w:rPr>
        <w:t>日</w:t>
      </w:r>
    </w:p>
    <w:p w14:paraId="1E806BF9" w14:textId="213D3CC2" w:rsidR="00111EED" w:rsidRDefault="00111EED" w:rsidP="003B2513">
      <w:pPr>
        <w:adjustRightInd/>
        <w:spacing w:line="280" w:lineRule="exact"/>
        <w:jc w:val="left"/>
        <w:rPr>
          <w:rFonts w:ascii="メイリオ" w:eastAsia="メイリオ" w:hAnsi="メイリオ"/>
          <w:bCs/>
          <w:sz w:val="22"/>
          <w:szCs w:val="22"/>
        </w:rPr>
      </w:pPr>
      <w:r w:rsidRPr="009C1C02">
        <w:rPr>
          <w:rFonts w:ascii="メイリオ" w:eastAsia="メイリオ" w:hAnsi="メイリオ" w:hint="eastAsia"/>
          <w:bCs/>
          <w:sz w:val="22"/>
          <w:szCs w:val="22"/>
        </w:rPr>
        <w:t xml:space="preserve">　　</w:t>
      </w:r>
      <w:r w:rsidR="009910F1">
        <w:rPr>
          <w:rFonts w:ascii="メイリオ" w:eastAsia="メイリオ" w:hAnsi="メイリオ" w:hint="eastAsia"/>
          <w:bCs/>
          <w:sz w:val="22"/>
          <w:szCs w:val="22"/>
        </w:rPr>
        <w:t xml:space="preserve">　　　　　</w:t>
      </w:r>
      <w:r w:rsidRPr="009C1C02">
        <w:rPr>
          <w:rFonts w:ascii="メイリオ" w:eastAsia="メイリオ" w:hAnsi="メイリオ" w:hint="eastAsia"/>
          <w:bCs/>
          <w:sz w:val="22"/>
          <w:szCs w:val="22"/>
        </w:rPr>
        <w:t>□　令和</w:t>
      </w:r>
      <w:r w:rsidRPr="00013E2B">
        <w:rPr>
          <w:rFonts w:asciiTheme="majorEastAsia" w:eastAsiaTheme="majorEastAsia" w:hAnsiTheme="majorEastAsia" w:hint="eastAsia"/>
          <w:bCs/>
          <w:sz w:val="22"/>
          <w:szCs w:val="22"/>
        </w:rPr>
        <w:t xml:space="preserve">　　</w:t>
      </w:r>
      <w:r w:rsidRPr="009C1C02">
        <w:rPr>
          <w:rFonts w:ascii="メイリオ" w:eastAsia="メイリオ" w:hAnsi="メイリオ" w:hint="eastAsia"/>
          <w:bCs/>
          <w:sz w:val="22"/>
          <w:szCs w:val="22"/>
        </w:rPr>
        <w:t>年</w:t>
      </w:r>
      <w:r w:rsidRPr="00013E2B">
        <w:rPr>
          <w:rFonts w:asciiTheme="majorEastAsia" w:eastAsiaTheme="majorEastAsia" w:hAnsiTheme="majorEastAsia" w:hint="eastAsia"/>
          <w:bCs/>
          <w:sz w:val="22"/>
          <w:szCs w:val="22"/>
        </w:rPr>
        <w:t xml:space="preserve">　　</w:t>
      </w:r>
      <w:r w:rsidRPr="009C1C02">
        <w:rPr>
          <w:rFonts w:ascii="メイリオ" w:eastAsia="メイリオ" w:hAnsi="メイリオ" w:hint="eastAsia"/>
          <w:bCs/>
          <w:sz w:val="22"/>
          <w:szCs w:val="22"/>
        </w:rPr>
        <w:t>月</w:t>
      </w:r>
      <w:r w:rsidRPr="00013E2B">
        <w:rPr>
          <w:rFonts w:asciiTheme="majorEastAsia" w:eastAsiaTheme="majorEastAsia" w:hAnsiTheme="majorEastAsia" w:hint="eastAsia"/>
          <w:bCs/>
          <w:sz w:val="22"/>
          <w:szCs w:val="22"/>
        </w:rPr>
        <w:t xml:space="preserve">　　</w:t>
      </w:r>
      <w:r w:rsidRPr="009C1C02">
        <w:rPr>
          <w:rFonts w:ascii="メイリオ" w:eastAsia="メイリオ" w:hAnsi="メイリオ" w:hint="eastAsia"/>
          <w:bCs/>
          <w:sz w:val="22"/>
          <w:szCs w:val="22"/>
        </w:rPr>
        <w:t>日　　　　　　　　　□　終了の日</w:t>
      </w:r>
    </w:p>
    <w:p w14:paraId="298659A5" w14:textId="77777777" w:rsidR="002A2AF0" w:rsidRPr="009C1C02" w:rsidRDefault="002A2AF0" w:rsidP="009910F1">
      <w:pPr>
        <w:adjustRightInd/>
        <w:spacing w:line="100" w:lineRule="exact"/>
        <w:jc w:val="left"/>
        <w:rPr>
          <w:rFonts w:ascii="メイリオ" w:eastAsia="メイリオ" w:hAnsi="メイリオ"/>
          <w:bCs/>
          <w:sz w:val="22"/>
          <w:szCs w:val="22"/>
        </w:rPr>
      </w:pPr>
    </w:p>
    <w:tbl>
      <w:tblPr>
        <w:tblStyle w:val="af"/>
        <w:tblW w:w="0" w:type="auto"/>
        <w:tblLook w:val="04A0" w:firstRow="1" w:lastRow="0" w:firstColumn="1" w:lastColumn="0" w:noHBand="0" w:noVBand="1"/>
      </w:tblPr>
      <w:tblGrid>
        <w:gridCol w:w="2689"/>
      </w:tblGrid>
      <w:tr w:rsidR="00501657" w14:paraId="7253DC22" w14:textId="77777777" w:rsidTr="00872E2E">
        <w:tc>
          <w:tcPr>
            <w:tcW w:w="2689" w:type="dxa"/>
            <w:shd w:val="clear" w:color="auto" w:fill="F2F2F2" w:themeFill="background1" w:themeFillShade="F2"/>
          </w:tcPr>
          <w:p w14:paraId="2A073A49" w14:textId="1217F940" w:rsidR="00501657" w:rsidRPr="00DB630B" w:rsidRDefault="00872E2E" w:rsidP="003B2513">
            <w:pPr>
              <w:adjustRightInd/>
              <w:spacing w:line="360" w:lineRule="exact"/>
              <w:jc w:val="left"/>
              <w:rPr>
                <w:rFonts w:ascii="メイリオ" w:eastAsia="メイリオ" w:hAnsi="メイリオ"/>
                <w:b/>
                <w:bCs/>
                <w:szCs w:val="22"/>
                <w:shd w:val="pct15" w:color="auto" w:fill="FFFFFF"/>
              </w:rPr>
            </w:pPr>
            <w:r>
              <w:rPr>
                <w:rFonts w:ascii="メイリオ" w:eastAsia="メイリオ" w:hAnsi="メイリオ" w:hint="eastAsia"/>
                <w:b/>
                <w:bCs/>
                <w:szCs w:val="22"/>
              </w:rPr>
              <w:t xml:space="preserve">２　</w:t>
            </w:r>
            <w:r w:rsidR="00501657" w:rsidRPr="00DB630B">
              <w:rPr>
                <w:rFonts w:ascii="メイリオ" w:eastAsia="メイリオ" w:hAnsi="メイリオ" w:hint="eastAsia"/>
                <w:b/>
                <w:bCs/>
                <w:szCs w:val="22"/>
              </w:rPr>
              <w:t>消費税課税事業者</w:t>
            </w:r>
          </w:p>
        </w:tc>
      </w:tr>
    </w:tbl>
    <w:p w14:paraId="7706D270" w14:textId="34F7E232" w:rsidR="002A2AF0" w:rsidRDefault="00ED6732" w:rsidP="001051EC">
      <w:pPr>
        <w:adjustRightInd/>
        <w:spacing w:line="280" w:lineRule="exact"/>
        <w:jc w:val="left"/>
        <w:rPr>
          <w:rFonts w:ascii="メイリオ" w:eastAsia="メイリオ" w:hAnsi="メイリオ"/>
          <w:bCs/>
          <w:sz w:val="22"/>
          <w:szCs w:val="22"/>
        </w:rPr>
      </w:pPr>
      <w:r>
        <w:rPr>
          <w:rFonts w:ascii="メイリオ" w:eastAsia="メイリオ" w:hAnsi="メイリオ" w:hint="eastAsia"/>
          <w:bCs/>
          <w:sz w:val="22"/>
          <w:szCs w:val="22"/>
        </w:rPr>
        <w:t xml:space="preserve">　　□　申立人は</w:t>
      </w:r>
      <w:r w:rsidR="00103223">
        <w:rPr>
          <w:rFonts w:ascii="メイリオ" w:eastAsia="メイリオ" w:hAnsi="メイリオ" w:hint="eastAsia"/>
          <w:bCs/>
          <w:sz w:val="22"/>
          <w:szCs w:val="22"/>
        </w:rPr>
        <w:t>、</w:t>
      </w:r>
      <w:r>
        <w:rPr>
          <w:rFonts w:ascii="メイリオ" w:eastAsia="メイリオ" w:hAnsi="メイリオ" w:hint="eastAsia"/>
          <w:bCs/>
          <w:sz w:val="22"/>
          <w:szCs w:val="22"/>
        </w:rPr>
        <w:t>消費税課税事業者である。</w:t>
      </w:r>
    </w:p>
    <w:p w14:paraId="24AD620C" w14:textId="00E26EF1" w:rsidR="003E2581" w:rsidRDefault="003E2581" w:rsidP="009910F1">
      <w:pPr>
        <w:adjustRightInd/>
        <w:spacing w:line="100" w:lineRule="exact"/>
        <w:jc w:val="left"/>
        <w:rPr>
          <w:rFonts w:ascii="メイリオ" w:eastAsia="メイリオ" w:hAnsi="メイリオ"/>
          <w:bCs/>
          <w:sz w:val="22"/>
          <w:szCs w:val="22"/>
        </w:rPr>
      </w:pPr>
    </w:p>
    <w:p w14:paraId="09C6B8B8" w14:textId="77777777" w:rsidR="00057085" w:rsidRDefault="00057085" w:rsidP="009910F1">
      <w:pPr>
        <w:adjustRightInd/>
        <w:spacing w:line="100" w:lineRule="exact"/>
        <w:jc w:val="left"/>
        <w:rPr>
          <w:rFonts w:ascii="メイリオ" w:eastAsia="メイリオ" w:hAnsi="メイリオ"/>
          <w:bCs/>
          <w:sz w:val="22"/>
          <w:szCs w:val="22"/>
        </w:rPr>
      </w:pPr>
    </w:p>
    <w:tbl>
      <w:tblPr>
        <w:tblStyle w:val="af"/>
        <w:tblW w:w="0" w:type="auto"/>
        <w:tblLook w:val="04A0" w:firstRow="1" w:lastRow="0" w:firstColumn="1" w:lastColumn="0" w:noHBand="0" w:noVBand="1"/>
      </w:tblPr>
      <w:tblGrid>
        <w:gridCol w:w="7366"/>
      </w:tblGrid>
      <w:tr w:rsidR="003E2581" w14:paraId="4C02B8DF" w14:textId="77777777" w:rsidTr="006543B7">
        <w:trPr>
          <w:trHeight w:val="261"/>
        </w:trPr>
        <w:tc>
          <w:tcPr>
            <w:tcW w:w="7366" w:type="dxa"/>
            <w:shd w:val="clear" w:color="auto" w:fill="F2F2F2" w:themeFill="background1" w:themeFillShade="F2"/>
          </w:tcPr>
          <w:p w14:paraId="4E7DD289" w14:textId="5619B23C" w:rsidR="003E2581" w:rsidRDefault="00872E2E" w:rsidP="0099323F">
            <w:pPr>
              <w:adjustRightInd/>
              <w:spacing w:line="360" w:lineRule="exact"/>
              <w:jc w:val="left"/>
              <w:rPr>
                <w:rFonts w:ascii="メイリオ" w:eastAsia="メイリオ" w:hAnsi="メイリオ"/>
                <w:b/>
                <w:bCs/>
              </w:rPr>
            </w:pPr>
            <w:r>
              <w:rPr>
                <w:rFonts w:ascii="メイリオ" w:eastAsia="メイリオ" w:hAnsi="メイリオ" w:hint="eastAsia"/>
                <w:b/>
                <w:bCs/>
              </w:rPr>
              <w:t xml:space="preserve">３　</w:t>
            </w:r>
            <w:r w:rsidR="003E2581">
              <w:rPr>
                <w:rFonts w:ascii="メイリオ" w:eastAsia="メイリオ" w:hAnsi="メイリオ" w:hint="eastAsia"/>
                <w:b/>
                <w:bCs/>
              </w:rPr>
              <w:t>報酬助成</w:t>
            </w:r>
            <w:r w:rsidRPr="006543B7">
              <w:rPr>
                <w:rFonts w:ascii="メイリオ" w:eastAsia="メイリオ" w:hAnsi="メイリオ" w:hint="eastAsia"/>
                <w:b/>
                <w:bCs/>
              </w:rPr>
              <w:t>（</w:t>
            </w:r>
            <w:r w:rsidR="006543B7" w:rsidRPr="006543B7">
              <w:rPr>
                <w:rFonts w:ascii="メイリオ" w:eastAsia="メイリオ" w:hAnsi="メイリオ" w:hint="eastAsia"/>
                <w:b/>
                <w:bCs/>
              </w:rPr>
              <w:t>未成年後見の場合は報酬</w:t>
            </w:r>
            <w:r w:rsidRPr="006543B7">
              <w:rPr>
                <w:rFonts w:ascii="メイリオ" w:eastAsia="メイリオ" w:hAnsi="メイリオ" w:hint="eastAsia"/>
                <w:b/>
                <w:bCs/>
              </w:rPr>
              <w:t>補助</w:t>
            </w:r>
            <w:r w:rsidR="006543B7" w:rsidRPr="006543B7">
              <w:rPr>
                <w:rFonts w:ascii="メイリオ" w:eastAsia="メイリオ" w:hAnsi="メイリオ" w:hint="eastAsia"/>
                <w:b/>
                <w:bCs/>
              </w:rPr>
              <w:t>。以下同じ。</w:t>
            </w:r>
            <w:r w:rsidRPr="006543B7">
              <w:rPr>
                <w:rFonts w:ascii="メイリオ" w:eastAsia="メイリオ" w:hAnsi="メイリオ" w:hint="eastAsia"/>
                <w:b/>
                <w:bCs/>
              </w:rPr>
              <w:t>）</w:t>
            </w:r>
            <w:r w:rsidR="003E2581">
              <w:rPr>
                <w:rFonts w:ascii="メイリオ" w:eastAsia="メイリオ" w:hAnsi="メイリオ" w:hint="eastAsia"/>
                <w:b/>
                <w:bCs/>
              </w:rPr>
              <w:t>の有無</w:t>
            </w:r>
          </w:p>
        </w:tc>
      </w:tr>
    </w:tbl>
    <w:p w14:paraId="1F7B1A75" w14:textId="0926CC28" w:rsidR="003E2581" w:rsidRDefault="003E2581" w:rsidP="003E2581">
      <w:pPr>
        <w:adjustRightInd/>
        <w:spacing w:line="360" w:lineRule="exact"/>
        <w:jc w:val="left"/>
        <w:rPr>
          <w:rFonts w:ascii="メイリオ" w:eastAsia="メイリオ" w:hAnsi="メイリオ"/>
          <w:bCs/>
          <w:sz w:val="22"/>
          <w:szCs w:val="21"/>
        </w:rPr>
      </w:pPr>
      <w:r w:rsidRPr="00257618">
        <w:rPr>
          <w:rFonts w:ascii="メイリオ" w:eastAsia="メイリオ" w:hAnsi="メイリオ" w:hint="eastAsia"/>
          <w:bCs/>
          <w:sz w:val="21"/>
          <w:szCs w:val="21"/>
        </w:rPr>
        <w:t xml:space="preserve">　</w:t>
      </w:r>
      <w:r>
        <w:rPr>
          <w:rFonts w:ascii="メイリオ" w:eastAsia="メイリオ" w:hAnsi="メイリオ" w:hint="eastAsia"/>
          <w:bCs/>
          <w:sz w:val="22"/>
          <w:szCs w:val="21"/>
        </w:rPr>
        <w:t xml:space="preserve">　□　報酬助成を受けない（又は受けられない）見込みである。</w:t>
      </w:r>
    </w:p>
    <w:p w14:paraId="50B2AD01" w14:textId="0F7A27B5" w:rsidR="003E2581" w:rsidRDefault="003E2581" w:rsidP="003E2581">
      <w:pPr>
        <w:adjustRightInd/>
        <w:spacing w:line="360" w:lineRule="exact"/>
        <w:jc w:val="left"/>
        <w:rPr>
          <w:rFonts w:ascii="メイリオ" w:eastAsia="メイリオ" w:hAnsi="メイリオ"/>
          <w:bCs/>
          <w:sz w:val="22"/>
          <w:szCs w:val="21"/>
        </w:rPr>
      </w:pPr>
      <w:r>
        <w:rPr>
          <w:rFonts w:ascii="メイリオ" w:eastAsia="メイリオ" w:hAnsi="メイリオ" w:hint="eastAsia"/>
          <w:bCs/>
          <w:sz w:val="22"/>
          <w:szCs w:val="21"/>
        </w:rPr>
        <w:t xml:space="preserve">　　□　報酬助成を受ける（又は受けられる）見込みである。</w:t>
      </w:r>
    </w:p>
    <w:p w14:paraId="183EFFB1" w14:textId="5191BDDF" w:rsidR="00C65EBC" w:rsidRDefault="00C65EBC" w:rsidP="003E2581">
      <w:pPr>
        <w:adjustRightInd/>
        <w:spacing w:line="360" w:lineRule="exact"/>
        <w:jc w:val="left"/>
        <w:rPr>
          <w:rFonts w:ascii="メイリオ" w:eastAsia="メイリオ" w:hAnsi="メイリオ"/>
          <w:bCs/>
          <w:sz w:val="22"/>
          <w:szCs w:val="21"/>
        </w:rPr>
      </w:pPr>
      <w:r>
        <w:rPr>
          <w:rFonts w:ascii="メイリオ" w:eastAsia="メイリオ" w:hAnsi="メイリオ" w:hint="eastAsia"/>
          <w:bCs/>
          <w:sz w:val="22"/>
          <w:szCs w:val="21"/>
        </w:rPr>
        <w:t xml:space="preserve">　　　（助成見込額</w:t>
      </w:r>
      <w:r w:rsidR="003429AD">
        <w:rPr>
          <w:rFonts w:ascii="メイリオ" w:eastAsia="メイリオ" w:hAnsi="メイリオ" w:hint="eastAsia"/>
          <w:bCs/>
          <w:sz w:val="22"/>
          <w:szCs w:val="21"/>
        </w:rPr>
        <w:t xml:space="preserve">　</w:t>
      </w:r>
      <w:r w:rsidR="00872E2E" w:rsidRPr="006543B7">
        <w:rPr>
          <w:rFonts w:ascii="メイリオ" w:eastAsia="メイリオ" w:hAnsi="メイリオ" w:hint="eastAsia"/>
          <w:bCs/>
          <w:sz w:val="22"/>
          <w:szCs w:val="21"/>
        </w:rPr>
        <w:t xml:space="preserve">□　</w:t>
      </w:r>
      <w:r w:rsidR="003429AD" w:rsidRPr="006543B7">
        <w:rPr>
          <w:rFonts w:ascii="メイリオ" w:eastAsia="メイリオ" w:hAnsi="メイリオ" w:hint="eastAsia"/>
          <w:bCs/>
          <w:sz w:val="22"/>
          <w:szCs w:val="21"/>
        </w:rPr>
        <w:t>月額</w:t>
      </w:r>
      <w:r w:rsidRPr="00013E2B">
        <w:rPr>
          <w:rFonts w:asciiTheme="majorEastAsia" w:eastAsiaTheme="majorEastAsia" w:hAnsiTheme="majorEastAsia" w:hint="eastAsia"/>
          <w:bCs/>
          <w:sz w:val="22"/>
          <w:szCs w:val="21"/>
          <w:u w:val="single"/>
        </w:rPr>
        <w:t xml:space="preserve">　　　　</w:t>
      </w:r>
      <w:r w:rsidR="005B7504" w:rsidRPr="00013E2B">
        <w:rPr>
          <w:rFonts w:asciiTheme="majorEastAsia" w:eastAsiaTheme="majorEastAsia" w:hAnsiTheme="majorEastAsia" w:hint="eastAsia"/>
          <w:bCs/>
          <w:sz w:val="22"/>
          <w:szCs w:val="21"/>
          <w:u w:val="single"/>
        </w:rPr>
        <w:t xml:space="preserve">　</w:t>
      </w:r>
      <w:r w:rsidRPr="00013E2B">
        <w:rPr>
          <w:rFonts w:asciiTheme="majorEastAsia" w:eastAsiaTheme="majorEastAsia" w:hAnsiTheme="majorEastAsia" w:hint="eastAsia"/>
          <w:bCs/>
          <w:sz w:val="22"/>
          <w:szCs w:val="21"/>
          <w:u w:val="single"/>
        </w:rPr>
        <w:t xml:space="preserve">　　　　</w:t>
      </w:r>
      <w:r w:rsidRPr="006543B7">
        <w:rPr>
          <w:rFonts w:ascii="メイリオ" w:eastAsia="メイリオ" w:hAnsi="メイリオ" w:hint="eastAsia"/>
          <w:bCs/>
          <w:sz w:val="22"/>
          <w:szCs w:val="21"/>
        </w:rPr>
        <w:t xml:space="preserve">円　</w:t>
      </w:r>
      <w:r w:rsidR="00872E2E" w:rsidRPr="006543B7">
        <w:rPr>
          <w:rFonts w:ascii="メイリオ" w:eastAsia="メイリオ" w:hAnsi="メイリオ" w:hint="eastAsia"/>
          <w:bCs/>
          <w:sz w:val="22"/>
          <w:szCs w:val="21"/>
        </w:rPr>
        <w:t>□　金額不明</w:t>
      </w:r>
      <w:r>
        <w:rPr>
          <w:rFonts w:ascii="メイリオ" w:eastAsia="メイリオ" w:hAnsi="メイリオ" w:hint="eastAsia"/>
          <w:bCs/>
          <w:sz w:val="22"/>
          <w:szCs w:val="21"/>
        </w:rPr>
        <w:t>）</w:t>
      </w:r>
    </w:p>
    <w:p w14:paraId="0256B1F4" w14:textId="509DA498" w:rsidR="003E2581" w:rsidRPr="00DE0518" w:rsidRDefault="003E2581" w:rsidP="00DE0518">
      <w:pPr>
        <w:adjustRightInd/>
        <w:spacing w:line="360" w:lineRule="exact"/>
        <w:jc w:val="left"/>
        <w:rPr>
          <w:rFonts w:ascii="メイリオ" w:eastAsia="メイリオ" w:hAnsi="メイリオ"/>
          <w:bCs/>
          <w:sz w:val="22"/>
          <w:szCs w:val="21"/>
        </w:rPr>
      </w:pPr>
      <w:r>
        <w:rPr>
          <w:rFonts w:ascii="メイリオ" w:eastAsia="メイリオ" w:hAnsi="メイリオ" w:hint="eastAsia"/>
          <w:bCs/>
          <w:sz w:val="22"/>
          <w:szCs w:val="21"/>
        </w:rPr>
        <w:t xml:space="preserve">　　□　報酬助成を受けたいが、現時点では受けられるか分からない。</w:t>
      </w:r>
    </w:p>
    <w:p w14:paraId="11781341" w14:textId="78CD1A62" w:rsidR="00282609" w:rsidRPr="009C1C02" w:rsidRDefault="00282609" w:rsidP="009910F1">
      <w:pPr>
        <w:adjustRightInd/>
        <w:spacing w:line="100" w:lineRule="exact"/>
        <w:jc w:val="left"/>
        <w:rPr>
          <w:rFonts w:ascii="メイリオ" w:eastAsia="メイリオ" w:hAnsi="メイリオ"/>
          <w:bCs/>
          <w:sz w:val="22"/>
          <w:szCs w:val="22"/>
        </w:rPr>
      </w:pPr>
    </w:p>
    <w:tbl>
      <w:tblPr>
        <w:tblStyle w:val="af"/>
        <w:tblW w:w="0" w:type="auto"/>
        <w:tblLook w:val="04A0" w:firstRow="1" w:lastRow="0" w:firstColumn="1" w:lastColumn="0" w:noHBand="0" w:noVBand="1"/>
      </w:tblPr>
      <w:tblGrid>
        <w:gridCol w:w="5524"/>
      </w:tblGrid>
      <w:tr w:rsidR="00501657" w14:paraId="7490E45A" w14:textId="77777777" w:rsidTr="00872E2E">
        <w:tc>
          <w:tcPr>
            <w:tcW w:w="5524" w:type="dxa"/>
            <w:shd w:val="clear" w:color="auto" w:fill="F2F2F2" w:themeFill="background1" w:themeFillShade="F2"/>
          </w:tcPr>
          <w:p w14:paraId="35896FC0" w14:textId="44D23BB1" w:rsidR="00501657" w:rsidRPr="00DB630B" w:rsidRDefault="00872E2E" w:rsidP="003B2513">
            <w:pPr>
              <w:adjustRightInd/>
              <w:spacing w:line="360" w:lineRule="exact"/>
              <w:jc w:val="left"/>
              <w:rPr>
                <w:rFonts w:ascii="メイリオ" w:eastAsia="メイリオ" w:hAnsi="メイリオ"/>
                <w:b/>
                <w:bCs/>
                <w:szCs w:val="22"/>
                <w:bdr w:val="single" w:sz="4" w:space="0" w:color="auto"/>
              </w:rPr>
            </w:pPr>
            <w:r>
              <w:rPr>
                <w:rFonts w:ascii="メイリオ" w:eastAsia="メイリオ" w:hAnsi="メイリオ" w:hint="eastAsia"/>
                <w:b/>
                <w:bCs/>
                <w:szCs w:val="22"/>
              </w:rPr>
              <w:t xml:space="preserve">４　</w:t>
            </w:r>
            <w:r w:rsidR="00501657" w:rsidRPr="00DB630B">
              <w:rPr>
                <w:rFonts w:ascii="メイリオ" w:eastAsia="メイリオ" w:hAnsi="メイリオ" w:hint="eastAsia"/>
                <w:b/>
                <w:bCs/>
                <w:szCs w:val="22"/>
              </w:rPr>
              <w:t>報酬の算定において考慮してもらいたい事情</w:t>
            </w:r>
          </w:p>
        </w:tc>
      </w:tr>
    </w:tbl>
    <w:p w14:paraId="5A936082" w14:textId="0B82DB76" w:rsidR="003E2581" w:rsidRDefault="006C44D3" w:rsidP="003B2513">
      <w:pPr>
        <w:adjustRightInd/>
        <w:spacing w:line="280" w:lineRule="exact"/>
        <w:jc w:val="left"/>
        <w:rPr>
          <w:rFonts w:ascii="メイリオ" w:eastAsia="メイリオ" w:hAnsi="メイリオ"/>
          <w:bCs/>
          <w:sz w:val="22"/>
          <w:szCs w:val="22"/>
        </w:rPr>
      </w:pPr>
      <w:r>
        <w:rPr>
          <w:rFonts w:ascii="メイリオ" w:eastAsia="メイリオ" w:hAnsi="メイリオ" w:hint="eastAsia"/>
          <w:bCs/>
          <w:sz w:val="22"/>
          <w:szCs w:val="22"/>
        </w:rPr>
        <w:t xml:space="preserve">　　</w:t>
      </w:r>
      <w:r w:rsidR="001401ED" w:rsidRPr="009C1C02">
        <w:rPr>
          <w:rFonts w:ascii="メイリオ" w:eastAsia="メイリオ" w:hAnsi="メイリオ" w:hint="eastAsia"/>
          <w:bCs/>
          <w:sz w:val="22"/>
          <w:szCs w:val="22"/>
        </w:rPr>
        <w:t xml:space="preserve">□　ない　</w:t>
      </w:r>
    </w:p>
    <w:p w14:paraId="2389AD26" w14:textId="040F2617" w:rsidR="001401ED" w:rsidRDefault="001401ED" w:rsidP="008D7B02">
      <w:pPr>
        <w:adjustRightInd/>
        <w:spacing w:line="260" w:lineRule="exact"/>
        <w:ind w:leftChars="183" w:left="1982" w:rightChars="-60" w:right="-142" w:hangingChars="715" w:hanging="1549"/>
        <w:jc w:val="left"/>
        <w:rPr>
          <w:rFonts w:ascii="メイリオ" w:eastAsia="メイリオ" w:hAnsi="メイリオ"/>
          <w:bCs/>
          <w:sz w:val="22"/>
          <w:szCs w:val="22"/>
        </w:rPr>
      </w:pPr>
      <w:r w:rsidRPr="009C1C02">
        <w:rPr>
          <w:rFonts w:ascii="メイリオ" w:eastAsia="メイリオ" w:hAnsi="メイリオ" w:hint="eastAsia"/>
          <w:bCs/>
          <w:sz w:val="22"/>
          <w:szCs w:val="22"/>
        </w:rPr>
        <w:t>□　ある　→　以下</w:t>
      </w:r>
      <w:r w:rsidR="003E2581">
        <w:rPr>
          <w:rFonts w:ascii="メイリオ" w:eastAsia="メイリオ" w:hAnsi="メイリオ" w:hint="eastAsia"/>
          <w:bCs/>
          <w:sz w:val="22"/>
          <w:szCs w:val="22"/>
        </w:rPr>
        <w:t>の事務のうち、該当するものの□に✔又は■を入れて</w:t>
      </w:r>
      <w:r w:rsidRPr="009C1C02">
        <w:rPr>
          <w:rFonts w:ascii="メイリオ" w:eastAsia="メイリオ" w:hAnsi="メイリオ" w:hint="eastAsia"/>
          <w:bCs/>
          <w:sz w:val="22"/>
          <w:szCs w:val="22"/>
        </w:rPr>
        <w:t>具体的な事情を記載してください</w:t>
      </w:r>
      <w:r w:rsidR="00F77308">
        <w:rPr>
          <w:rFonts w:ascii="メイリオ" w:eastAsia="メイリオ" w:hAnsi="メイリオ" w:hint="eastAsia"/>
          <w:bCs/>
          <w:sz w:val="22"/>
          <w:szCs w:val="22"/>
        </w:rPr>
        <w:t>（</w:t>
      </w:r>
      <w:r w:rsidR="00400757">
        <w:rPr>
          <w:rFonts w:ascii="メイリオ" w:eastAsia="メイリオ" w:hAnsi="メイリオ" w:hint="eastAsia"/>
          <w:bCs/>
          <w:sz w:val="22"/>
          <w:szCs w:val="22"/>
        </w:rPr>
        <w:t>①～⑩</w:t>
      </w:r>
      <w:r w:rsidR="00F77308">
        <w:rPr>
          <w:rFonts w:ascii="メイリオ" w:eastAsia="メイリオ" w:hAnsi="メイリオ" w:hint="eastAsia"/>
          <w:bCs/>
          <w:sz w:val="22"/>
          <w:szCs w:val="22"/>
        </w:rPr>
        <w:t>に</w:t>
      </w:r>
      <w:r w:rsidR="00400757">
        <w:rPr>
          <w:rFonts w:ascii="メイリオ" w:eastAsia="メイリオ" w:hAnsi="メイリオ" w:hint="eastAsia"/>
          <w:bCs/>
          <w:sz w:val="22"/>
          <w:szCs w:val="22"/>
        </w:rPr>
        <w:t>関するもの以外について考慮してもらいたい事情がある場合は、⑪</w:t>
      </w:r>
      <w:r w:rsidR="00F77308">
        <w:rPr>
          <w:rFonts w:ascii="メイリオ" w:eastAsia="メイリオ" w:hAnsi="メイリオ" w:hint="eastAsia"/>
          <w:bCs/>
          <w:sz w:val="22"/>
          <w:szCs w:val="22"/>
        </w:rPr>
        <w:t>その他を選択してください。</w:t>
      </w:r>
      <w:r w:rsidR="00DE0518">
        <w:rPr>
          <w:rFonts w:ascii="メイリオ" w:eastAsia="メイリオ" w:hAnsi="メイリオ" w:hint="eastAsia"/>
          <w:bCs/>
          <w:sz w:val="22"/>
          <w:szCs w:val="22"/>
        </w:rPr>
        <w:t>成年後見・保佐・補助監督人は①～</w:t>
      </w:r>
      <w:r w:rsidR="00400757">
        <w:rPr>
          <w:rFonts w:ascii="メイリオ" w:eastAsia="メイリオ" w:hAnsi="メイリオ" w:hint="eastAsia"/>
          <w:bCs/>
          <w:sz w:val="22"/>
          <w:szCs w:val="22"/>
        </w:rPr>
        <w:t>⑥</w:t>
      </w:r>
      <w:r w:rsidR="003429AD">
        <w:rPr>
          <w:rFonts w:ascii="メイリオ" w:eastAsia="メイリオ" w:hAnsi="メイリオ" w:hint="eastAsia"/>
          <w:bCs/>
          <w:sz w:val="22"/>
          <w:szCs w:val="22"/>
        </w:rPr>
        <w:t>、⑨、</w:t>
      </w:r>
      <w:r w:rsidR="00400757">
        <w:rPr>
          <w:rFonts w:ascii="メイリオ" w:eastAsia="メイリオ" w:hAnsi="メイリオ" w:hint="eastAsia"/>
          <w:bCs/>
          <w:sz w:val="22"/>
          <w:szCs w:val="22"/>
        </w:rPr>
        <w:t>⑪の中から、任意後見監督人は④～⑨</w:t>
      </w:r>
      <w:r w:rsidR="00EE08C7">
        <w:rPr>
          <w:rFonts w:ascii="メイリオ" w:eastAsia="メイリオ" w:hAnsi="メイリオ" w:hint="eastAsia"/>
          <w:bCs/>
          <w:sz w:val="22"/>
          <w:szCs w:val="22"/>
        </w:rPr>
        <w:t>、</w:t>
      </w:r>
      <w:r w:rsidR="00400757">
        <w:rPr>
          <w:rFonts w:ascii="メイリオ" w:eastAsia="メイリオ" w:hAnsi="メイリオ" w:hint="eastAsia"/>
          <w:bCs/>
          <w:sz w:val="22"/>
          <w:szCs w:val="22"/>
        </w:rPr>
        <w:t>⑪</w:t>
      </w:r>
      <w:r w:rsidR="00DE0518">
        <w:rPr>
          <w:rFonts w:ascii="メイリオ" w:eastAsia="メイリオ" w:hAnsi="メイリオ" w:hint="eastAsia"/>
          <w:bCs/>
          <w:sz w:val="22"/>
          <w:szCs w:val="22"/>
        </w:rPr>
        <w:t>の中から</w:t>
      </w:r>
      <w:r w:rsidR="00400757">
        <w:rPr>
          <w:rFonts w:ascii="メイリオ" w:eastAsia="メイリオ" w:hAnsi="メイリオ" w:hint="eastAsia"/>
          <w:bCs/>
          <w:sz w:val="22"/>
          <w:szCs w:val="22"/>
        </w:rPr>
        <w:t>、未成年後見監督人は①、②、④～⑥、⑨～⑪の中から選択して</w:t>
      </w:r>
      <w:r w:rsidR="00DE0518">
        <w:rPr>
          <w:rFonts w:ascii="メイリオ" w:eastAsia="メイリオ" w:hAnsi="メイリオ" w:hint="eastAsia"/>
          <w:bCs/>
          <w:sz w:val="22"/>
          <w:szCs w:val="22"/>
        </w:rPr>
        <w:t>ください。</w:t>
      </w:r>
      <w:r w:rsidR="00F77308">
        <w:rPr>
          <w:rFonts w:ascii="メイリオ" w:eastAsia="メイリオ" w:hAnsi="メイリオ" w:hint="eastAsia"/>
          <w:bCs/>
          <w:sz w:val="22"/>
          <w:szCs w:val="22"/>
        </w:rPr>
        <w:t>）</w:t>
      </w:r>
      <w:r w:rsidRPr="009C1C02">
        <w:rPr>
          <w:rFonts w:ascii="メイリオ" w:eastAsia="メイリオ" w:hAnsi="メイリオ" w:hint="eastAsia"/>
          <w:bCs/>
          <w:sz w:val="22"/>
          <w:szCs w:val="22"/>
        </w:rPr>
        <w:t>。</w:t>
      </w:r>
    </w:p>
    <w:p w14:paraId="7821F770" w14:textId="56A7D335" w:rsidR="001F4CD6" w:rsidRPr="00013E2B" w:rsidRDefault="001C302E" w:rsidP="00231429">
      <w:pPr>
        <w:adjustRightInd/>
        <w:spacing w:line="320" w:lineRule="exact"/>
        <w:jc w:val="left"/>
        <w:rPr>
          <w:rFonts w:asciiTheme="majorEastAsia" w:eastAsiaTheme="majorEastAsia" w:hAnsiTheme="majorEastAsia"/>
          <w:sz w:val="22"/>
          <w:szCs w:val="22"/>
        </w:rPr>
      </w:pPr>
      <w:r w:rsidRPr="00013E2B">
        <w:rPr>
          <w:rFonts w:asciiTheme="majorEastAsia" w:eastAsiaTheme="majorEastAsia" w:hAnsiTheme="majorEastAsia" w:hint="eastAsia"/>
          <w:sz w:val="21"/>
          <w:szCs w:val="21"/>
          <w:u w:color="000000"/>
        </w:rPr>
        <w:t xml:space="preserve">　</w:t>
      </w:r>
      <w:r w:rsidR="003E2FEC" w:rsidRPr="00013E2B">
        <w:rPr>
          <w:rFonts w:asciiTheme="majorEastAsia" w:eastAsiaTheme="majorEastAsia" w:hAnsiTheme="majorEastAsia" w:hint="eastAsia"/>
          <w:sz w:val="21"/>
          <w:szCs w:val="21"/>
          <w:u w:color="000000"/>
        </w:rPr>
        <w:t xml:space="preserve">　</w:t>
      </w:r>
      <w:r w:rsidR="003E2FEC" w:rsidRPr="00013E2B">
        <w:rPr>
          <w:rFonts w:asciiTheme="majorEastAsia" w:eastAsiaTheme="majorEastAsia" w:hAnsiTheme="majorEastAsia" w:hint="eastAsia"/>
          <w:sz w:val="21"/>
          <w:szCs w:val="21"/>
          <w:u w:val="single" w:color="000000"/>
        </w:rPr>
        <w:t xml:space="preserve">　　　　　　　　　　　　　　　　　　　　　　　　　　　　　　　　　　　　　　　　　　　　</w:t>
      </w:r>
      <w:r w:rsidR="003E2FEC" w:rsidRPr="00013E2B">
        <w:rPr>
          <w:rFonts w:asciiTheme="majorEastAsia" w:eastAsiaTheme="majorEastAsia" w:hAnsiTheme="majorEastAsia" w:hint="eastAsia"/>
          <w:sz w:val="21"/>
          <w:szCs w:val="21"/>
          <w:u w:color="000000"/>
        </w:rPr>
        <w:t xml:space="preserve">　　　　　　　　　　　　　　　　　　　　　　　　　　　　　　　　　　　　　　　　　　　　</w:t>
      </w:r>
    </w:p>
    <w:p w14:paraId="4A803170" w14:textId="07EC39DF" w:rsidR="001C302E" w:rsidRPr="00013E2B" w:rsidRDefault="003E2FEC" w:rsidP="00F77308">
      <w:pPr>
        <w:adjustRightInd/>
        <w:spacing w:line="320" w:lineRule="exact"/>
        <w:jc w:val="left"/>
        <w:rPr>
          <w:rFonts w:asciiTheme="majorEastAsia" w:eastAsiaTheme="majorEastAsia" w:hAnsiTheme="majorEastAsia"/>
          <w:sz w:val="21"/>
          <w:szCs w:val="21"/>
          <w:u w:val="single" w:color="000000"/>
        </w:rPr>
      </w:pPr>
      <w:r w:rsidRPr="00013E2B">
        <w:rPr>
          <w:rFonts w:asciiTheme="majorEastAsia" w:eastAsiaTheme="majorEastAsia" w:hAnsiTheme="majorEastAsia" w:hint="eastAsia"/>
          <w:sz w:val="21"/>
          <w:szCs w:val="21"/>
          <w:u w:color="000000"/>
        </w:rPr>
        <w:t xml:space="preserve">　　</w:t>
      </w:r>
      <w:r w:rsidRPr="00013E2B">
        <w:rPr>
          <w:rFonts w:asciiTheme="majorEastAsia" w:eastAsiaTheme="majorEastAsia" w:hAnsiTheme="majorEastAsia" w:hint="eastAsia"/>
          <w:sz w:val="21"/>
          <w:szCs w:val="21"/>
          <w:u w:val="single" w:color="000000"/>
        </w:rPr>
        <w:t xml:space="preserve">　　　　　　　　　　　　　　　　　　　　　　　　　　　　　　　　　　　　　　　　　　　　</w:t>
      </w:r>
    </w:p>
    <w:p w14:paraId="450A9D84" w14:textId="287B19A8" w:rsidR="001C302E" w:rsidRPr="00013E2B" w:rsidRDefault="001C302E" w:rsidP="0084083F">
      <w:pPr>
        <w:adjustRightInd/>
        <w:spacing w:line="320" w:lineRule="exact"/>
        <w:jc w:val="left"/>
        <w:rPr>
          <w:rFonts w:asciiTheme="majorEastAsia" w:eastAsiaTheme="majorEastAsia" w:hAnsiTheme="majorEastAsia"/>
          <w:sz w:val="22"/>
          <w:szCs w:val="22"/>
        </w:rPr>
      </w:pPr>
      <w:r w:rsidRPr="00013E2B">
        <w:rPr>
          <w:rFonts w:asciiTheme="majorEastAsia" w:eastAsiaTheme="majorEastAsia" w:hAnsiTheme="majorEastAsia" w:hint="eastAsia"/>
          <w:sz w:val="21"/>
          <w:szCs w:val="21"/>
          <w:u w:color="000000"/>
        </w:rPr>
        <w:t xml:space="preserve">　　</w:t>
      </w:r>
      <w:r w:rsidRPr="00013E2B">
        <w:rPr>
          <w:rFonts w:asciiTheme="majorEastAsia" w:eastAsiaTheme="majorEastAsia" w:hAnsiTheme="majorEastAsia" w:hint="eastAsia"/>
          <w:sz w:val="21"/>
          <w:szCs w:val="21"/>
          <w:u w:val="single" w:color="000000"/>
        </w:rPr>
        <w:t xml:space="preserve">　　　　　　　　　　　　　　　　　　　　　　　　　　　　　　　　　　　　　　　　　　　　</w:t>
      </w:r>
      <w:r w:rsidRPr="00013E2B">
        <w:rPr>
          <w:rFonts w:asciiTheme="majorEastAsia" w:eastAsiaTheme="majorEastAsia" w:hAnsiTheme="majorEastAsia" w:hint="eastAsia"/>
          <w:sz w:val="21"/>
          <w:szCs w:val="21"/>
          <w:u w:color="000000"/>
        </w:rPr>
        <w:t xml:space="preserve">　　　　　　　　　　　　　　　　　　　　　　　　　　　　　　　　　　　　　　　　　　　　</w:t>
      </w:r>
    </w:p>
    <w:p w14:paraId="694CDEC2" w14:textId="6A286848" w:rsidR="001C302E" w:rsidRPr="00013E2B" w:rsidRDefault="001C302E" w:rsidP="0084083F">
      <w:pPr>
        <w:adjustRightInd/>
        <w:spacing w:line="320" w:lineRule="exact"/>
        <w:jc w:val="left"/>
        <w:rPr>
          <w:rFonts w:asciiTheme="majorEastAsia" w:eastAsiaTheme="majorEastAsia" w:hAnsiTheme="majorEastAsia"/>
          <w:sz w:val="21"/>
          <w:szCs w:val="21"/>
          <w:u w:val="single" w:color="000000"/>
        </w:rPr>
      </w:pPr>
      <w:r w:rsidRPr="00013E2B">
        <w:rPr>
          <w:rFonts w:asciiTheme="majorEastAsia" w:eastAsiaTheme="majorEastAsia" w:hAnsiTheme="majorEastAsia" w:hint="eastAsia"/>
          <w:sz w:val="21"/>
          <w:szCs w:val="21"/>
          <w:u w:color="000000"/>
        </w:rPr>
        <w:t xml:space="preserve">　　</w:t>
      </w:r>
      <w:r w:rsidRPr="00013E2B">
        <w:rPr>
          <w:rFonts w:asciiTheme="majorEastAsia" w:eastAsiaTheme="majorEastAsia" w:hAnsiTheme="majorEastAsia" w:hint="eastAsia"/>
          <w:sz w:val="21"/>
          <w:szCs w:val="21"/>
          <w:u w:val="single" w:color="000000"/>
        </w:rPr>
        <w:t xml:space="preserve">　　　　　　　　　　　　　　　　　　　　　　　　　　　　　　　　　　　　　　　　　　　　</w:t>
      </w:r>
    </w:p>
    <w:p w14:paraId="37E652C7" w14:textId="77777777" w:rsidR="00D22C0A" w:rsidRPr="00013E2B" w:rsidRDefault="001C302E" w:rsidP="00012737">
      <w:pPr>
        <w:adjustRightInd/>
        <w:spacing w:line="320" w:lineRule="exact"/>
        <w:jc w:val="left"/>
        <w:rPr>
          <w:rFonts w:asciiTheme="majorEastAsia" w:eastAsiaTheme="majorEastAsia" w:hAnsiTheme="majorEastAsia"/>
          <w:sz w:val="21"/>
          <w:szCs w:val="21"/>
          <w:u w:color="000000"/>
        </w:rPr>
      </w:pPr>
      <w:r w:rsidRPr="00013E2B">
        <w:rPr>
          <w:rFonts w:asciiTheme="majorEastAsia" w:eastAsiaTheme="majorEastAsia" w:hAnsiTheme="majorEastAsia" w:hint="eastAsia"/>
          <w:sz w:val="21"/>
          <w:szCs w:val="21"/>
        </w:rPr>
        <w:t xml:space="preserve">　　</w:t>
      </w:r>
      <w:r w:rsidRPr="00013E2B">
        <w:rPr>
          <w:rFonts w:asciiTheme="majorEastAsia" w:eastAsiaTheme="majorEastAsia" w:hAnsiTheme="majorEastAsia" w:hint="eastAsia"/>
          <w:sz w:val="21"/>
          <w:szCs w:val="21"/>
          <w:u w:val="single" w:color="000000"/>
        </w:rPr>
        <w:t xml:space="preserve">　　　　　　　　　　　　　　　　　　　　　　　　　　　　　　　　　　　　　　　　　　　　</w:t>
      </w:r>
      <w:r w:rsidRPr="00013E2B">
        <w:rPr>
          <w:rFonts w:asciiTheme="majorEastAsia" w:eastAsiaTheme="majorEastAsia" w:hAnsiTheme="majorEastAsia" w:hint="eastAsia"/>
          <w:sz w:val="21"/>
          <w:szCs w:val="21"/>
          <w:u w:color="000000"/>
        </w:rPr>
        <w:t xml:space="preserve">　</w:t>
      </w:r>
    </w:p>
    <w:p w14:paraId="5364E4BB" w14:textId="77777777" w:rsidR="00A07B4F" w:rsidRPr="00013E2B" w:rsidRDefault="00A07B4F" w:rsidP="00012737">
      <w:pPr>
        <w:adjustRightInd/>
        <w:spacing w:line="320" w:lineRule="exact"/>
        <w:jc w:val="left"/>
        <w:rPr>
          <w:rFonts w:asciiTheme="majorEastAsia" w:eastAsiaTheme="majorEastAsia" w:hAnsiTheme="majorEastAsia"/>
          <w:b/>
          <w:bCs/>
          <w:sz w:val="22"/>
          <w:szCs w:val="21"/>
          <w:u w:val="wave"/>
        </w:rPr>
      </w:pPr>
    </w:p>
    <w:p w14:paraId="58AAD9C3" w14:textId="6F5A38B7" w:rsidR="00950FDD" w:rsidRPr="00950FDD" w:rsidRDefault="00950FDD" w:rsidP="008A4649">
      <w:pPr>
        <w:pBdr>
          <w:top w:val="single" w:sz="4" w:space="1" w:color="auto"/>
          <w:left w:val="single" w:sz="4" w:space="4" w:color="auto"/>
          <w:bottom w:val="single" w:sz="4" w:space="1" w:color="auto"/>
          <w:right w:val="single" w:sz="4" w:space="0" w:color="auto"/>
        </w:pBdr>
        <w:adjustRightInd/>
        <w:spacing w:line="280" w:lineRule="exact"/>
        <w:ind w:leftChars="200" w:left="473" w:firstLineChars="100" w:firstLine="217"/>
        <w:jc w:val="left"/>
        <w:rPr>
          <w:rFonts w:ascii="メイリオ" w:eastAsia="メイリオ" w:hAnsi="メイリオ"/>
          <w:sz w:val="22"/>
          <w:szCs w:val="22"/>
        </w:rPr>
      </w:pPr>
      <w:r w:rsidRPr="00950FDD">
        <w:rPr>
          <w:rFonts w:ascii="メイリオ" w:eastAsia="メイリオ" w:hAnsi="メイリオ" w:hint="eastAsia"/>
          <w:sz w:val="22"/>
          <w:szCs w:val="22"/>
        </w:rPr>
        <w:t xml:space="preserve">□　</w:t>
      </w:r>
      <w:r w:rsidR="00231429">
        <w:rPr>
          <w:rFonts w:ascii="メイリオ" w:eastAsia="メイリオ" w:hAnsi="メイリオ" w:hint="eastAsia"/>
          <w:sz w:val="22"/>
          <w:szCs w:val="22"/>
        </w:rPr>
        <w:t>①</w:t>
      </w:r>
      <w:r w:rsidRPr="00950FDD">
        <w:rPr>
          <w:rFonts w:ascii="メイリオ" w:eastAsia="メイリオ" w:hAnsi="メイリオ" w:hint="eastAsia"/>
          <w:sz w:val="22"/>
          <w:szCs w:val="22"/>
        </w:rPr>
        <w:t>営業・民法１３条１項各号の行為についての同意の検討</w:t>
      </w:r>
    </w:p>
    <w:p w14:paraId="2D70F1A5" w14:textId="7FA9D1F4" w:rsidR="00950FDD" w:rsidRDefault="00950FDD" w:rsidP="00950FDD">
      <w:pPr>
        <w:pBdr>
          <w:top w:val="single" w:sz="4" w:space="1" w:color="auto"/>
          <w:left w:val="single" w:sz="4" w:space="4" w:color="auto"/>
          <w:bottom w:val="single" w:sz="4" w:space="1" w:color="auto"/>
          <w:right w:val="single" w:sz="4" w:space="0" w:color="auto"/>
        </w:pBdr>
        <w:adjustRightInd/>
        <w:spacing w:line="280" w:lineRule="exact"/>
        <w:ind w:leftChars="200" w:left="473" w:firstLineChars="100" w:firstLine="217"/>
        <w:jc w:val="left"/>
        <w:rPr>
          <w:rFonts w:ascii="メイリオ" w:eastAsia="メイリオ" w:hAnsi="メイリオ"/>
          <w:sz w:val="22"/>
          <w:szCs w:val="22"/>
        </w:rPr>
      </w:pPr>
      <w:r w:rsidRPr="00950FDD">
        <w:rPr>
          <w:rFonts w:ascii="メイリオ" w:eastAsia="メイリオ" w:hAnsi="メイリオ" w:hint="eastAsia"/>
          <w:sz w:val="22"/>
          <w:szCs w:val="22"/>
        </w:rPr>
        <w:t xml:space="preserve">□　</w:t>
      </w:r>
      <w:r w:rsidR="00231429">
        <w:rPr>
          <w:rFonts w:ascii="メイリオ" w:eastAsia="メイリオ" w:hAnsi="メイリオ" w:hint="eastAsia"/>
          <w:sz w:val="22"/>
          <w:szCs w:val="22"/>
        </w:rPr>
        <w:t>②</w:t>
      </w:r>
      <w:r w:rsidRPr="00950FDD">
        <w:rPr>
          <w:rFonts w:ascii="メイリオ" w:eastAsia="メイリオ" w:hAnsi="メイリオ" w:hint="eastAsia"/>
          <w:sz w:val="22"/>
          <w:szCs w:val="22"/>
        </w:rPr>
        <w:t>後見人</w:t>
      </w:r>
      <w:r w:rsidR="00FB264C">
        <w:rPr>
          <w:rFonts w:ascii="メイリオ" w:eastAsia="メイリオ" w:hAnsi="メイリオ" w:hint="eastAsia"/>
          <w:sz w:val="22"/>
          <w:szCs w:val="22"/>
        </w:rPr>
        <w:t>（保佐人、補助人</w:t>
      </w:r>
      <w:r w:rsidR="00400757">
        <w:rPr>
          <w:rFonts w:ascii="メイリオ" w:eastAsia="メイリオ" w:hAnsi="メイリオ" w:hint="eastAsia"/>
          <w:sz w:val="22"/>
          <w:szCs w:val="22"/>
        </w:rPr>
        <w:t>、未成年後見人</w:t>
      </w:r>
      <w:r w:rsidR="00FB264C">
        <w:rPr>
          <w:rFonts w:ascii="メイリオ" w:eastAsia="メイリオ" w:hAnsi="メイリオ" w:hint="eastAsia"/>
          <w:sz w:val="22"/>
          <w:szCs w:val="22"/>
        </w:rPr>
        <w:t>を含む。以下同じ。）</w:t>
      </w:r>
      <w:r w:rsidRPr="00950FDD">
        <w:rPr>
          <w:rFonts w:ascii="メイリオ" w:eastAsia="メイリオ" w:hAnsi="メイリオ" w:hint="eastAsia"/>
          <w:sz w:val="22"/>
          <w:szCs w:val="22"/>
        </w:rPr>
        <w:t>選任・解任申立て</w:t>
      </w:r>
    </w:p>
    <w:p w14:paraId="3A71E6D8" w14:textId="609E2B52" w:rsidR="00231429" w:rsidRDefault="00231429" w:rsidP="00950FDD">
      <w:pPr>
        <w:pBdr>
          <w:top w:val="single" w:sz="4" w:space="1" w:color="auto"/>
          <w:left w:val="single" w:sz="4" w:space="4" w:color="auto"/>
          <w:bottom w:val="single" w:sz="4" w:space="1" w:color="auto"/>
          <w:right w:val="single" w:sz="4" w:space="0" w:color="auto"/>
        </w:pBdr>
        <w:adjustRightInd/>
        <w:spacing w:line="280" w:lineRule="exact"/>
        <w:ind w:leftChars="200" w:left="473" w:firstLineChars="100" w:firstLine="217"/>
        <w:jc w:val="left"/>
        <w:rPr>
          <w:rFonts w:ascii="メイリオ" w:eastAsia="メイリオ" w:hAnsi="メイリオ"/>
          <w:sz w:val="22"/>
          <w:szCs w:val="22"/>
        </w:rPr>
      </w:pPr>
      <w:r w:rsidRPr="00950FDD">
        <w:rPr>
          <w:rFonts w:ascii="メイリオ" w:eastAsia="メイリオ" w:hAnsi="メイリオ" w:hint="eastAsia"/>
          <w:sz w:val="22"/>
          <w:szCs w:val="22"/>
        </w:rPr>
        <w:t xml:space="preserve">□　</w:t>
      </w:r>
      <w:r>
        <w:rPr>
          <w:rFonts w:ascii="メイリオ" w:eastAsia="メイリオ" w:hAnsi="メイリオ" w:hint="eastAsia"/>
          <w:sz w:val="22"/>
          <w:szCs w:val="22"/>
        </w:rPr>
        <w:t>③</w:t>
      </w:r>
      <w:r w:rsidRPr="00950FDD">
        <w:rPr>
          <w:rFonts w:ascii="メイリオ" w:eastAsia="メイリオ" w:hAnsi="メイリオ" w:hint="eastAsia"/>
          <w:sz w:val="22"/>
          <w:szCs w:val="22"/>
        </w:rPr>
        <w:t>死後事務の指導・助言等</w:t>
      </w:r>
    </w:p>
    <w:p w14:paraId="1452739D" w14:textId="669AFE52" w:rsidR="00231429" w:rsidRDefault="00231429" w:rsidP="00231429">
      <w:pPr>
        <w:pBdr>
          <w:top w:val="single" w:sz="4" w:space="1" w:color="auto"/>
          <w:left w:val="single" w:sz="4" w:space="4" w:color="auto"/>
          <w:bottom w:val="single" w:sz="4" w:space="1" w:color="auto"/>
          <w:right w:val="single" w:sz="4" w:space="0" w:color="auto"/>
        </w:pBdr>
        <w:adjustRightInd/>
        <w:spacing w:line="280" w:lineRule="exact"/>
        <w:ind w:leftChars="200" w:left="473" w:firstLineChars="100" w:firstLine="217"/>
        <w:jc w:val="left"/>
        <w:rPr>
          <w:rFonts w:ascii="メイリオ" w:eastAsia="メイリオ" w:hAnsi="メイリオ"/>
          <w:sz w:val="22"/>
          <w:szCs w:val="22"/>
        </w:rPr>
      </w:pPr>
      <w:r w:rsidRPr="009C1C02">
        <w:rPr>
          <w:rFonts w:ascii="メイリオ" w:eastAsia="メイリオ" w:hAnsi="メイリオ" w:hint="eastAsia"/>
          <w:sz w:val="22"/>
          <w:szCs w:val="22"/>
        </w:rPr>
        <w:t>□</w:t>
      </w:r>
      <w:r>
        <w:rPr>
          <w:rFonts w:ascii="メイリオ" w:eastAsia="メイリオ" w:hAnsi="メイリオ" w:hint="eastAsia"/>
          <w:sz w:val="22"/>
          <w:szCs w:val="22"/>
        </w:rPr>
        <w:t xml:space="preserve">　④</w:t>
      </w:r>
      <w:r w:rsidRPr="009C1C02">
        <w:rPr>
          <w:rFonts w:ascii="メイリオ" w:eastAsia="メイリオ" w:hAnsi="メイリオ" w:hint="eastAsia"/>
          <w:sz w:val="22"/>
          <w:szCs w:val="22"/>
        </w:rPr>
        <w:t>個別の課題</w:t>
      </w:r>
      <w:r>
        <w:rPr>
          <w:rFonts w:ascii="メイリオ" w:eastAsia="メイリオ" w:hAnsi="メイリオ" w:hint="eastAsia"/>
          <w:sz w:val="22"/>
          <w:szCs w:val="22"/>
        </w:rPr>
        <w:t>（</w:t>
      </w:r>
      <w:r w:rsidR="003429AD">
        <w:rPr>
          <w:rFonts w:ascii="メイリオ" w:eastAsia="メイリオ" w:hAnsi="メイリオ" w:hint="eastAsia"/>
          <w:sz w:val="22"/>
          <w:szCs w:val="22"/>
        </w:rPr>
        <w:t>施設入所検討、</w:t>
      </w:r>
      <w:r w:rsidRPr="00257FA7">
        <w:rPr>
          <w:rFonts w:ascii="メイリオ" w:eastAsia="メイリオ" w:hAnsi="メイリオ" w:hint="eastAsia"/>
          <w:sz w:val="22"/>
          <w:szCs w:val="22"/>
        </w:rPr>
        <w:t>後見制度支援信託・預貯金</w:t>
      </w:r>
      <w:r>
        <w:rPr>
          <w:rFonts w:ascii="メイリオ" w:eastAsia="メイリオ" w:hAnsi="メイリオ" w:hint="eastAsia"/>
          <w:sz w:val="22"/>
          <w:szCs w:val="22"/>
        </w:rPr>
        <w:t>等</w:t>
      </w:r>
      <w:r w:rsidRPr="009C1C02">
        <w:rPr>
          <w:rFonts w:ascii="メイリオ" w:eastAsia="メイリオ" w:hAnsi="メイリオ" w:hint="eastAsia"/>
          <w:sz w:val="22"/>
          <w:szCs w:val="22"/>
        </w:rPr>
        <w:t>の利用検討等</w:t>
      </w:r>
      <w:r>
        <w:rPr>
          <w:rFonts w:ascii="メイリオ" w:eastAsia="メイリオ" w:hAnsi="メイリオ" w:hint="eastAsia"/>
          <w:sz w:val="22"/>
          <w:szCs w:val="22"/>
        </w:rPr>
        <w:t>）</w:t>
      </w:r>
      <w:r w:rsidRPr="009C1C02">
        <w:rPr>
          <w:rFonts w:ascii="メイリオ" w:eastAsia="メイリオ" w:hAnsi="メイリオ" w:hint="eastAsia"/>
          <w:sz w:val="22"/>
          <w:szCs w:val="22"/>
        </w:rPr>
        <w:t>についての</w:t>
      </w:r>
    </w:p>
    <w:p w14:paraId="48961135" w14:textId="71AEB578" w:rsidR="00231429" w:rsidRPr="00950FDD" w:rsidRDefault="00231429" w:rsidP="0060304C">
      <w:pPr>
        <w:pBdr>
          <w:top w:val="single" w:sz="4" w:space="1" w:color="auto"/>
          <w:left w:val="single" w:sz="4" w:space="4" w:color="auto"/>
          <w:bottom w:val="single" w:sz="4" w:space="1" w:color="auto"/>
          <w:right w:val="single" w:sz="4" w:space="0" w:color="auto"/>
        </w:pBdr>
        <w:adjustRightInd/>
        <w:spacing w:line="280" w:lineRule="exact"/>
        <w:ind w:leftChars="200" w:left="473" w:firstLineChars="400" w:firstLine="866"/>
        <w:jc w:val="left"/>
        <w:rPr>
          <w:rFonts w:ascii="メイリオ" w:eastAsia="メイリオ" w:hAnsi="メイリオ"/>
          <w:sz w:val="22"/>
          <w:szCs w:val="22"/>
        </w:rPr>
      </w:pPr>
      <w:r>
        <w:rPr>
          <w:rFonts w:ascii="メイリオ" w:eastAsia="メイリオ" w:hAnsi="メイリオ" w:hint="eastAsia"/>
          <w:sz w:val="22"/>
          <w:szCs w:val="22"/>
        </w:rPr>
        <w:t>対応</w:t>
      </w:r>
      <w:r w:rsidRPr="009C1C02">
        <w:rPr>
          <w:rFonts w:ascii="メイリオ" w:eastAsia="メイリオ" w:hAnsi="メイリオ" w:hint="eastAsia"/>
          <w:sz w:val="22"/>
          <w:szCs w:val="22"/>
        </w:rPr>
        <w:t>の指導・助言等</w:t>
      </w:r>
    </w:p>
    <w:p w14:paraId="60F31EAE" w14:textId="30875671" w:rsidR="00950FDD" w:rsidRPr="00950FDD" w:rsidRDefault="00950FDD" w:rsidP="00950FDD">
      <w:pPr>
        <w:pBdr>
          <w:top w:val="single" w:sz="4" w:space="1" w:color="auto"/>
          <w:left w:val="single" w:sz="4" w:space="4" w:color="auto"/>
          <w:bottom w:val="single" w:sz="4" w:space="1" w:color="auto"/>
          <w:right w:val="single" w:sz="4" w:space="0" w:color="auto"/>
        </w:pBdr>
        <w:adjustRightInd/>
        <w:spacing w:line="280" w:lineRule="exact"/>
        <w:ind w:leftChars="200" w:left="473" w:firstLineChars="100" w:firstLine="217"/>
        <w:jc w:val="left"/>
        <w:rPr>
          <w:rFonts w:ascii="メイリオ" w:eastAsia="メイリオ" w:hAnsi="メイリオ"/>
          <w:sz w:val="22"/>
          <w:szCs w:val="22"/>
        </w:rPr>
      </w:pPr>
      <w:r w:rsidRPr="00950FDD">
        <w:rPr>
          <w:rFonts w:ascii="メイリオ" w:eastAsia="メイリオ" w:hAnsi="メイリオ" w:hint="eastAsia"/>
          <w:sz w:val="22"/>
          <w:szCs w:val="22"/>
        </w:rPr>
        <w:t xml:space="preserve">□　</w:t>
      </w:r>
      <w:r w:rsidR="00231429">
        <w:rPr>
          <w:rFonts w:ascii="メイリオ" w:eastAsia="メイリオ" w:hAnsi="メイリオ" w:hint="eastAsia"/>
          <w:sz w:val="22"/>
          <w:szCs w:val="22"/>
        </w:rPr>
        <w:t>⑤</w:t>
      </w:r>
      <w:r w:rsidRPr="00950FDD">
        <w:rPr>
          <w:rFonts w:ascii="メイリオ" w:eastAsia="メイリオ" w:hAnsi="メイリオ" w:hint="eastAsia"/>
          <w:sz w:val="22"/>
          <w:szCs w:val="22"/>
        </w:rPr>
        <w:t>監督人自ら必要な処分をした</w:t>
      </w:r>
    </w:p>
    <w:p w14:paraId="56146E55" w14:textId="0E5A570C" w:rsidR="00012737" w:rsidRPr="00950FDD" w:rsidRDefault="00950FDD" w:rsidP="00950FDD">
      <w:pPr>
        <w:pBdr>
          <w:top w:val="single" w:sz="4" w:space="1" w:color="auto"/>
          <w:left w:val="single" w:sz="4" w:space="4" w:color="auto"/>
          <w:bottom w:val="single" w:sz="4" w:space="1" w:color="auto"/>
          <w:right w:val="single" w:sz="4" w:space="0" w:color="auto"/>
        </w:pBdr>
        <w:adjustRightInd/>
        <w:spacing w:line="280" w:lineRule="exact"/>
        <w:ind w:leftChars="200" w:left="473" w:firstLineChars="100" w:firstLine="217"/>
        <w:jc w:val="left"/>
        <w:rPr>
          <w:rFonts w:ascii="メイリオ" w:eastAsia="メイリオ" w:hAnsi="メイリオ"/>
          <w:sz w:val="22"/>
          <w:szCs w:val="22"/>
        </w:rPr>
      </w:pPr>
      <w:r w:rsidRPr="00950FDD">
        <w:rPr>
          <w:rFonts w:ascii="メイリオ" w:eastAsia="メイリオ" w:hAnsi="メイリオ" w:hint="eastAsia"/>
          <w:sz w:val="22"/>
          <w:szCs w:val="22"/>
        </w:rPr>
        <w:t xml:space="preserve">□　</w:t>
      </w:r>
      <w:r w:rsidR="00231429">
        <w:rPr>
          <w:rFonts w:ascii="メイリオ" w:eastAsia="メイリオ" w:hAnsi="メイリオ" w:hint="eastAsia"/>
          <w:sz w:val="22"/>
          <w:szCs w:val="22"/>
        </w:rPr>
        <w:t>⑥</w:t>
      </w:r>
      <w:r w:rsidRPr="00950FDD">
        <w:rPr>
          <w:rFonts w:ascii="メイリオ" w:eastAsia="メイリオ" w:hAnsi="メイリオ" w:hint="eastAsia"/>
          <w:sz w:val="22"/>
          <w:szCs w:val="22"/>
        </w:rPr>
        <w:t>本人・後見人間に利益相反がある場合の監督人による代理権行使</w:t>
      </w:r>
    </w:p>
    <w:p w14:paraId="34BAD744" w14:textId="1931B1D1" w:rsidR="00231429" w:rsidRDefault="00231429" w:rsidP="00012737">
      <w:pPr>
        <w:pBdr>
          <w:top w:val="single" w:sz="4" w:space="1" w:color="auto"/>
          <w:left w:val="single" w:sz="4" w:space="4" w:color="auto"/>
          <w:bottom w:val="single" w:sz="4" w:space="1" w:color="auto"/>
          <w:right w:val="single" w:sz="4" w:space="0" w:color="auto"/>
        </w:pBdr>
        <w:adjustRightInd/>
        <w:spacing w:line="280" w:lineRule="exact"/>
        <w:ind w:leftChars="200" w:left="473" w:firstLineChars="100" w:firstLine="217"/>
        <w:jc w:val="left"/>
        <w:rPr>
          <w:rFonts w:ascii="メイリオ" w:eastAsia="メイリオ" w:hAnsi="メイリオ" w:cs="Times New Roman"/>
          <w:color w:val="auto"/>
          <w:sz w:val="22"/>
          <w:szCs w:val="22"/>
        </w:rPr>
      </w:pPr>
      <w:r>
        <w:rPr>
          <w:rFonts w:ascii="メイリオ" w:eastAsia="メイリオ" w:hAnsi="メイリオ" w:hint="eastAsia"/>
          <w:sz w:val="22"/>
          <w:szCs w:val="22"/>
        </w:rPr>
        <w:t>□　⑦</w:t>
      </w:r>
      <w:r w:rsidRPr="00012737">
        <w:rPr>
          <w:rFonts w:ascii="メイリオ" w:eastAsia="メイリオ" w:hAnsi="メイリオ" w:cs="Times New Roman" w:hint="eastAsia"/>
          <w:color w:val="auto"/>
          <w:sz w:val="22"/>
          <w:szCs w:val="22"/>
        </w:rPr>
        <w:t>任意後見</w:t>
      </w:r>
      <w:r w:rsidR="00012737" w:rsidRPr="00012737">
        <w:rPr>
          <w:rFonts w:ascii="メイリオ" w:eastAsia="メイリオ" w:hAnsi="メイリオ" w:cs="Times New Roman" w:hint="eastAsia"/>
          <w:color w:val="auto"/>
          <w:sz w:val="22"/>
          <w:szCs w:val="22"/>
        </w:rPr>
        <w:t>契約において監督人の同意を要するものとされた行為についての同意</w:t>
      </w:r>
      <w:r w:rsidRPr="00012737">
        <w:rPr>
          <w:rFonts w:ascii="メイリオ" w:eastAsia="メイリオ" w:hAnsi="メイリオ" w:cs="Times New Roman" w:hint="eastAsia"/>
          <w:color w:val="auto"/>
          <w:sz w:val="22"/>
          <w:szCs w:val="22"/>
        </w:rPr>
        <w:t>の検討</w:t>
      </w:r>
    </w:p>
    <w:p w14:paraId="32641E26" w14:textId="733AF967" w:rsidR="00231429" w:rsidRDefault="00231429" w:rsidP="00FB264C">
      <w:pPr>
        <w:pBdr>
          <w:top w:val="single" w:sz="4" w:space="1" w:color="auto"/>
          <w:left w:val="single" w:sz="4" w:space="4" w:color="auto"/>
          <w:bottom w:val="single" w:sz="4" w:space="1" w:color="auto"/>
          <w:right w:val="single" w:sz="4" w:space="0" w:color="auto"/>
        </w:pBdr>
        <w:adjustRightInd/>
        <w:spacing w:line="280" w:lineRule="exact"/>
        <w:ind w:leftChars="200" w:left="473" w:firstLineChars="100" w:firstLine="217"/>
        <w:jc w:val="left"/>
        <w:rPr>
          <w:rFonts w:ascii="メイリオ" w:eastAsia="メイリオ" w:hAnsi="メイリオ" w:cs="Times New Roman"/>
          <w:color w:val="auto"/>
          <w:sz w:val="22"/>
          <w:szCs w:val="22"/>
        </w:rPr>
      </w:pPr>
      <w:r>
        <w:rPr>
          <w:rFonts w:ascii="メイリオ" w:eastAsia="メイリオ" w:hAnsi="メイリオ" w:cs="Times New Roman" w:hint="eastAsia"/>
          <w:color w:val="auto"/>
          <w:sz w:val="22"/>
          <w:szCs w:val="22"/>
        </w:rPr>
        <w:t>□　⑧</w:t>
      </w:r>
      <w:r w:rsidR="000D1853" w:rsidRPr="006543B7">
        <w:rPr>
          <w:rFonts w:ascii="メイリオ" w:eastAsia="メイリオ" w:hAnsi="メイリオ" w:cs="Times New Roman" w:hint="eastAsia"/>
          <w:color w:val="auto"/>
          <w:sz w:val="22"/>
          <w:szCs w:val="22"/>
        </w:rPr>
        <w:t>任意</w:t>
      </w:r>
      <w:r w:rsidRPr="00012737">
        <w:rPr>
          <w:rFonts w:ascii="メイリオ" w:eastAsia="メイリオ" w:hAnsi="メイリオ" w:cs="Times New Roman" w:hint="eastAsia"/>
          <w:color w:val="auto"/>
          <w:sz w:val="22"/>
          <w:szCs w:val="22"/>
        </w:rPr>
        <w:t>後見契約解除の助言・任意後見人解任申立て</w:t>
      </w:r>
    </w:p>
    <w:p w14:paraId="09081E87" w14:textId="35F60E1E" w:rsidR="00231429" w:rsidRDefault="00231429" w:rsidP="00FB264C">
      <w:pPr>
        <w:pBdr>
          <w:top w:val="single" w:sz="4" w:space="1" w:color="auto"/>
          <w:left w:val="single" w:sz="4" w:space="4" w:color="auto"/>
          <w:bottom w:val="single" w:sz="4" w:space="1" w:color="auto"/>
          <w:right w:val="single" w:sz="4" w:space="0" w:color="auto"/>
        </w:pBdr>
        <w:adjustRightInd/>
        <w:spacing w:line="280" w:lineRule="exact"/>
        <w:ind w:leftChars="200" w:left="473" w:firstLineChars="100" w:firstLine="217"/>
        <w:jc w:val="left"/>
        <w:rPr>
          <w:rFonts w:ascii="メイリオ" w:eastAsia="メイリオ" w:hAnsi="メイリオ" w:cs="Times New Roman"/>
          <w:color w:val="auto"/>
          <w:sz w:val="22"/>
          <w:szCs w:val="22"/>
        </w:rPr>
      </w:pPr>
      <w:r>
        <w:rPr>
          <w:rFonts w:ascii="メイリオ" w:eastAsia="メイリオ" w:hAnsi="メイリオ" w:cs="Times New Roman" w:hint="eastAsia"/>
          <w:color w:val="auto"/>
          <w:sz w:val="22"/>
          <w:szCs w:val="22"/>
        </w:rPr>
        <w:t>□　⑨後見等開始申立て（助言を含む）</w:t>
      </w:r>
    </w:p>
    <w:p w14:paraId="3B8870FC" w14:textId="7FB7B3E6" w:rsidR="00400757" w:rsidRDefault="00400757" w:rsidP="00FB264C">
      <w:pPr>
        <w:pBdr>
          <w:top w:val="single" w:sz="4" w:space="1" w:color="auto"/>
          <w:left w:val="single" w:sz="4" w:space="4" w:color="auto"/>
          <w:bottom w:val="single" w:sz="4" w:space="1" w:color="auto"/>
          <w:right w:val="single" w:sz="4" w:space="0" w:color="auto"/>
        </w:pBdr>
        <w:adjustRightInd/>
        <w:spacing w:line="280" w:lineRule="exact"/>
        <w:ind w:leftChars="200" w:left="473" w:firstLineChars="100" w:firstLine="217"/>
        <w:jc w:val="left"/>
        <w:rPr>
          <w:rFonts w:ascii="メイリオ" w:eastAsia="メイリオ" w:hAnsi="メイリオ" w:cs="Times New Roman"/>
          <w:color w:val="auto"/>
          <w:sz w:val="22"/>
          <w:szCs w:val="22"/>
        </w:rPr>
      </w:pPr>
      <w:r>
        <w:rPr>
          <w:rFonts w:ascii="メイリオ" w:eastAsia="メイリオ" w:hAnsi="メイリオ" w:cs="Times New Roman" w:hint="eastAsia"/>
          <w:color w:val="auto"/>
          <w:sz w:val="22"/>
          <w:szCs w:val="22"/>
        </w:rPr>
        <w:t>□　⑩親権を行う者が定めた監護方法の後見人による変更等についての同意の検討</w:t>
      </w:r>
    </w:p>
    <w:p w14:paraId="34A18CEC" w14:textId="12EE7591" w:rsidR="008A4649" w:rsidRDefault="008A4649" w:rsidP="00FB264C">
      <w:pPr>
        <w:pBdr>
          <w:top w:val="single" w:sz="4" w:space="1" w:color="auto"/>
          <w:left w:val="single" w:sz="4" w:space="4" w:color="auto"/>
          <w:bottom w:val="single" w:sz="4" w:space="1" w:color="auto"/>
          <w:right w:val="single" w:sz="4" w:space="0" w:color="auto"/>
        </w:pBdr>
        <w:adjustRightInd/>
        <w:spacing w:line="280" w:lineRule="exact"/>
        <w:ind w:leftChars="200" w:left="473" w:firstLineChars="100" w:firstLine="217"/>
        <w:jc w:val="left"/>
        <w:rPr>
          <w:rFonts w:ascii="メイリオ" w:eastAsia="メイリオ" w:hAnsi="メイリオ"/>
          <w:sz w:val="22"/>
          <w:szCs w:val="22"/>
        </w:rPr>
      </w:pPr>
      <w:r>
        <w:rPr>
          <w:rFonts w:ascii="メイリオ" w:eastAsia="メイリオ" w:hAnsi="メイリオ" w:cs="Times New Roman" w:hint="eastAsia"/>
          <w:color w:val="auto"/>
          <w:sz w:val="22"/>
          <w:szCs w:val="22"/>
        </w:rPr>
        <w:t xml:space="preserve">□　</w:t>
      </w:r>
      <w:r w:rsidR="00400757">
        <w:rPr>
          <w:rFonts w:ascii="メイリオ" w:eastAsia="メイリオ" w:hAnsi="メイリオ" w:cs="Times New Roman" w:hint="eastAsia"/>
          <w:color w:val="auto"/>
          <w:sz w:val="22"/>
          <w:szCs w:val="22"/>
        </w:rPr>
        <w:t>⑪</w:t>
      </w:r>
      <w:r>
        <w:rPr>
          <w:rFonts w:ascii="メイリオ" w:eastAsia="メイリオ" w:hAnsi="メイリオ" w:cs="Times New Roman" w:hint="eastAsia"/>
          <w:color w:val="auto"/>
          <w:sz w:val="22"/>
          <w:szCs w:val="22"/>
        </w:rPr>
        <w:t>その他監督事務</w:t>
      </w:r>
    </w:p>
    <w:p w14:paraId="70C5B155" w14:textId="799483E9" w:rsidR="00CC0D32" w:rsidRPr="008A4649" w:rsidRDefault="004C5158" w:rsidP="008D7B02">
      <w:pPr>
        <w:adjustRightInd/>
        <w:spacing w:line="300" w:lineRule="exact"/>
        <w:jc w:val="left"/>
        <w:rPr>
          <w:rFonts w:ascii="メイリオ" w:eastAsia="メイリオ" w:hAnsi="メイリオ"/>
          <w:bCs/>
          <w:sz w:val="22"/>
          <w:szCs w:val="22"/>
          <w:u w:val="single"/>
        </w:rPr>
      </w:pPr>
      <w:r>
        <w:rPr>
          <w:rFonts w:ascii="メイリオ" w:eastAsia="メイリオ" w:hAnsi="メイリオ" w:hint="eastAsia"/>
          <w:sz w:val="21"/>
          <w:szCs w:val="21"/>
        </w:rPr>
        <w:t>※　記載欄に書ききれない場合は</w:t>
      </w:r>
      <w:r w:rsidR="00103223">
        <w:rPr>
          <w:rFonts w:ascii="メイリオ" w:eastAsia="メイリオ" w:hAnsi="メイリオ" w:hint="eastAsia"/>
          <w:sz w:val="21"/>
          <w:szCs w:val="21"/>
        </w:rPr>
        <w:t>、</w:t>
      </w:r>
      <w:r>
        <w:rPr>
          <w:rFonts w:ascii="メイリオ" w:eastAsia="メイリオ" w:hAnsi="メイリオ" w:hint="eastAsia"/>
          <w:sz w:val="21"/>
          <w:szCs w:val="21"/>
        </w:rPr>
        <w:t>「別紙のとおり」と記載し</w:t>
      </w:r>
      <w:r w:rsidR="00103223">
        <w:rPr>
          <w:rFonts w:ascii="メイリオ" w:eastAsia="メイリオ" w:hAnsi="メイリオ" w:hint="eastAsia"/>
          <w:sz w:val="21"/>
          <w:szCs w:val="21"/>
        </w:rPr>
        <w:t>、</w:t>
      </w:r>
      <w:r>
        <w:rPr>
          <w:rFonts w:ascii="メイリオ" w:eastAsia="メイリオ" w:hAnsi="メイリオ" w:hint="eastAsia"/>
          <w:sz w:val="21"/>
          <w:szCs w:val="21"/>
        </w:rPr>
        <w:t>A4サイズの用紙をご自分で準備</w:t>
      </w:r>
      <w:r w:rsidR="00F40D3D">
        <w:rPr>
          <w:rFonts w:ascii="メイリオ" w:eastAsia="メイリオ" w:hAnsi="メイリオ" w:hint="eastAsia"/>
          <w:sz w:val="21"/>
          <w:szCs w:val="21"/>
        </w:rPr>
        <w:t>の上</w:t>
      </w:r>
      <w:r w:rsidR="00103223">
        <w:rPr>
          <w:rFonts w:ascii="メイリオ" w:eastAsia="メイリオ" w:hAnsi="メイリオ" w:hint="eastAsia"/>
          <w:sz w:val="21"/>
          <w:szCs w:val="21"/>
        </w:rPr>
        <w:t>、</w:t>
      </w:r>
      <w:r w:rsidR="00CC0D32">
        <w:rPr>
          <w:rFonts w:ascii="メイリオ" w:eastAsia="メイリオ" w:hAnsi="メイリオ" w:hint="eastAsia"/>
          <w:sz w:val="21"/>
          <w:szCs w:val="21"/>
        </w:rPr>
        <w:t xml:space="preserve">　</w:t>
      </w:r>
    </w:p>
    <w:p w14:paraId="341FB642" w14:textId="7A6CC3FF" w:rsidR="009910F1" w:rsidRPr="004C5158" w:rsidRDefault="00F40D3D" w:rsidP="008D7B02">
      <w:pPr>
        <w:adjustRightInd/>
        <w:spacing w:line="300" w:lineRule="exact"/>
        <w:ind w:firstLineChars="100" w:firstLine="207"/>
        <w:jc w:val="left"/>
        <w:rPr>
          <w:rFonts w:ascii="メイリオ" w:eastAsia="メイリオ" w:hAnsi="メイリオ"/>
          <w:sz w:val="22"/>
          <w:szCs w:val="22"/>
        </w:rPr>
      </w:pPr>
      <w:r>
        <w:rPr>
          <w:rFonts w:ascii="メイリオ" w:eastAsia="メイリオ" w:hAnsi="メイリオ" w:hint="eastAsia"/>
          <w:sz w:val="21"/>
          <w:szCs w:val="21"/>
        </w:rPr>
        <w:t>記載</w:t>
      </w:r>
      <w:r w:rsidR="004C5158">
        <w:rPr>
          <w:rFonts w:ascii="メイリオ" w:eastAsia="メイリオ" w:hAnsi="メイリオ" w:hint="eastAsia"/>
          <w:sz w:val="21"/>
          <w:szCs w:val="21"/>
        </w:rPr>
        <w:t>してください。</w:t>
      </w:r>
    </w:p>
    <w:p w14:paraId="5F28B98E" w14:textId="77777777" w:rsidR="009910F1" w:rsidRDefault="005C0186" w:rsidP="008D7B02">
      <w:pPr>
        <w:adjustRightInd/>
        <w:spacing w:line="300" w:lineRule="exact"/>
        <w:jc w:val="left"/>
        <w:rPr>
          <w:rFonts w:ascii="メイリオ" w:eastAsia="メイリオ" w:hAnsi="メイリオ"/>
          <w:sz w:val="21"/>
          <w:szCs w:val="22"/>
          <w:u w:val="wave"/>
        </w:rPr>
      </w:pPr>
      <w:r w:rsidRPr="006B2245">
        <w:rPr>
          <w:rFonts w:ascii="メイリオ" w:eastAsia="メイリオ" w:hAnsi="メイリオ" w:hint="eastAsia"/>
          <w:sz w:val="21"/>
          <w:szCs w:val="22"/>
        </w:rPr>
        <w:t>※　特に考慮</w:t>
      </w:r>
      <w:r w:rsidR="004C5158">
        <w:rPr>
          <w:rFonts w:ascii="メイリオ" w:eastAsia="メイリオ" w:hAnsi="メイリオ" w:hint="eastAsia"/>
          <w:sz w:val="21"/>
          <w:szCs w:val="22"/>
        </w:rPr>
        <w:t>してもらいたい</w:t>
      </w:r>
      <w:r w:rsidRPr="006B2245">
        <w:rPr>
          <w:rFonts w:ascii="メイリオ" w:eastAsia="メイリオ" w:hAnsi="メイリオ" w:hint="eastAsia"/>
          <w:sz w:val="21"/>
          <w:szCs w:val="22"/>
        </w:rPr>
        <w:t>事情</w:t>
      </w:r>
      <w:r w:rsidR="00D619B2">
        <w:rPr>
          <w:rFonts w:ascii="メイリオ" w:eastAsia="メイリオ" w:hAnsi="メイリオ" w:hint="eastAsia"/>
          <w:sz w:val="21"/>
          <w:szCs w:val="22"/>
        </w:rPr>
        <w:t>は</w:t>
      </w:r>
      <w:r w:rsidRPr="006B2245">
        <w:rPr>
          <w:rFonts w:ascii="メイリオ" w:eastAsia="メイリオ" w:hAnsi="メイリオ" w:hint="eastAsia"/>
          <w:sz w:val="21"/>
          <w:szCs w:val="22"/>
        </w:rPr>
        <w:t>簡潔に記載してください。</w:t>
      </w:r>
      <w:r w:rsidRPr="006B2245">
        <w:rPr>
          <w:rFonts w:ascii="メイリオ" w:eastAsia="メイリオ" w:hAnsi="メイリオ" w:hint="eastAsia"/>
          <w:sz w:val="21"/>
          <w:szCs w:val="22"/>
          <w:u w:val="wave"/>
        </w:rPr>
        <w:t>考慮</w:t>
      </w:r>
      <w:r w:rsidR="004C5158">
        <w:rPr>
          <w:rFonts w:ascii="メイリオ" w:eastAsia="メイリオ" w:hAnsi="メイリオ" w:hint="eastAsia"/>
          <w:sz w:val="21"/>
          <w:szCs w:val="22"/>
          <w:u w:val="wave"/>
        </w:rPr>
        <w:t>してもらいたい</w:t>
      </w:r>
      <w:r w:rsidRPr="006B2245">
        <w:rPr>
          <w:rFonts w:ascii="メイリオ" w:eastAsia="メイリオ" w:hAnsi="メイリオ" w:hint="eastAsia"/>
          <w:sz w:val="21"/>
          <w:szCs w:val="22"/>
          <w:u w:val="wave"/>
        </w:rPr>
        <w:t>事情を特定できない</w:t>
      </w:r>
      <w:r w:rsidR="009910F1">
        <w:rPr>
          <w:rFonts w:ascii="メイリオ" w:eastAsia="メイリオ" w:hAnsi="メイリオ" w:hint="eastAsia"/>
          <w:sz w:val="21"/>
          <w:szCs w:val="22"/>
          <w:u w:val="wave"/>
        </w:rPr>
        <w:t xml:space="preserve">　　　　　</w:t>
      </w:r>
    </w:p>
    <w:p w14:paraId="06414B3E" w14:textId="77777777" w:rsidR="009910F1" w:rsidRDefault="005C0186" w:rsidP="008D7B02">
      <w:pPr>
        <w:adjustRightInd/>
        <w:spacing w:line="300" w:lineRule="exact"/>
        <w:ind w:firstLineChars="100" w:firstLine="207"/>
        <w:jc w:val="left"/>
        <w:rPr>
          <w:rFonts w:ascii="メイリオ" w:eastAsia="メイリオ" w:hAnsi="メイリオ"/>
          <w:sz w:val="21"/>
          <w:szCs w:val="22"/>
          <w:u w:val="wave"/>
        </w:rPr>
      </w:pPr>
      <w:r w:rsidRPr="006B2245">
        <w:rPr>
          <w:rFonts w:ascii="メイリオ" w:eastAsia="メイリオ" w:hAnsi="メイリオ" w:hint="eastAsia"/>
          <w:sz w:val="21"/>
          <w:szCs w:val="22"/>
          <w:u w:val="wave"/>
        </w:rPr>
        <w:t>場合は報酬の算定において考慮することができませんので</w:t>
      </w:r>
      <w:r w:rsidR="00103223">
        <w:rPr>
          <w:rFonts w:ascii="メイリオ" w:eastAsia="メイリオ" w:hAnsi="メイリオ" w:hint="eastAsia"/>
          <w:sz w:val="21"/>
          <w:szCs w:val="22"/>
          <w:u w:val="wave"/>
        </w:rPr>
        <w:t>、</w:t>
      </w:r>
      <w:r w:rsidRPr="006B2245">
        <w:rPr>
          <w:rFonts w:ascii="メイリオ" w:eastAsia="メイリオ" w:hAnsi="メイリオ" w:hint="eastAsia"/>
          <w:sz w:val="21"/>
          <w:szCs w:val="22"/>
          <w:u w:val="wave"/>
        </w:rPr>
        <w:t>業務日誌をそのまま引用するなどの方法</w:t>
      </w:r>
      <w:r w:rsidR="009910F1">
        <w:rPr>
          <w:rFonts w:ascii="メイリオ" w:eastAsia="メイリオ" w:hAnsi="メイリオ" w:hint="eastAsia"/>
          <w:sz w:val="21"/>
          <w:szCs w:val="22"/>
          <w:u w:val="wave"/>
        </w:rPr>
        <w:t xml:space="preserve">　</w:t>
      </w:r>
    </w:p>
    <w:p w14:paraId="65DC4A1E" w14:textId="39A81961" w:rsidR="009910F1" w:rsidRDefault="005C0186" w:rsidP="008D7B02">
      <w:pPr>
        <w:adjustRightInd/>
        <w:spacing w:line="300" w:lineRule="exact"/>
        <w:ind w:firstLineChars="100" w:firstLine="207"/>
        <w:jc w:val="left"/>
        <w:rPr>
          <w:rFonts w:ascii="メイリオ" w:eastAsia="メイリオ" w:hAnsi="メイリオ"/>
          <w:sz w:val="21"/>
          <w:szCs w:val="22"/>
          <w:u w:val="wave"/>
        </w:rPr>
      </w:pPr>
      <w:r w:rsidRPr="006B2245">
        <w:rPr>
          <w:rFonts w:ascii="メイリオ" w:eastAsia="メイリオ" w:hAnsi="メイリオ" w:hint="eastAsia"/>
          <w:sz w:val="21"/>
          <w:szCs w:val="22"/>
          <w:u w:val="wave"/>
        </w:rPr>
        <w:t>は相当ではありません。</w:t>
      </w:r>
    </w:p>
    <w:p w14:paraId="340FC724" w14:textId="228CBB07" w:rsidR="004C5158" w:rsidRPr="006B2245" w:rsidRDefault="004C5158" w:rsidP="008D7B02">
      <w:pPr>
        <w:adjustRightInd/>
        <w:spacing w:line="300" w:lineRule="exact"/>
        <w:jc w:val="left"/>
        <w:rPr>
          <w:rFonts w:ascii="メイリオ" w:eastAsia="メイリオ" w:hAnsi="メイリオ"/>
          <w:b/>
          <w:sz w:val="21"/>
          <w:szCs w:val="22"/>
          <w:bdr w:val="single" w:sz="4" w:space="0" w:color="auto"/>
        </w:rPr>
      </w:pPr>
      <w:r w:rsidRPr="00EB15ED">
        <w:rPr>
          <w:rFonts w:ascii="メイリオ" w:eastAsia="メイリオ" w:hAnsi="メイリオ" w:hint="eastAsia"/>
          <w:sz w:val="21"/>
          <w:szCs w:val="21"/>
        </w:rPr>
        <w:t xml:space="preserve">※　</w:t>
      </w:r>
      <w:r>
        <w:rPr>
          <w:rFonts w:ascii="メイリオ" w:eastAsia="メイリオ" w:hAnsi="メイリオ" w:hint="eastAsia"/>
          <w:sz w:val="21"/>
          <w:szCs w:val="21"/>
        </w:rPr>
        <w:t>報酬付与は</w:t>
      </w:r>
      <w:r w:rsidR="00103223">
        <w:rPr>
          <w:rFonts w:ascii="メイリオ" w:eastAsia="メイリオ" w:hAnsi="メイリオ" w:hint="eastAsia"/>
          <w:sz w:val="21"/>
          <w:szCs w:val="21"/>
        </w:rPr>
        <w:t>、</w:t>
      </w:r>
      <w:r w:rsidR="00C16AE4">
        <w:rPr>
          <w:rFonts w:ascii="メイリオ" w:eastAsia="メイリオ" w:hAnsi="メイリオ" w:hint="eastAsia"/>
          <w:sz w:val="21"/>
          <w:szCs w:val="21"/>
        </w:rPr>
        <w:t>この</w:t>
      </w:r>
      <w:r>
        <w:rPr>
          <w:rFonts w:ascii="メイリオ" w:eastAsia="メイリオ" w:hAnsi="メイリオ" w:hint="eastAsia"/>
          <w:sz w:val="21"/>
          <w:szCs w:val="21"/>
        </w:rPr>
        <w:t>説明書の内容のほか</w:t>
      </w:r>
      <w:r w:rsidR="00103223">
        <w:rPr>
          <w:rFonts w:ascii="メイリオ" w:eastAsia="メイリオ" w:hAnsi="メイリオ" w:hint="eastAsia"/>
          <w:sz w:val="21"/>
          <w:szCs w:val="21"/>
        </w:rPr>
        <w:t>、</w:t>
      </w:r>
      <w:r>
        <w:rPr>
          <w:rFonts w:ascii="メイリオ" w:eastAsia="メイリオ" w:hAnsi="メイリオ" w:hint="eastAsia"/>
          <w:sz w:val="21"/>
          <w:szCs w:val="21"/>
        </w:rPr>
        <w:t>監督事務報告書等も踏まえて判断されます。</w:t>
      </w:r>
    </w:p>
    <w:sectPr w:rsidR="004C5158" w:rsidRPr="006B2245" w:rsidSect="00871B77">
      <w:headerReference w:type="even" r:id="rId6"/>
      <w:headerReference w:type="default" r:id="rId7"/>
      <w:footerReference w:type="even" r:id="rId8"/>
      <w:footerReference w:type="default" r:id="rId9"/>
      <w:headerReference w:type="first" r:id="rId10"/>
      <w:footerReference w:type="first" r:id="rId11"/>
      <w:pgSz w:w="11906" w:h="16838" w:code="9"/>
      <w:pgMar w:top="851" w:right="1021" w:bottom="1021" w:left="1247" w:header="397" w:footer="720" w:gutter="0"/>
      <w:pgNumType w:fmt="numberInDash"/>
      <w:cols w:space="720"/>
      <w:noEndnote/>
      <w:titlePg/>
      <w:docGrid w:type="linesAndChars" w:linePitch="332" w:charSpace="-6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F46EE4" w14:textId="77777777" w:rsidR="0010037D" w:rsidRDefault="0010037D">
      <w:r>
        <w:separator/>
      </w:r>
    </w:p>
  </w:endnote>
  <w:endnote w:type="continuationSeparator" w:id="0">
    <w:p w14:paraId="3309EBBD" w14:textId="77777777" w:rsidR="0010037D" w:rsidRDefault="00100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466CC" w14:textId="77777777" w:rsidR="00EF0BE3" w:rsidRDefault="00EF0BE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3C002" w14:textId="77777777" w:rsidR="00EF0BE3" w:rsidRDefault="00EF0BE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37FE9" w14:textId="77777777" w:rsidR="00EF0BE3" w:rsidRDefault="00EF0B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1043F" w14:textId="77777777" w:rsidR="0010037D" w:rsidRDefault="0010037D">
      <w:r>
        <w:rPr>
          <w:rFonts w:ascii="ＭＳ 明朝" w:cs="Times New Roman"/>
          <w:color w:val="auto"/>
          <w:sz w:val="2"/>
          <w:szCs w:val="2"/>
        </w:rPr>
        <w:continuationSeparator/>
      </w:r>
    </w:p>
  </w:footnote>
  <w:footnote w:type="continuationSeparator" w:id="0">
    <w:p w14:paraId="0770F263" w14:textId="77777777" w:rsidR="0010037D" w:rsidRDefault="00100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F91E5" w14:textId="77777777" w:rsidR="00EF0BE3" w:rsidRDefault="00EF0BE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39AA4" w14:textId="77777777" w:rsidR="00EF0BE3" w:rsidRDefault="00EF0BE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B27BC" w14:textId="6EBF8AF5" w:rsidR="005157CA" w:rsidRPr="004C079F" w:rsidRDefault="005157CA" w:rsidP="00BF75DA">
    <w:pPr>
      <w:pStyle w:val="a4"/>
      <w:jc w:val="left"/>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37"/>
  <w:hyphenationZone w:val="0"/>
  <w:drawingGridHorizontalSpacing w:val="237"/>
  <w:drawingGridVerticalSpacing w:val="16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8193" o:allowincell="f" fillcolor="white">
      <v:fill color="white"/>
      <v:stroke weight=".20158mm"/>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AF8"/>
    <w:rsid w:val="00002C24"/>
    <w:rsid w:val="00012737"/>
    <w:rsid w:val="00013C4E"/>
    <w:rsid w:val="00013E2B"/>
    <w:rsid w:val="000200EC"/>
    <w:rsid w:val="000231B4"/>
    <w:rsid w:val="00023F44"/>
    <w:rsid w:val="00024846"/>
    <w:rsid w:val="00027E07"/>
    <w:rsid w:val="0003092D"/>
    <w:rsid w:val="00041DEF"/>
    <w:rsid w:val="00042F8F"/>
    <w:rsid w:val="00045EAB"/>
    <w:rsid w:val="00046707"/>
    <w:rsid w:val="00057085"/>
    <w:rsid w:val="00057A70"/>
    <w:rsid w:val="00061973"/>
    <w:rsid w:val="000627B2"/>
    <w:rsid w:val="000712D0"/>
    <w:rsid w:val="00071E59"/>
    <w:rsid w:val="00077BFB"/>
    <w:rsid w:val="00086D53"/>
    <w:rsid w:val="00087F60"/>
    <w:rsid w:val="00090D3E"/>
    <w:rsid w:val="0009343A"/>
    <w:rsid w:val="000A46CA"/>
    <w:rsid w:val="000A61DD"/>
    <w:rsid w:val="000B4D51"/>
    <w:rsid w:val="000C1C1B"/>
    <w:rsid w:val="000C2843"/>
    <w:rsid w:val="000C55DF"/>
    <w:rsid w:val="000C7E0C"/>
    <w:rsid w:val="000D1853"/>
    <w:rsid w:val="000F30C1"/>
    <w:rsid w:val="000F3ED1"/>
    <w:rsid w:val="0010037D"/>
    <w:rsid w:val="00103223"/>
    <w:rsid w:val="001051EC"/>
    <w:rsid w:val="001105D3"/>
    <w:rsid w:val="00110F95"/>
    <w:rsid w:val="00111EED"/>
    <w:rsid w:val="00112104"/>
    <w:rsid w:val="001230E7"/>
    <w:rsid w:val="00123E88"/>
    <w:rsid w:val="00124719"/>
    <w:rsid w:val="00124F99"/>
    <w:rsid w:val="0012604F"/>
    <w:rsid w:val="001336AE"/>
    <w:rsid w:val="00137741"/>
    <w:rsid w:val="001401ED"/>
    <w:rsid w:val="00156D4E"/>
    <w:rsid w:val="00156EFC"/>
    <w:rsid w:val="00161437"/>
    <w:rsid w:val="00165361"/>
    <w:rsid w:val="0018358A"/>
    <w:rsid w:val="00183F7D"/>
    <w:rsid w:val="00186457"/>
    <w:rsid w:val="00191DA9"/>
    <w:rsid w:val="0019547C"/>
    <w:rsid w:val="00197724"/>
    <w:rsid w:val="00197AD1"/>
    <w:rsid w:val="00197BB7"/>
    <w:rsid w:val="001A1EA5"/>
    <w:rsid w:val="001B30F5"/>
    <w:rsid w:val="001B6D2A"/>
    <w:rsid w:val="001C302E"/>
    <w:rsid w:val="001C429E"/>
    <w:rsid w:val="001C5203"/>
    <w:rsid w:val="001C528A"/>
    <w:rsid w:val="001C5509"/>
    <w:rsid w:val="001C7A0B"/>
    <w:rsid w:val="001D0D12"/>
    <w:rsid w:val="001D0F45"/>
    <w:rsid w:val="001D57AC"/>
    <w:rsid w:val="001E455D"/>
    <w:rsid w:val="001E4D65"/>
    <w:rsid w:val="001F16FE"/>
    <w:rsid w:val="001F4CD6"/>
    <w:rsid w:val="001F7C7D"/>
    <w:rsid w:val="00202C42"/>
    <w:rsid w:val="00203E3E"/>
    <w:rsid w:val="00207AD9"/>
    <w:rsid w:val="0021531F"/>
    <w:rsid w:val="00217A53"/>
    <w:rsid w:val="0022115C"/>
    <w:rsid w:val="00221490"/>
    <w:rsid w:val="00231429"/>
    <w:rsid w:val="002316CA"/>
    <w:rsid w:val="00232F3E"/>
    <w:rsid w:val="002344A0"/>
    <w:rsid w:val="00235BD2"/>
    <w:rsid w:val="00246DB5"/>
    <w:rsid w:val="00255E3F"/>
    <w:rsid w:val="00260845"/>
    <w:rsid w:val="00266741"/>
    <w:rsid w:val="00282609"/>
    <w:rsid w:val="002865C2"/>
    <w:rsid w:val="002A2AF0"/>
    <w:rsid w:val="002B0322"/>
    <w:rsid w:val="002B27C3"/>
    <w:rsid w:val="002B73A8"/>
    <w:rsid w:val="002C2518"/>
    <w:rsid w:val="002C2E86"/>
    <w:rsid w:val="002C5D34"/>
    <w:rsid w:val="002D50EE"/>
    <w:rsid w:val="002E080A"/>
    <w:rsid w:val="002F36AC"/>
    <w:rsid w:val="002F7950"/>
    <w:rsid w:val="00300CCD"/>
    <w:rsid w:val="00305926"/>
    <w:rsid w:val="00312965"/>
    <w:rsid w:val="00313CC3"/>
    <w:rsid w:val="0032010F"/>
    <w:rsid w:val="003233C1"/>
    <w:rsid w:val="0032774B"/>
    <w:rsid w:val="003417C9"/>
    <w:rsid w:val="003418D3"/>
    <w:rsid w:val="003429AD"/>
    <w:rsid w:val="00344279"/>
    <w:rsid w:val="0035057D"/>
    <w:rsid w:val="00352E26"/>
    <w:rsid w:val="00353AF8"/>
    <w:rsid w:val="00356943"/>
    <w:rsid w:val="00364CCF"/>
    <w:rsid w:val="00365781"/>
    <w:rsid w:val="00370891"/>
    <w:rsid w:val="00375F08"/>
    <w:rsid w:val="003904BA"/>
    <w:rsid w:val="003904F7"/>
    <w:rsid w:val="00393AAD"/>
    <w:rsid w:val="0039509D"/>
    <w:rsid w:val="00397B1A"/>
    <w:rsid w:val="003B0D8D"/>
    <w:rsid w:val="003B2513"/>
    <w:rsid w:val="003B631D"/>
    <w:rsid w:val="003B6393"/>
    <w:rsid w:val="003C2FB6"/>
    <w:rsid w:val="003C341E"/>
    <w:rsid w:val="003D0C74"/>
    <w:rsid w:val="003E2581"/>
    <w:rsid w:val="003E2F80"/>
    <w:rsid w:val="003E2FEC"/>
    <w:rsid w:val="003F77E3"/>
    <w:rsid w:val="00400757"/>
    <w:rsid w:val="004027E0"/>
    <w:rsid w:val="004033E9"/>
    <w:rsid w:val="004151E3"/>
    <w:rsid w:val="00426905"/>
    <w:rsid w:val="004304CD"/>
    <w:rsid w:val="00432855"/>
    <w:rsid w:val="00432CA1"/>
    <w:rsid w:val="00435DC9"/>
    <w:rsid w:val="00443209"/>
    <w:rsid w:val="004463B8"/>
    <w:rsid w:val="00451DB4"/>
    <w:rsid w:val="004549EC"/>
    <w:rsid w:val="004724FE"/>
    <w:rsid w:val="00472F5B"/>
    <w:rsid w:val="00473218"/>
    <w:rsid w:val="004732A1"/>
    <w:rsid w:val="0048064A"/>
    <w:rsid w:val="0048211A"/>
    <w:rsid w:val="00484559"/>
    <w:rsid w:val="004865F5"/>
    <w:rsid w:val="0048690E"/>
    <w:rsid w:val="00486A06"/>
    <w:rsid w:val="00497F65"/>
    <w:rsid w:val="004A298A"/>
    <w:rsid w:val="004A3190"/>
    <w:rsid w:val="004A6F28"/>
    <w:rsid w:val="004A7792"/>
    <w:rsid w:val="004B016B"/>
    <w:rsid w:val="004B26F3"/>
    <w:rsid w:val="004B3547"/>
    <w:rsid w:val="004B4A29"/>
    <w:rsid w:val="004B6A4C"/>
    <w:rsid w:val="004C079F"/>
    <w:rsid w:val="004C5158"/>
    <w:rsid w:val="004E307E"/>
    <w:rsid w:val="004F1E8A"/>
    <w:rsid w:val="004F2CC1"/>
    <w:rsid w:val="004F501B"/>
    <w:rsid w:val="004F575C"/>
    <w:rsid w:val="00501657"/>
    <w:rsid w:val="00502E35"/>
    <w:rsid w:val="00504921"/>
    <w:rsid w:val="00513206"/>
    <w:rsid w:val="005157CA"/>
    <w:rsid w:val="005203B5"/>
    <w:rsid w:val="00522483"/>
    <w:rsid w:val="00525E49"/>
    <w:rsid w:val="00526D4E"/>
    <w:rsid w:val="0053519B"/>
    <w:rsid w:val="00543B66"/>
    <w:rsid w:val="00561859"/>
    <w:rsid w:val="00580DBA"/>
    <w:rsid w:val="00591EE9"/>
    <w:rsid w:val="005A22F5"/>
    <w:rsid w:val="005B06CA"/>
    <w:rsid w:val="005B7504"/>
    <w:rsid w:val="005C0186"/>
    <w:rsid w:val="005C7614"/>
    <w:rsid w:val="005D02BB"/>
    <w:rsid w:val="005D7FDD"/>
    <w:rsid w:val="005E2C5B"/>
    <w:rsid w:val="005E52DF"/>
    <w:rsid w:val="005F4725"/>
    <w:rsid w:val="0060304C"/>
    <w:rsid w:val="0060421D"/>
    <w:rsid w:val="00612B5B"/>
    <w:rsid w:val="00614243"/>
    <w:rsid w:val="00617CA3"/>
    <w:rsid w:val="0062206D"/>
    <w:rsid w:val="006220E8"/>
    <w:rsid w:val="006304AD"/>
    <w:rsid w:val="0063774E"/>
    <w:rsid w:val="00640607"/>
    <w:rsid w:val="00644CCD"/>
    <w:rsid w:val="006478B8"/>
    <w:rsid w:val="00647DFC"/>
    <w:rsid w:val="00651467"/>
    <w:rsid w:val="006543B7"/>
    <w:rsid w:val="00654D18"/>
    <w:rsid w:val="006614D1"/>
    <w:rsid w:val="0066165D"/>
    <w:rsid w:val="006718FF"/>
    <w:rsid w:val="00682F8C"/>
    <w:rsid w:val="006845DB"/>
    <w:rsid w:val="00684B82"/>
    <w:rsid w:val="006857E1"/>
    <w:rsid w:val="00687CE9"/>
    <w:rsid w:val="006916E0"/>
    <w:rsid w:val="0069441E"/>
    <w:rsid w:val="0069530D"/>
    <w:rsid w:val="006B2245"/>
    <w:rsid w:val="006B3143"/>
    <w:rsid w:val="006B4B87"/>
    <w:rsid w:val="006B4C2B"/>
    <w:rsid w:val="006B63E1"/>
    <w:rsid w:val="006B7904"/>
    <w:rsid w:val="006C1CA8"/>
    <w:rsid w:val="006C44D3"/>
    <w:rsid w:val="006C77BC"/>
    <w:rsid w:val="006D1B89"/>
    <w:rsid w:val="006D3D8E"/>
    <w:rsid w:val="006D563B"/>
    <w:rsid w:val="006E152C"/>
    <w:rsid w:val="006E4E56"/>
    <w:rsid w:val="006E6EEB"/>
    <w:rsid w:val="006F4F64"/>
    <w:rsid w:val="006F5508"/>
    <w:rsid w:val="00700ADB"/>
    <w:rsid w:val="0070120C"/>
    <w:rsid w:val="00705065"/>
    <w:rsid w:val="007064C1"/>
    <w:rsid w:val="00706BD9"/>
    <w:rsid w:val="00711DE9"/>
    <w:rsid w:val="00715948"/>
    <w:rsid w:val="00720D80"/>
    <w:rsid w:val="00721C54"/>
    <w:rsid w:val="0072270F"/>
    <w:rsid w:val="007279BA"/>
    <w:rsid w:val="00733775"/>
    <w:rsid w:val="00742D68"/>
    <w:rsid w:val="0074637D"/>
    <w:rsid w:val="00751DEC"/>
    <w:rsid w:val="00756146"/>
    <w:rsid w:val="00756F04"/>
    <w:rsid w:val="00760842"/>
    <w:rsid w:val="00762683"/>
    <w:rsid w:val="00762A6D"/>
    <w:rsid w:val="00767637"/>
    <w:rsid w:val="00770951"/>
    <w:rsid w:val="00776B9D"/>
    <w:rsid w:val="00783A7A"/>
    <w:rsid w:val="00784F77"/>
    <w:rsid w:val="00785E9C"/>
    <w:rsid w:val="00787CED"/>
    <w:rsid w:val="00792C90"/>
    <w:rsid w:val="007941F5"/>
    <w:rsid w:val="007945FE"/>
    <w:rsid w:val="007978D7"/>
    <w:rsid w:val="007A3FB0"/>
    <w:rsid w:val="007B302A"/>
    <w:rsid w:val="007C47BD"/>
    <w:rsid w:val="007C6D76"/>
    <w:rsid w:val="007D11C1"/>
    <w:rsid w:val="007D2F24"/>
    <w:rsid w:val="007D5FD4"/>
    <w:rsid w:val="007D7A8D"/>
    <w:rsid w:val="007D7D31"/>
    <w:rsid w:val="007E2C67"/>
    <w:rsid w:val="007E4A26"/>
    <w:rsid w:val="007E4BC2"/>
    <w:rsid w:val="007E5CDB"/>
    <w:rsid w:val="007F1C7A"/>
    <w:rsid w:val="007F4360"/>
    <w:rsid w:val="007F55E4"/>
    <w:rsid w:val="007F69A3"/>
    <w:rsid w:val="00802609"/>
    <w:rsid w:val="00802650"/>
    <w:rsid w:val="008213D7"/>
    <w:rsid w:val="00822B6C"/>
    <w:rsid w:val="00822C1B"/>
    <w:rsid w:val="0083139C"/>
    <w:rsid w:val="00832D0B"/>
    <w:rsid w:val="008330E7"/>
    <w:rsid w:val="0083319C"/>
    <w:rsid w:val="0083350F"/>
    <w:rsid w:val="00836AD7"/>
    <w:rsid w:val="00837C57"/>
    <w:rsid w:val="0084083F"/>
    <w:rsid w:val="0084650B"/>
    <w:rsid w:val="00861048"/>
    <w:rsid w:val="00861985"/>
    <w:rsid w:val="00865297"/>
    <w:rsid w:val="00871B77"/>
    <w:rsid w:val="00872E2E"/>
    <w:rsid w:val="00873A3B"/>
    <w:rsid w:val="00880067"/>
    <w:rsid w:val="00890790"/>
    <w:rsid w:val="008927F4"/>
    <w:rsid w:val="008A26AD"/>
    <w:rsid w:val="008A4649"/>
    <w:rsid w:val="008A6734"/>
    <w:rsid w:val="008B5C47"/>
    <w:rsid w:val="008C70CF"/>
    <w:rsid w:val="008D1667"/>
    <w:rsid w:val="008D7B02"/>
    <w:rsid w:val="008F65E7"/>
    <w:rsid w:val="00900BA9"/>
    <w:rsid w:val="0090233C"/>
    <w:rsid w:val="00906327"/>
    <w:rsid w:val="009076ED"/>
    <w:rsid w:val="00907D49"/>
    <w:rsid w:val="00910C19"/>
    <w:rsid w:val="0092158B"/>
    <w:rsid w:val="00924158"/>
    <w:rsid w:val="0092697F"/>
    <w:rsid w:val="00932B8A"/>
    <w:rsid w:val="00940190"/>
    <w:rsid w:val="009421E1"/>
    <w:rsid w:val="00942698"/>
    <w:rsid w:val="009431EF"/>
    <w:rsid w:val="0094380F"/>
    <w:rsid w:val="00945903"/>
    <w:rsid w:val="00946DC3"/>
    <w:rsid w:val="00950FDD"/>
    <w:rsid w:val="00951E41"/>
    <w:rsid w:val="00951F3E"/>
    <w:rsid w:val="0096132C"/>
    <w:rsid w:val="00961806"/>
    <w:rsid w:val="0096192A"/>
    <w:rsid w:val="00962E9E"/>
    <w:rsid w:val="009637BE"/>
    <w:rsid w:val="00966A12"/>
    <w:rsid w:val="009728E9"/>
    <w:rsid w:val="00975301"/>
    <w:rsid w:val="00975397"/>
    <w:rsid w:val="00977317"/>
    <w:rsid w:val="00990960"/>
    <w:rsid w:val="009910F1"/>
    <w:rsid w:val="0099190F"/>
    <w:rsid w:val="00994E30"/>
    <w:rsid w:val="009A070B"/>
    <w:rsid w:val="009A78E2"/>
    <w:rsid w:val="009B7B18"/>
    <w:rsid w:val="009C1C02"/>
    <w:rsid w:val="009C6B1C"/>
    <w:rsid w:val="009D4EC9"/>
    <w:rsid w:val="009F37B2"/>
    <w:rsid w:val="009F38C4"/>
    <w:rsid w:val="00A01C8D"/>
    <w:rsid w:val="00A07222"/>
    <w:rsid w:val="00A0791D"/>
    <w:rsid w:val="00A07B4F"/>
    <w:rsid w:val="00A16A9C"/>
    <w:rsid w:val="00A2108A"/>
    <w:rsid w:val="00A24FDF"/>
    <w:rsid w:val="00A30CA2"/>
    <w:rsid w:val="00A31461"/>
    <w:rsid w:val="00A34FA9"/>
    <w:rsid w:val="00A3686D"/>
    <w:rsid w:val="00A47B0E"/>
    <w:rsid w:val="00A51452"/>
    <w:rsid w:val="00A528B3"/>
    <w:rsid w:val="00A62450"/>
    <w:rsid w:val="00A65502"/>
    <w:rsid w:val="00A673D9"/>
    <w:rsid w:val="00A679BD"/>
    <w:rsid w:val="00A74FCA"/>
    <w:rsid w:val="00A760E0"/>
    <w:rsid w:val="00A81834"/>
    <w:rsid w:val="00A86B69"/>
    <w:rsid w:val="00A873CF"/>
    <w:rsid w:val="00A87F3A"/>
    <w:rsid w:val="00A92B9D"/>
    <w:rsid w:val="00A97789"/>
    <w:rsid w:val="00AA3B32"/>
    <w:rsid w:val="00AA71ED"/>
    <w:rsid w:val="00AA76DB"/>
    <w:rsid w:val="00AB1429"/>
    <w:rsid w:val="00AD1ED6"/>
    <w:rsid w:val="00AD20BB"/>
    <w:rsid w:val="00AD2684"/>
    <w:rsid w:val="00AD3488"/>
    <w:rsid w:val="00AD396E"/>
    <w:rsid w:val="00AD55B8"/>
    <w:rsid w:val="00AE29F1"/>
    <w:rsid w:val="00AE491F"/>
    <w:rsid w:val="00AF2182"/>
    <w:rsid w:val="00B01B63"/>
    <w:rsid w:val="00B1070F"/>
    <w:rsid w:val="00B205F6"/>
    <w:rsid w:val="00B20632"/>
    <w:rsid w:val="00B21024"/>
    <w:rsid w:val="00B21AAF"/>
    <w:rsid w:val="00B30743"/>
    <w:rsid w:val="00B30A56"/>
    <w:rsid w:val="00B327FE"/>
    <w:rsid w:val="00B32CFE"/>
    <w:rsid w:val="00B34BAF"/>
    <w:rsid w:val="00B36A75"/>
    <w:rsid w:val="00B400B6"/>
    <w:rsid w:val="00B41853"/>
    <w:rsid w:val="00B536B2"/>
    <w:rsid w:val="00B609CE"/>
    <w:rsid w:val="00B62F93"/>
    <w:rsid w:val="00B663D0"/>
    <w:rsid w:val="00B67B40"/>
    <w:rsid w:val="00B67D1E"/>
    <w:rsid w:val="00B757B1"/>
    <w:rsid w:val="00B8101A"/>
    <w:rsid w:val="00B86D3A"/>
    <w:rsid w:val="00B87908"/>
    <w:rsid w:val="00B92702"/>
    <w:rsid w:val="00B9395C"/>
    <w:rsid w:val="00BA0932"/>
    <w:rsid w:val="00BA5F94"/>
    <w:rsid w:val="00BC76CF"/>
    <w:rsid w:val="00BD0069"/>
    <w:rsid w:val="00BD035B"/>
    <w:rsid w:val="00BD1EE3"/>
    <w:rsid w:val="00BD6DB3"/>
    <w:rsid w:val="00BE07CE"/>
    <w:rsid w:val="00BE26D1"/>
    <w:rsid w:val="00BE4B1E"/>
    <w:rsid w:val="00BE5F41"/>
    <w:rsid w:val="00BF1284"/>
    <w:rsid w:val="00BF75DA"/>
    <w:rsid w:val="00C00DA2"/>
    <w:rsid w:val="00C16953"/>
    <w:rsid w:val="00C16AE4"/>
    <w:rsid w:val="00C23B4A"/>
    <w:rsid w:val="00C2605F"/>
    <w:rsid w:val="00C3662D"/>
    <w:rsid w:val="00C3705A"/>
    <w:rsid w:val="00C41645"/>
    <w:rsid w:val="00C44429"/>
    <w:rsid w:val="00C45AC6"/>
    <w:rsid w:val="00C551DC"/>
    <w:rsid w:val="00C560A7"/>
    <w:rsid w:val="00C56863"/>
    <w:rsid w:val="00C57083"/>
    <w:rsid w:val="00C63A76"/>
    <w:rsid w:val="00C65EBC"/>
    <w:rsid w:val="00C746F5"/>
    <w:rsid w:val="00C754F8"/>
    <w:rsid w:val="00C755F5"/>
    <w:rsid w:val="00C76D3D"/>
    <w:rsid w:val="00C82F32"/>
    <w:rsid w:val="00C86251"/>
    <w:rsid w:val="00C9246C"/>
    <w:rsid w:val="00C95D7B"/>
    <w:rsid w:val="00CA0FE2"/>
    <w:rsid w:val="00CA132A"/>
    <w:rsid w:val="00CA4290"/>
    <w:rsid w:val="00CA6CA0"/>
    <w:rsid w:val="00CA702C"/>
    <w:rsid w:val="00CA7654"/>
    <w:rsid w:val="00CB5D14"/>
    <w:rsid w:val="00CC0D32"/>
    <w:rsid w:val="00CC3FA5"/>
    <w:rsid w:val="00CC43AB"/>
    <w:rsid w:val="00CC4BBE"/>
    <w:rsid w:val="00CD0FE4"/>
    <w:rsid w:val="00CD720F"/>
    <w:rsid w:val="00CE0046"/>
    <w:rsid w:val="00CE1D04"/>
    <w:rsid w:val="00CE4CA2"/>
    <w:rsid w:val="00CF2F8D"/>
    <w:rsid w:val="00D0046E"/>
    <w:rsid w:val="00D03C88"/>
    <w:rsid w:val="00D17C80"/>
    <w:rsid w:val="00D22C0A"/>
    <w:rsid w:val="00D23061"/>
    <w:rsid w:val="00D2362C"/>
    <w:rsid w:val="00D23750"/>
    <w:rsid w:val="00D31B33"/>
    <w:rsid w:val="00D32EAE"/>
    <w:rsid w:val="00D44B30"/>
    <w:rsid w:val="00D60FA2"/>
    <w:rsid w:val="00D619B2"/>
    <w:rsid w:val="00D646F2"/>
    <w:rsid w:val="00D71E2D"/>
    <w:rsid w:val="00D72FC6"/>
    <w:rsid w:val="00D74320"/>
    <w:rsid w:val="00D805FB"/>
    <w:rsid w:val="00D8067E"/>
    <w:rsid w:val="00DA7417"/>
    <w:rsid w:val="00DB3B59"/>
    <w:rsid w:val="00DB630B"/>
    <w:rsid w:val="00DD1059"/>
    <w:rsid w:val="00DD1313"/>
    <w:rsid w:val="00DD44D4"/>
    <w:rsid w:val="00DE0518"/>
    <w:rsid w:val="00DE13F4"/>
    <w:rsid w:val="00DE2478"/>
    <w:rsid w:val="00DE35F2"/>
    <w:rsid w:val="00DE3D17"/>
    <w:rsid w:val="00DE627C"/>
    <w:rsid w:val="00DE658E"/>
    <w:rsid w:val="00DF09CE"/>
    <w:rsid w:val="00DF3F0D"/>
    <w:rsid w:val="00DF6088"/>
    <w:rsid w:val="00DF63DC"/>
    <w:rsid w:val="00DF64FB"/>
    <w:rsid w:val="00DF7E4E"/>
    <w:rsid w:val="00E00C10"/>
    <w:rsid w:val="00E00D6B"/>
    <w:rsid w:val="00E028E5"/>
    <w:rsid w:val="00E02BD8"/>
    <w:rsid w:val="00E11878"/>
    <w:rsid w:val="00E13C62"/>
    <w:rsid w:val="00E154CD"/>
    <w:rsid w:val="00E161FC"/>
    <w:rsid w:val="00E16ECC"/>
    <w:rsid w:val="00E23871"/>
    <w:rsid w:val="00E336A9"/>
    <w:rsid w:val="00E33E4A"/>
    <w:rsid w:val="00E345BC"/>
    <w:rsid w:val="00E41126"/>
    <w:rsid w:val="00E44047"/>
    <w:rsid w:val="00E47982"/>
    <w:rsid w:val="00E503CA"/>
    <w:rsid w:val="00E51F4F"/>
    <w:rsid w:val="00E56AC1"/>
    <w:rsid w:val="00E65DBD"/>
    <w:rsid w:val="00E70D45"/>
    <w:rsid w:val="00E71D93"/>
    <w:rsid w:val="00E75212"/>
    <w:rsid w:val="00E75DFB"/>
    <w:rsid w:val="00E90D0A"/>
    <w:rsid w:val="00E91C49"/>
    <w:rsid w:val="00EA51B8"/>
    <w:rsid w:val="00EB489C"/>
    <w:rsid w:val="00EB4B6A"/>
    <w:rsid w:val="00EB5912"/>
    <w:rsid w:val="00EB7A1C"/>
    <w:rsid w:val="00EC6051"/>
    <w:rsid w:val="00ED0346"/>
    <w:rsid w:val="00ED6732"/>
    <w:rsid w:val="00EE08C7"/>
    <w:rsid w:val="00EE77DB"/>
    <w:rsid w:val="00EF012C"/>
    <w:rsid w:val="00EF0BE3"/>
    <w:rsid w:val="00EF29F3"/>
    <w:rsid w:val="00EF7FBB"/>
    <w:rsid w:val="00F02AC8"/>
    <w:rsid w:val="00F04344"/>
    <w:rsid w:val="00F1449D"/>
    <w:rsid w:val="00F21FE3"/>
    <w:rsid w:val="00F255E5"/>
    <w:rsid w:val="00F31582"/>
    <w:rsid w:val="00F32D2B"/>
    <w:rsid w:val="00F34EE8"/>
    <w:rsid w:val="00F36262"/>
    <w:rsid w:val="00F36987"/>
    <w:rsid w:val="00F36EDC"/>
    <w:rsid w:val="00F40D3D"/>
    <w:rsid w:val="00F603EA"/>
    <w:rsid w:val="00F650CE"/>
    <w:rsid w:val="00F66907"/>
    <w:rsid w:val="00F73618"/>
    <w:rsid w:val="00F77308"/>
    <w:rsid w:val="00F777DE"/>
    <w:rsid w:val="00F84062"/>
    <w:rsid w:val="00F94D0F"/>
    <w:rsid w:val="00FB0482"/>
    <w:rsid w:val="00FB2303"/>
    <w:rsid w:val="00FB264C"/>
    <w:rsid w:val="00FB75E1"/>
    <w:rsid w:val="00FB76F5"/>
    <w:rsid w:val="00FC66B6"/>
    <w:rsid w:val="00FD2D9C"/>
    <w:rsid w:val="00FE243F"/>
    <w:rsid w:val="00FE31FC"/>
    <w:rsid w:val="00FE7F7A"/>
    <w:rsid w:val="00FF4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allowincell="f" fillcolor="white">
      <v:fill color="white"/>
      <v:stroke weight=".20158mm"/>
      <v:textbox inset="5.85pt,.7pt,5.85pt,.7pt"/>
    </o:shapedefaults>
    <o:shapelayout v:ext="edit">
      <o:idmap v:ext="edit" data="1"/>
    </o:shapelayout>
  </w:shapeDefaults>
  <w:decimalSymbol w:val="."/>
  <w:listSeparator w:val=","/>
  <w14:docId w14:val="46BCD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D0F"/>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E35F2"/>
    <w:rPr>
      <w:rFonts w:ascii="Arial" w:eastAsia="ＭＳ ゴシック" w:hAnsi="Arial" w:cs="Times New Roman"/>
      <w:sz w:val="18"/>
      <w:szCs w:val="18"/>
    </w:rPr>
  </w:style>
  <w:style w:type="paragraph" w:styleId="a4">
    <w:name w:val="header"/>
    <w:basedOn w:val="a"/>
    <w:link w:val="a5"/>
    <w:rsid w:val="00543B66"/>
    <w:pPr>
      <w:tabs>
        <w:tab w:val="center" w:pos="4252"/>
        <w:tab w:val="right" w:pos="8504"/>
      </w:tabs>
      <w:snapToGrid w:val="0"/>
    </w:pPr>
    <w:rPr>
      <w:rFonts w:cs="Times New Roman"/>
    </w:rPr>
  </w:style>
  <w:style w:type="character" w:customStyle="1" w:styleId="a5">
    <w:name w:val="ヘッダー (文字)"/>
    <w:link w:val="a4"/>
    <w:uiPriority w:val="99"/>
    <w:rsid w:val="00543B66"/>
    <w:rPr>
      <w:rFonts w:cs="ＭＳ 明朝"/>
      <w:color w:val="000000"/>
      <w:sz w:val="24"/>
      <w:szCs w:val="24"/>
    </w:rPr>
  </w:style>
  <w:style w:type="paragraph" w:styleId="a6">
    <w:name w:val="footer"/>
    <w:basedOn w:val="a"/>
    <w:link w:val="a7"/>
    <w:uiPriority w:val="99"/>
    <w:rsid w:val="00543B66"/>
    <w:pPr>
      <w:tabs>
        <w:tab w:val="center" w:pos="4252"/>
        <w:tab w:val="right" w:pos="8504"/>
      </w:tabs>
      <w:snapToGrid w:val="0"/>
    </w:pPr>
    <w:rPr>
      <w:rFonts w:cs="Times New Roman"/>
    </w:rPr>
  </w:style>
  <w:style w:type="character" w:customStyle="1" w:styleId="a7">
    <w:name w:val="フッター (文字)"/>
    <w:link w:val="a6"/>
    <w:uiPriority w:val="99"/>
    <w:rsid w:val="00543B66"/>
    <w:rPr>
      <w:rFonts w:cs="ＭＳ 明朝"/>
      <w:color w:val="000000"/>
      <w:sz w:val="24"/>
      <w:szCs w:val="24"/>
    </w:rPr>
  </w:style>
  <w:style w:type="character" w:styleId="a8">
    <w:name w:val="annotation reference"/>
    <w:basedOn w:val="a0"/>
    <w:semiHidden/>
    <w:unhideWhenUsed/>
    <w:rsid w:val="0092158B"/>
    <w:rPr>
      <w:sz w:val="18"/>
      <w:szCs w:val="18"/>
    </w:rPr>
  </w:style>
  <w:style w:type="paragraph" w:styleId="a9">
    <w:name w:val="annotation text"/>
    <w:basedOn w:val="a"/>
    <w:link w:val="aa"/>
    <w:unhideWhenUsed/>
    <w:rsid w:val="0092158B"/>
    <w:pPr>
      <w:jc w:val="left"/>
    </w:pPr>
  </w:style>
  <w:style w:type="character" w:customStyle="1" w:styleId="aa">
    <w:name w:val="コメント文字列 (文字)"/>
    <w:basedOn w:val="a0"/>
    <w:link w:val="a9"/>
    <w:rsid w:val="0092158B"/>
    <w:rPr>
      <w:rFonts w:cs="ＭＳ 明朝"/>
      <w:color w:val="000000"/>
      <w:sz w:val="24"/>
      <w:szCs w:val="24"/>
    </w:rPr>
  </w:style>
  <w:style w:type="paragraph" w:styleId="ab">
    <w:name w:val="annotation subject"/>
    <w:basedOn w:val="a9"/>
    <w:next w:val="a9"/>
    <w:link w:val="ac"/>
    <w:semiHidden/>
    <w:unhideWhenUsed/>
    <w:rsid w:val="0092158B"/>
    <w:rPr>
      <w:b/>
      <w:bCs/>
    </w:rPr>
  </w:style>
  <w:style w:type="character" w:customStyle="1" w:styleId="ac">
    <w:name w:val="コメント内容 (文字)"/>
    <w:basedOn w:val="aa"/>
    <w:link w:val="ab"/>
    <w:semiHidden/>
    <w:rsid w:val="0092158B"/>
    <w:rPr>
      <w:rFonts w:cs="ＭＳ 明朝"/>
      <w:b/>
      <w:bCs/>
      <w:color w:val="000000"/>
      <w:sz w:val="24"/>
      <w:szCs w:val="24"/>
    </w:rPr>
  </w:style>
  <w:style w:type="paragraph" w:styleId="ad">
    <w:name w:val="Plain Text"/>
    <w:basedOn w:val="a"/>
    <w:link w:val="ae"/>
    <w:uiPriority w:val="99"/>
    <w:unhideWhenUsed/>
    <w:rsid w:val="00BE26D1"/>
    <w:pPr>
      <w:overflowPunct/>
      <w:adjustRightInd/>
      <w:jc w:val="left"/>
      <w:textAlignment w:val="auto"/>
    </w:pPr>
    <w:rPr>
      <w:rFonts w:ascii="ＭＳ ゴシック" w:eastAsia="ＭＳ ゴシック" w:hAnsi="Courier New" w:cs="Courier New"/>
      <w:color w:val="auto"/>
      <w:kern w:val="2"/>
      <w:sz w:val="20"/>
      <w:szCs w:val="21"/>
    </w:rPr>
  </w:style>
  <w:style w:type="character" w:customStyle="1" w:styleId="ae">
    <w:name w:val="書式なし (文字)"/>
    <w:basedOn w:val="a0"/>
    <w:link w:val="ad"/>
    <w:uiPriority w:val="99"/>
    <w:rsid w:val="00BE26D1"/>
    <w:rPr>
      <w:rFonts w:ascii="ＭＳ ゴシック" w:eastAsia="ＭＳ ゴシック" w:hAnsi="Courier New" w:cs="Courier New"/>
      <w:kern w:val="2"/>
      <w:szCs w:val="21"/>
    </w:rPr>
  </w:style>
  <w:style w:type="table" w:styleId="af">
    <w:name w:val="Table Grid"/>
    <w:basedOn w:val="a1"/>
    <w:rsid w:val="00BC7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111EED"/>
    <w:pPr>
      <w:ind w:leftChars="400" w:left="840"/>
    </w:pPr>
  </w:style>
  <w:style w:type="paragraph" w:styleId="af1">
    <w:name w:val="Closing"/>
    <w:basedOn w:val="a"/>
    <w:link w:val="af2"/>
    <w:rsid w:val="004C079F"/>
    <w:pPr>
      <w:overflowPunct/>
      <w:autoSpaceDE w:val="0"/>
      <w:autoSpaceDN w:val="0"/>
      <w:adjustRightInd/>
      <w:jc w:val="right"/>
      <w:textAlignment w:val="auto"/>
    </w:pPr>
    <w:rPr>
      <w:rFonts w:ascii="ＭＳ 明朝" w:hAnsi="Century" w:cs="Times New Roman"/>
      <w:color w:val="auto"/>
    </w:rPr>
  </w:style>
  <w:style w:type="character" w:customStyle="1" w:styleId="af2">
    <w:name w:val="結語 (文字)"/>
    <w:basedOn w:val="a0"/>
    <w:link w:val="af1"/>
    <w:rsid w:val="004C079F"/>
    <w:rPr>
      <w:rFonts w:ascii="ＭＳ 明朝" w:hAnsi="Century"/>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65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957</Words>
  <Characters>513</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2024-08-26T05:01:00Z</dcterms:created>
  <dcterms:modified xsi:type="dcterms:W3CDTF">2024-08-26T05:32:00Z</dcterms:modified>
</cp:coreProperties>
</file>