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BFF77" w14:textId="77777777" w:rsidR="00DD53C2" w:rsidRPr="004C6EBE" w:rsidRDefault="00DD53C2" w:rsidP="003F3258">
      <w:pPr>
        <w:autoSpaceDE w:val="0"/>
        <w:autoSpaceDN w:val="0"/>
        <w:adjustRightInd w:val="0"/>
        <w:ind w:leftChars="800" w:left="2016"/>
        <w:jc w:val="left"/>
        <w:rPr>
          <w:rFonts w:asciiTheme="minorEastAsia" w:hAnsiTheme="minorEastAsia" w:cs="ＭＳ明朝"/>
          <w:kern w:val="0"/>
          <w:sz w:val="22"/>
        </w:rPr>
      </w:pPr>
      <w:bookmarkStart w:id="0" w:name="_GoBack"/>
      <w:bookmarkEnd w:id="0"/>
      <w:r w:rsidRPr="00EC7640">
        <w:rPr>
          <w:rFonts w:asciiTheme="minorEastAsia" w:hAnsiTheme="minorEastAsia" w:cs="ＭＳ明朝" w:hint="eastAsia"/>
          <w:kern w:val="0"/>
          <w:sz w:val="28"/>
          <w:szCs w:val="28"/>
        </w:rPr>
        <w:t>配</w:t>
      </w:r>
      <w:r w:rsidR="003F3258" w:rsidRPr="00EC7640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8"/>
          <w:szCs w:val="28"/>
        </w:rPr>
        <w:t>当</w:t>
      </w:r>
      <w:r w:rsidR="003F3258" w:rsidRPr="00EC7640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8"/>
          <w:szCs w:val="28"/>
        </w:rPr>
        <w:t>要</w:t>
      </w:r>
      <w:r w:rsidR="003F3258" w:rsidRPr="00EC7640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8"/>
          <w:szCs w:val="28"/>
        </w:rPr>
        <w:t>求</w:t>
      </w:r>
      <w:r w:rsidR="003F3258" w:rsidRPr="00EC7640">
        <w:rPr>
          <w:rFonts w:asciiTheme="minorEastAsia" w:hAnsiTheme="minorEastAsia" w:cs="ＭＳ明朝" w:hint="eastAsia"/>
          <w:kern w:val="0"/>
          <w:sz w:val="28"/>
          <w:szCs w:val="28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8"/>
          <w:szCs w:val="28"/>
        </w:rPr>
        <w:t>書</w:t>
      </w:r>
      <w:r w:rsidRPr="00EC7640">
        <w:rPr>
          <w:rFonts w:asciiTheme="minorEastAsia" w:hAnsiTheme="minorEastAsia" w:cs="ＭＳ明朝" w:hint="eastAsia"/>
          <w:kern w:val="0"/>
          <w:sz w:val="18"/>
          <w:szCs w:val="18"/>
        </w:rPr>
        <w:t>（書式例３）</w:t>
      </w:r>
    </w:p>
    <w:p w14:paraId="50B45764" w14:textId="77777777" w:rsidR="00DD53C2" w:rsidRPr="004C6EBE" w:rsidRDefault="003F3258" w:rsidP="00DD53C2">
      <w:pPr>
        <w:autoSpaceDE w:val="0"/>
        <w:autoSpaceDN w:val="0"/>
        <w:adjustRightInd w:val="0"/>
        <w:jc w:val="center"/>
        <w:rPr>
          <w:rFonts w:asciiTheme="minorEastAsia" w:hAnsiTheme="minorEastAsia" w:cs="ＭＳ明朝"/>
          <w:kern w:val="0"/>
          <w:sz w:val="22"/>
        </w:rPr>
      </w:pPr>
      <w:r w:rsidRPr="004C6EBE">
        <w:rPr>
          <w:rFonts w:asciiTheme="minorEastAsia" w:hAnsiTheme="minorEastAsia" w:cs="ＭＳ明朝"/>
          <w:noProof/>
          <w:kern w:val="0"/>
          <w:sz w:val="2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8F6DEF4" wp14:editId="74BBD3D2">
                <wp:simplePos x="0" y="0"/>
                <wp:positionH relativeFrom="column">
                  <wp:posOffset>4714875</wp:posOffset>
                </wp:positionH>
                <wp:positionV relativeFrom="paragraph">
                  <wp:posOffset>5080</wp:posOffset>
                </wp:positionV>
                <wp:extent cx="1068705" cy="1391920"/>
                <wp:effectExtent l="0" t="0" r="17145" b="1778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8705" cy="1391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90D17" w14:textId="77777777" w:rsidR="003F3258" w:rsidRPr="004C6EBE" w:rsidRDefault="003F3258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C6E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収入印紙</w:t>
                            </w:r>
                          </w:p>
                          <w:p w14:paraId="4E381707" w14:textId="37E69757" w:rsidR="003F3258" w:rsidRPr="004C6EBE" w:rsidRDefault="004C6EBE" w:rsidP="003F3258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500</w:t>
                            </w:r>
                            <w:r w:rsidR="003F3258" w:rsidRPr="004C6E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円</w:t>
                            </w:r>
                          </w:p>
                          <w:p w14:paraId="58D8420E" w14:textId="77777777" w:rsidR="003F3258" w:rsidRPr="004C6EBE" w:rsidRDefault="003F3258" w:rsidP="003F3258">
                            <w:pPr>
                              <w:ind w:left="263" w:hangingChars="100" w:hanging="263"/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</w:pPr>
                            <w:r w:rsidRPr="004C6EBE">
                              <w:rPr>
                                <w:rFonts w:asciiTheme="majorEastAsia" w:eastAsiaTheme="majorEastAsia" w:hAnsiTheme="majorEastAsia" w:hint="eastAsia"/>
                                <w:b/>
                                <w:sz w:val="22"/>
                              </w:rPr>
                              <w:t>※</w:t>
                            </w:r>
                            <w:r w:rsidRPr="004C6EBE">
                              <w:rPr>
                                <w:rFonts w:asciiTheme="majorEastAsia" w:eastAsiaTheme="majorEastAsia" w:hAnsiTheme="majorEastAsia"/>
                                <w:b/>
                                <w:sz w:val="22"/>
                              </w:rPr>
                              <w:t>割印しないこと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F6DEF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.4pt;width:84.15pt;height:109.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">
                <v:textbox>
                  <w:txbxContent>
                    <w:p w14:paraId="58B90D17" w14:textId="77777777" w:rsidR="003F3258" w:rsidRPr="004C6EBE" w:rsidRDefault="003F3258">
                      <w:pPr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C6E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収入印紙</w:t>
                      </w:r>
                    </w:p>
                    <w:p w14:paraId="4E381707" w14:textId="37E69757" w:rsidR="003F3258" w:rsidRPr="004C6EBE" w:rsidRDefault="004C6EBE" w:rsidP="003F3258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500</w:t>
                      </w:r>
                      <w:r w:rsidR="003F3258" w:rsidRPr="004C6E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円</w:t>
                      </w:r>
                    </w:p>
                    <w:p w14:paraId="58D8420E" w14:textId="77777777" w:rsidR="003F3258" w:rsidRPr="004C6EBE" w:rsidRDefault="003F3258" w:rsidP="003F3258">
                      <w:pPr>
                        <w:ind w:left="263" w:hangingChars="100" w:hanging="263"/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</w:pPr>
                      <w:r w:rsidRPr="004C6EBE">
                        <w:rPr>
                          <w:rFonts w:asciiTheme="majorEastAsia" w:eastAsiaTheme="majorEastAsia" w:hAnsiTheme="majorEastAsia" w:hint="eastAsia"/>
                          <w:b/>
                          <w:sz w:val="22"/>
                        </w:rPr>
                        <w:t>※</w:t>
                      </w:r>
                      <w:r w:rsidRPr="004C6EBE">
                        <w:rPr>
                          <w:rFonts w:asciiTheme="majorEastAsia" w:eastAsiaTheme="majorEastAsia" w:hAnsiTheme="majorEastAsia"/>
                          <w:b/>
                          <w:sz w:val="22"/>
                        </w:rPr>
                        <w:t>割印しないこと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1896508" w14:textId="36FDD198" w:rsidR="00DD53C2" w:rsidRDefault="00DD53C2" w:rsidP="00762BD9">
      <w:pPr>
        <w:autoSpaceDE w:val="0"/>
        <w:autoSpaceDN w:val="0"/>
        <w:adjustRightInd w:val="0"/>
        <w:ind w:firstLineChars="300" w:firstLine="846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地方裁判所</w:t>
      </w:r>
      <w:r w:rsidR="007D075E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　　　　　　</w:t>
      </w:r>
      <w:r w:rsid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御中</w:t>
      </w:r>
    </w:p>
    <w:p w14:paraId="7EF5A53D" w14:textId="77777777" w:rsidR="00DD53C2" w:rsidRDefault="00DD53C2" w:rsidP="00DD53C2">
      <w:pPr>
        <w:autoSpaceDE w:val="0"/>
        <w:autoSpaceDN w:val="0"/>
        <w:adjustRightInd w:val="0"/>
        <w:ind w:leftChars="400" w:left="1008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令和○年○月○日</w:t>
      </w:r>
    </w:p>
    <w:p w14:paraId="30D12459" w14:textId="425E8BBC" w:rsidR="00DD53C2" w:rsidRPr="00EC7640" w:rsidRDefault="00513B08" w:rsidP="00DD53C2">
      <w:pPr>
        <w:autoSpaceDE w:val="0"/>
        <w:autoSpaceDN w:val="0"/>
        <w:adjustRightInd w:val="0"/>
        <w:ind w:leftChars="600" w:left="151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>○○県○○市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○○区○○○丁目○番○号</w:t>
      </w:r>
    </w:p>
    <w:p w14:paraId="626C48AA" w14:textId="77777777" w:rsidR="00DD53C2" w:rsidRPr="00EC7640" w:rsidRDefault="00DD53C2" w:rsidP="00DD53C2">
      <w:pPr>
        <w:autoSpaceDE w:val="0"/>
        <w:autoSpaceDN w:val="0"/>
        <w:adjustRightInd w:val="0"/>
        <w:ind w:leftChars="100" w:left="252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配当要求債権者　　○　○　○　○　　</w:t>
      </w:r>
      <w:r w:rsidR="003F3258"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印</w:t>
      </w:r>
    </w:p>
    <w:p w14:paraId="1C7F60DD" w14:textId="77777777" w:rsidR="00DD53C2" w:rsidRPr="00EC7640" w:rsidRDefault="00DD53C2" w:rsidP="001A2AF8">
      <w:pPr>
        <w:autoSpaceDE w:val="0"/>
        <w:autoSpaceDN w:val="0"/>
        <w:adjustRightInd w:val="0"/>
        <w:ind w:leftChars="500" w:left="126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物件所有者</w:t>
      </w:r>
      <w:r w:rsidR="003F3258"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t xml:space="preserve"> 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</w:t>
      </w:r>
    </w:p>
    <w:p w14:paraId="5DB3BCB3" w14:textId="77777777" w:rsidR="00DD53C2" w:rsidRPr="00EC7640" w:rsidRDefault="00DD53C2" w:rsidP="00A63C54">
      <w:pPr>
        <w:autoSpaceDE w:val="0"/>
        <w:autoSpaceDN w:val="0"/>
        <w:adjustRightInd w:val="0"/>
        <w:ind w:leftChars="250" w:left="63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14:paraId="535B04A1" w14:textId="6CCF381C" w:rsidR="00DD53C2" w:rsidRPr="00EC7640" w:rsidRDefault="00DD53C2" w:rsidP="003F3258">
      <w:pPr>
        <w:autoSpaceDE w:val="0"/>
        <w:autoSpaceDN w:val="0"/>
        <w:adjustRightInd w:val="0"/>
        <w:ind w:firstLineChars="100" w:firstLine="282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上記所有者に対する御庁令和○年（ケ）第○○○○号担保不動産競売事件について</w:t>
      </w:r>
      <w:r w:rsidR="00AA2F3C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次のとおり配当要求をする。</w:t>
      </w:r>
    </w:p>
    <w:p w14:paraId="534A62FB" w14:textId="686D874D" w:rsidR="00A63C54" w:rsidRPr="00EC7640" w:rsidRDefault="004C6EBE" w:rsidP="004C6EBE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配当要求をする債権の原因及び額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br/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○○地方裁判所令和○年（ワ）第○○○号事件の判決主文第１項及び第２項記載の下記金員</w:t>
      </w:r>
    </w:p>
    <w:p w14:paraId="4B20E493" w14:textId="2C02233E" w:rsidR="004C6EBE" w:rsidRPr="00EC7640" w:rsidRDefault="00DD53C2" w:rsidP="004C6EBE">
      <w:pPr>
        <w:autoSpaceDE w:val="0"/>
        <w:autoSpaceDN w:val="0"/>
        <w:adjustRightInd w:val="0"/>
        <w:ind w:leftChars="200" w:left="504" w:firstLineChars="200" w:firstLine="564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元　本　　２００００００円</w:t>
      </w:r>
    </w:p>
    <w:p w14:paraId="344A2126" w14:textId="4CEC8D88" w:rsidR="00A63C54" w:rsidRPr="00EC7640" w:rsidRDefault="00A63C54" w:rsidP="00EC7640">
      <w:pPr>
        <w:autoSpaceDE w:val="0"/>
        <w:autoSpaceDN w:val="0"/>
        <w:adjustRightInd w:val="0"/>
        <w:ind w:leftChars="424" w:left="2267" w:hangingChars="425" w:hanging="1199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損害金　　令和○年○月○日以降支払済みまで年１４．５パーセントの割合による損害金</w:t>
      </w:r>
    </w:p>
    <w:p w14:paraId="16CECA04" w14:textId="37D4CB20" w:rsidR="00DD53C2" w:rsidRPr="00EC7640" w:rsidRDefault="004C6EBE" w:rsidP="004C6EBE">
      <w:pPr>
        <w:pStyle w:val="a9"/>
        <w:numPr>
          <w:ilvl w:val="0"/>
          <w:numId w:val="3"/>
        </w:numPr>
        <w:autoSpaceDE w:val="0"/>
        <w:autoSpaceDN w:val="0"/>
        <w:adjustRightInd w:val="0"/>
        <w:ind w:leftChars="0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配当要求の資格</w:t>
      </w:r>
      <w:r w:rsidRPr="00EC7640">
        <w:rPr>
          <w:rFonts w:asciiTheme="minorEastAsia" w:hAnsiTheme="minorEastAsia" w:cs="ＭＳ明朝"/>
          <w:kern w:val="0"/>
          <w:sz w:val="24"/>
          <w:szCs w:val="24"/>
        </w:rPr>
        <w:br/>
      </w: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配当要求債権者は</w:t>
      </w:r>
      <w:r w:rsidR="00AA2F3C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所有者に対し</w:t>
      </w:r>
      <w:r w:rsidR="00AA2F3C">
        <w:rPr>
          <w:rFonts w:asciiTheme="minorEastAsia" w:hAnsiTheme="minorEastAsia" w:cs="ＭＳ明朝" w:hint="eastAsia"/>
          <w:kern w:val="0"/>
          <w:sz w:val="24"/>
          <w:szCs w:val="24"/>
        </w:rPr>
        <w:t>、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執行力ある判決正本を有している。</w:t>
      </w:r>
    </w:p>
    <w:p w14:paraId="1628B7C6" w14:textId="77777777" w:rsidR="00DD53C2" w:rsidRPr="00EC7640" w:rsidRDefault="00DD53C2" w:rsidP="00DD53C2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</w:p>
    <w:p w14:paraId="331EE2E0" w14:textId="77777777" w:rsidR="00DD53C2" w:rsidRDefault="00DD53C2" w:rsidP="00DD53C2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4"/>
          <w:szCs w:val="24"/>
        </w:rPr>
      </w:pPr>
      <w:r w:rsidRPr="00EC7640">
        <w:rPr>
          <w:rFonts w:asciiTheme="minorEastAsia" w:hAnsiTheme="minorEastAsia" w:cs="ＭＳ明朝" w:hint="eastAsia"/>
          <w:kern w:val="0"/>
          <w:sz w:val="24"/>
          <w:szCs w:val="24"/>
        </w:rPr>
        <w:t>添付書類</w:t>
      </w:r>
    </w:p>
    <w:p w14:paraId="42F26AD7" w14:textId="790184E6" w:rsidR="00DD53C2" w:rsidRPr="004C6EBE" w:rsidRDefault="00EC7640" w:rsidP="00EC7640">
      <w:pPr>
        <w:autoSpaceDE w:val="0"/>
        <w:autoSpaceDN w:val="0"/>
        <w:adjustRightInd w:val="0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１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執行文付判決正本　　　</w:t>
      </w:r>
      <w:r w:rsidR="003F3258"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　</w:t>
      </w:r>
      <w:r w:rsidR="004C6EBE" w:rsidRPr="00EC7640">
        <w:rPr>
          <w:rFonts w:asciiTheme="minorEastAsia" w:hAnsiTheme="minorEastAsia" w:cs="ＭＳ明朝" w:hint="eastAsia"/>
          <w:kern w:val="0"/>
          <w:sz w:val="24"/>
          <w:szCs w:val="24"/>
        </w:rPr>
        <w:t xml:space="preserve">　</w:t>
      </w:r>
      <w:r w:rsidR="00DD53C2" w:rsidRPr="00EC7640">
        <w:rPr>
          <w:rFonts w:asciiTheme="minorEastAsia" w:hAnsiTheme="minorEastAsia" w:cs="ＭＳ明朝" w:hint="eastAsia"/>
          <w:kern w:val="0"/>
          <w:sz w:val="24"/>
          <w:szCs w:val="24"/>
        </w:rPr>
        <w:t>１通</w:t>
      </w:r>
    </w:p>
    <w:p w14:paraId="05B87531" w14:textId="2A08B791" w:rsidR="00EC7640" w:rsidRDefault="00EC7640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/>
          <w:kern w:val="0"/>
          <w:sz w:val="22"/>
        </w:rPr>
        <w:br w:type="page"/>
      </w:r>
    </w:p>
    <w:p w14:paraId="1F7744C5" w14:textId="4B2280EA" w:rsidR="00A63C54" w:rsidRDefault="00A63C54" w:rsidP="004C6EBE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 w:rsidRPr="004C6EBE">
        <w:rPr>
          <w:rFonts w:asciiTheme="minorEastAsia" w:hAnsiTheme="minorEastAsia" w:cs="ＭＳ明朝" w:hint="eastAsia"/>
          <w:kern w:val="0"/>
          <w:sz w:val="22"/>
        </w:rPr>
        <w:lastRenderedPageBreak/>
        <w:t>※ 提出書類は次のとおりです。</w:t>
      </w:r>
    </w:p>
    <w:p w14:paraId="3D95EC71" w14:textId="02624E3B" w:rsidR="00A63C54" w:rsidRPr="004C6EBE" w:rsidRDefault="00EC7640" w:rsidP="00EC7640">
      <w:pPr>
        <w:widowControl/>
        <w:jc w:val="left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　①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 xml:space="preserve">　配当要求書正本　　１通</w:t>
      </w:r>
    </w:p>
    <w:p w14:paraId="19791636" w14:textId="34F69F66" w:rsidR="00EC7640" w:rsidRDefault="00A63C54" w:rsidP="00A63C54">
      <w:pPr>
        <w:autoSpaceDE w:val="0"/>
        <w:autoSpaceDN w:val="0"/>
        <w:adjustRightInd w:val="0"/>
        <w:ind w:leftChars="200" w:left="504" w:firstLineChars="91" w:firstLine="238"/>
        <w:rPr>
          <w:rFonts w:asciiTheme="minorEastAsia" w:hAnsiTheme="minorEastAsia" w:cs="ＭＳ明朝"/>
          <w:kern w:val="0"/>
          <w:sz w:val="22"/>
        </w:rPr>
      </w:pPr>
      <w:r w:rsidRPr="004C6EBE">
        <w:rPr>
          <w:rFonts w:asciiTheme="minorEastAsia" w:hAnsiTheme="minorEastAsia" w:cs="ＭＳ明朝" w:hint="eastAsia"/>
          <w:kern w:val="0"/>
          <w:sz w:val="22"/>
        </w:rPr>
        <w:t>収入印紙５００円を貼付し（割印はしないこと）</w:t>
      </w:r>
      <w:r w:rsidR="00AA2F3C">
        <w:rPr>
          <w:rFonts w:asciiTheme="minorEastAsia" w:hAnsiTheme="minorEastAsia" w:cs="ＭＳ明朝" w:hint="eastAsia"/>
          <w:kern w:val="0"/>
          <w:sz w:val="22"/>
        </w:rPr>
        <w:t>、</w:t>
      </w:r>
      <w:r w:rsidRPr="004C6EBE">
        <w:rPr>
          <w:rFonts w:asciiTheme="minorEastAsia" w:hAnsiTheme="minorEastAsia" w:cs="ＭＳ明朝" w:hint="eastAsia"/>
          <w:kern w:val="0"/>
          <w:sz w:val="22"/>
        </w:rPr>
        <w:t>重量に応じ</w:t>
      </w:r>
      <w:r w:rsidR="00513B08">
        <w:rPr>
          <w:rFonts w:asciiTheme="minorEastAsia" w:hAnsiTheme="minorEastAsia" w:cs="ＭＳ明朝" w:hint="eastAsia"/>
          <w:kern w:val="0"/>
          <w:sz w:val="22"/>
        </w:rPr>
        <w:t>た郵便切手</w:t>
      </w:r>
      <w:r w:rsidRPr="004C6EBE">
        <w:rPr>
          <w:rFonts w:asciiTheme="minorEastAsia" w:hAnsiTheme="minorEastAsia" w:cs="ＭＳ明朝" w:hint="eastAsia"/>
          <w:kern w:val="0"/>
          <w:sz w:val="22"/>
        </w:rPr>
        <w:t>を配当要求書副本と同数組添付してください。各頁の余白に捨印</w:t>
      </w:r>
      <w:r w:rsidR="00AA2F3C">
        <w:rPr>
          <w:rFonts w:asciiTheme="minorEastAsia" w:hAnsiTheme="minorEastAsia" w:cs="ＭＳ明朝" w:hint="eastAsia"/>
          <w:kern w:val="0"/>
          <w:sz w:val="22"/>
        </w:rPr>
        <w:t>、</w:t>
      </w:r>
      <w:r w:rsidRPr="004C6EBE">
        <w:rPr>
          <w:rFonts w:asciiTheme="minorEastAsia" w:hAnsiTheme="minorEastAsia" w:cs="ＭＳ明朝" w:hint="eastAsia"/>
          <w:kern w:val="0"/>
          <w:sz w:val="22"/>
        </w:rPr>
        <w:t>各葉の間に契印を押してください。</w:t>
      </w:r>
    </w:p>
    <w:p w14:paraId="74F9F331" w14:textId="2F2BFDBF" w:rsidR="00A63C54" w:rsidRDefault="00EC7640" w:rsidP="00EC7640">
      <w:pPr>
        <w:autoSpaceDE w:val="0"/>
        <w:autoSpaceDN w:val="0"/>
        <w:adjustRightInd w:val="0"/>
        <w:ind w:leftChars="104" w:left="503" w:hangingChars="92" w:hanging="241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>②　配当要求書副本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 xml:space="preserve">　　差押債権者と所有者の数</w:t>
      </w:r>
      <w:r>
        <w:rPr>
          <w:rFonts w:asciiTheme="minorEastAsia" w:hAnsiTheme="minorEastAsia" w:cs="ＭＳ明朝" w:hint="eastAsia"/>
          <w:kern w:val="0"/>
          <w:sz w:val="22"/>
        </w:rPr>
        <w:t>（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>共有者２名であれば３通。各頁の余白に捨印</w:t>
      </w:r>
      <w:r w:rsidR="00AA2F3C">
        <w:rPr>
          <w:rFonts w:asciiTheme="minorEastAsia" w:hAnsiTheme="minorEastAsia" w:cs="ＭＳ明朝" w:hint="eastAsia"/>
          <w:kern w:val="0"/>
          <w:sz w:val="22"/>
        </w:rPr>
        <w:t>、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>各葉の間に契印を押してください。</w:t>
      </w:r>
    </w:p>
    <w:p w14:paraId="677BADEE" w14:textId="645E600C" w:rsidR="00C5242A" w:rsidRPr="004C6EBE" w:rsidRDefault="00EC7640" w:rsidP="004C6EBE">
      <w:pPr>
        <w:autoSpaceDE w:val="0"/>
        <w:autoSpaceDN w:val="0"/>
        <w:adjustRightInd w:val="0"/>
        <w:ind w:firstLineChars="100" w:firstLine="262"/>
        <w:rPr>
          <w:rFonts w:asciiTheme="minorEastAsia" w:hAnsiTheme="minorEastAsia" w:cs="ＭＳ明朝"/>
          <w:kern w:val="0"/>
          <w:sz w:val="22"/>
        </w:rPr>
      </w:pPr>
      <w:r>
        <w:rPr>
          <w:rFonts w:asciiTheme="minorEastAsia" w:hAnsiTheme="minorEastAsia" w:cs="ＭＳ明朝" w:hint="eastAsia"/>
          <w:kern w:val="0"/>
          <w:sz w:val="22"/>
        </w:rPr>
        <w:t xml:space="preserve">③　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>添付書類　　各１通</w:t>
      </w:r>
      <w:r w:rsidR="004C6EBE">
        <w:rPr>
          <w:rFonts w:asciiTheme="minorEastAsia" w:hAnsiTheme="minorEastAsia" w:cs="ＭＳ明朝" w:hint="eastAsia"/>
          <w:kern w:val="0"/>
          <w:sz w:val="22"/>
        </w:rPr>
        <w:t>（</w:t>
      </w:r>
      <w:r w:rsidR="00A63C54" w:rsidRPr="004C6EBE">
        <w:rPr>
          <w:rFonts w:asciiTheme="minorEastAsia" w:hAnsiTheme="minorEastAsia" w:cs="ＭＳ明朝" w:hint="eastAsia"/>
          <w:kern w:val="0"/>
          <w:sz w:val="22"/>
        </w:rPr>
        <w:t>本件の例では</w:t>
      </w:r>
      <w:r w:rsidR="00AA2F3C">
        <w:rPr>
          <w:rFonts w:asciiTheme="minorEastAsia" w:hAnsiTheme="minorEastAsia" w:cs="ＭＳ明朝" w:hint="eastAsia"/>
          <w:kern w:val="0"/>
          <w:sz w:val="22"/>
        </w:rPr>
        <w:t>、</w:t>
      </w:r>
      <w:r w:rsidR="00DD53C2" w:rsidRPr="004C6EBE">
        <w:rPr>
          <w:rFonts w:asciiTheme="minorEastAsia" w:hAnsiTheme="minorEastAsia" w:cs="ＭＳ明朝" w:hint="eastAsia"/>
          <w:kern w:val="0"/>
          <w:sz w:val="22"/>
        </w:rPr>
        <w:t>執行文付判決正本１通</w:t>
      </w:r>
      <w:r w:rsidR="004C6EBE">
        <w:rPr>
          <w:rFonts w:asciiTheme="minorEastAsia" w:hAnsiTheme="minorEastAsia" w:cs="ＭＳ明朝" w:hint="eastAsia"/>
          <w:kern w:val="0"/>
          <w:sz w:val="22"/>
        </w:rPr>
        <w:t>）</w:t>
      </w:r>
    </w:p>
    <w:sectPr w:rsidR="00C5242A" w:rsidRPr="004C6EBE" w:rsidSect="00E87B25">
      <w:pgSz w:w="11906" w:h="16838" w:code="9"/>
      <w:pgMar w:top="1985" w:right="851" w:bottom="1531" w:left="1701" w:header="851" w:footer="992" w:gutter="0"/>
      <w:cols w:space="425"/>
      <w:docGrid w:type="linesAndChars" w:linePitch="512" w:charSpace="86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A0D995" w14:textId="77777777" w:rsidR="005B0403" w:rsidRDefault="005B0403" w:rsidP="00E87B25">
      <w:r>
        <w:separator/>
      </w:r>
    </w:p>
  </w:endnote>
  <w:endnote w:type="continuationSeparator" w:id="0">
    <w:p w14:paraId="7E4EC871" w14:textId="77777777" w:rsidR="005B0403" w:rsidRDefault="005B0403" w:rsidP="00E87B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3B3F19" w14:textId="77777777" w:rsidR="005B0403" w:rsidRDefault="005B0403" w:rsidP="00E87B25">
      <w:r>
        <w:separator/>
      </w:r>
    </w:p>
  </w:footnote>
  <w:footnote w:type="continuationSeparator" w:id="0">
    <w:p w14:paraId="00539609" w14:textId="77777777" w:rsidR="005B0403" w:rsidRDefault="005B0403" w:rsidP="00E87B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361C1"/>
    <w:multiLevelType w:val="hybridMultilevel"/>
    <w:tmpl w:val="F496DE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2F13A4E"/>
    <w:multiLevelType w:val="hybridMultilevel"/>
    <w:tmpl w:val="FF9EFC52"/>
    <w:lvl w:ilvl="0" w:tplc="6DA611B8">
      <w:start w:val="1"/>
      <w:numFmt w:val="decimalFullWidth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8163B3B"/>
    <w:multiLevelType w:val="hybridMultilevel"/>
    <w:tmpl w:val="FF9EFC52"/>
    <w:lvl w:ilvl="0" w:tplc="6DA611B8">
      <w:start w:val="1"/>
      <w:numFmt w:val="decimalFullWidth"/>
      <w:lvlText w:val="%1"/>
      <w:lvlJc w:val="left"/>
      <w:pPr>
        <w:ind w:left="70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3" w15:restartNumberingAfterBreak="0">
    <w:nsid w:val="56D2742C"/>
    <w:multiLevelType w:val="hybridMultilevel"/>
    <w:tmpl w:val="146A8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6"/>
  <w:drawingGridVerticalSpacing w:val="25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C2"/>
    <w:rsid w:val="001A2AF8"/>
    <w:rsid w:val="002A71BF"/>
    <w:rsid w:val="003F3258"/>
    <w:rsid w:val="00436CE1"/>
    <w:rsid w:val="004C6EBE"/>
    <w:rsid w:val="00513B08"/>
    <w:rsid w:val="005513C6"/>
    <w:rsid w:val="005B0403"/>
    <w:rsid w:val="006C2AF4"/>
    <w:rsid w:val="0070303E"/>
    <w:rsid w:val="00762BD9"/>
    <w:rsid w:val="007D075E"/>
    <w:rsid w:val="009231FB"/>
    <w:rsid w:val="00965D77"/>
    <w:rsid w:val="00A63C54"/>
    <w:rsid w:val="00AA2F3C"/>
    <w:rsid w:val="00B103C5"/>
    <w:rsid w:val="00BD6604"/>
    <w:rsid w:val="00C5242A"/>
    <w:rsid w:val="00DD53C2"/>
    <w:rsid w:val="00E87B25"/>
    <w:rsid w:val="00EC7640"/>
    <w:rsid w:val="00F8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E201C96"/>
  <w15:chartTrackingRefBased/>
  <w15:docId w15:val="{F682BEC4-8526-4874-8106-E4F5C833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7B25"/>
  </w:style>
  <w:style w:type="paragraph" w:styleId="a5">
    <w:name w:val="footer"/>
    <w:basedOn w:val="a"/>
    <w:link w:val="a6"/>
    <w:uiPriority w:val="99"/>
    <w:unhideWhenUsed/>
    <w:rsid w:val="00E87B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7B25"/>
  </w:style>
  <w:style w:type="paragraph" w:styleId="a7">
    <w:name w:val="Date"/>
    <w:basedOn w:val="a"/>
    <w:next w:val="a"/>
    <w:link w:val="a8"/>
    <w:uiPriority w:val="99"/>
    <w:semiHidden/>
    <w:unhideWhenUsed/>
    <w:rsid w:val="00DD53C2"/>
  </w:style>
  <w:style w:type="character" w:customStyle="1" w:styleId="a8">
    <w:name w:val="日付 (文字)"/>
    <w:basedOn w:val="a0"/>
    <w:link w:val="a7"/>
    <w:uiPriority w:val="99"/>
    <w:semiHidden/>
    <w:rsid w:val="00DD53C2"/>
  </w:style>
  <w:style w:type="paragraph" w:styleId="a9">
    <w:name w:val="List Paragraph"/>
    <w:basedOn w:val="a"/>
    <w:uiPriority w:val="34"/>
    <w:qFormat/>
    <w:rsid w:val="00DD53C2"/>
    <w:pPr>
      <w:ind w:leftChars="400" w:left="840"/>
    </w:pPr>
  </w:style>
  <w:style w:type="character" w:styleId="aa">
    <w:name w:val="annotation reference"/>
    <w:basedOn w:val="a0"/>
    <w:uiPriority w:val="99"/>
    <w:semiHidden/>
    <w:unhideWhenUsed/>
    <w:rsid w:val="003F325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F325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F3258"/>
  </w:style>
  <w:style w:type="paragraph" w:styleId="ad">
    <w:name w:val="annotation subject"/>
    <w:basedOn w:val="ab"/>
    <w:next w:val="ab"/>
    <w:link w:val="ae"/>
    <w:uiPriority w:val="99"/>
    <w:semiHidden/>
    <w:unhideWhenUsed/>
    <w:rsid w:val="003F325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F3258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3F32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3F325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6571E-8079-4D92-842B-C9A56CF04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最高裁判所</Company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最高裁判所</dc:creator>
  <cp:keywords/>
  <dc:description/>
  <cp:lastModifiedBy>太田　香澄</cp:lastModifiedBy>
  <cp:revision>6</cp:revision>
  <dcterms:created xsi:type="dcterms:W3CDTF">2025-03-11T03:04:00Z</dcterms:created>
  <dcterms:modified xsi:type="dcterms:W3CDTF">2025-03-24T05:40:00Z</dcterms:modified>
</cp:coreProperties>
</file>