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4D696" w14:textId="2C14573A" w:rsidR="00303696" w:rsidRDefault="00303696" w:rsidP="00303696">
      <w:pPr>
        <w:ind w:left="240" w:hangingChars="100" w:hanging="240"/>
        <w:textAlignment w:val="baseline"/>
        <w:rPr>
          <w:rFonts w:asciiTheme="majorEastAsia" w:eastAsiaTheme="majorEastAsia" w:hAnsiTheme="majorEastAsia" w:cs="ＭＳ 明朝"/>
          <w:color w:val="000000"/>
          <w:kern w:val="0"/>
          <w:sz w:val="24"/>
        </w:rPr>
      </w:pPr>
      <w:bookmarkStart w:id="0" w:name="_GoBack"/>
      <w:bookmarkEnd w:id="0"/>
      <w:r w:rsidRPr="00220C67">
        <w:rPr>
          <w:rFonts w:asciiTheme="majorEastAsia" w:eastAsiaTheme="majorEastAsia" w:hAnsiTheme="majorEastAsia" w:cs="ＭＳ 明朝" w:hint="eastAsia"/>
          <w:color w:val="000000"/>
          <w:kern w:val="0"/>
          <w:sz w:val="24"/>
        </w:rPr>
        <w:t>《パターン１－</w:t>
      </w:r>
      <w:r w:rsidR="00C37E64">
        <w:rPr>
          <w:rFonts w:asciiTheme="majorEastAsia" w:eastAsiaTheme="majorEastAsia" w:hAnsiTheme="majorEastAsia" w:cs="ＭＳ 明朝" w:hint="eastAsia"/>
          <w:color w:val="000000"/>
          <w:kern w:val="0"/>
          <w:sz w:val="24"/>
        </w:rPr>
        <w:t>債務名義が</w:t>
      </w:r>
      <w:r w:rsidRPr="00220C67">
        <w:rPr>
          <w:rFonts w:asciiTheme="majorEastAsia" w:eastAsiaTheme="majorEastAsia" w:hAnsiTheme="majorEastAsia" w:cs="ＭＳ 明朝" w:hint="eastAsia"/>
          <w:color w:val="000000"/>
          <w:kern w:val="0"/>
          <w:sz w:val="24"/>
        </w:rPr>
        <w:t>調停調書</w:t>
      </w:r>
      <w:r w:rsidR="00C37E64">
        <w:rPr>
          <w:rFonts w:asciiTheme="majorEastAsia" w:eastAsiaTheme="majorEastAsia" w:hAnsiTheme="majorEastAsia" w:cs="ＭＳ 明朝" w:hint="eastAsia"/>
          <w:color w:val="000000"/>
          <w:kern w:val="0"/>
          <w:sz w:val="24"/>
        </w:rPr>
        <w:t>・期限到来分の</w:t>
      </w:r>
      <w:r w:rsidRPr="00220C67">
        <w:rPr>
          <w:rFonts w:asciiTheme="majorEastAsia" w:eastAsiaTheme="majorEastAsia" w:hAnsiTheme="majorEastAsia" w:cs="ＭＳ 明朝" w:hint="eastAsia"/>
          <w:color w:val="000000"/>
          <w:kern w:val="0"/>
          <w:sz w:val="24"/>
        </w:rPr>
        <w:t>養育費</w:t>
      </w:r>
      <w:r w:rsidR="00C37E64">
        <w:rPr>
          <w:rFonts w:asciiTheme="majorEastAsia" w:eastAsiaTheme="majorEastAsia" w:hAnsiTheme="majorEastAsia" w:cs="ＭＳ 明朝" w:hint="eastAsia"/>
          <w:color w:val="000000"/>
          <w:kern w:val="0"/>
          <w:sz w:val="24"/>
        </w:rPr>
        <w:t>のみを記載する</w:t>
      </w:r>
      <w:r w:rsidRPr="00220C67">
        <w:rPr>
          <w:rFonts w:asciiTheme="majorEastAsia" w:eastAsiaTheme="majorEastAsia" w:hAnsiTheme="majorEastAsia" w:cs="ＭＳ 明朝" w:hint="eastAsia"/>
          <w:color w:val="000000"/>
          <w:kern w:val="0"/>
          <w:sz w:val="24"/>
        </w:rPr>
        <w:t>場合》</w:t>
      </w:r>
    </w:p>
    <w:p w14:paraId="4EC68E59" w14:textId="77777777" w:rsidR="00CC219B" w:rsidRPr="00C37E64" w:rsidRDefault="00CC219B" w:rsidP="00303696">
      <w:pPr>
        <w:ind w:left="240" w:hangingChars="100" w:hanging="240"/>
        <w:textAlignment w:val="baseline"/>
        <w:rPr>
          <w:rFonts w:asciiTheme="majorEastAsia" w:eastAsiaTheme="majorEastAsia" w:hAnsiTheme="majorEastAsia" w:cs="ＭＳ 明朝"/>
          <w:color w:val="000000"/>
          <w:kern w:val="0"/>
          <w:sz w:val="24"/>
        </w:rPr>
      </w:pPr>
    </w:p>
    <w:p w14:paraId="47D84471" w14:textId="77777777" w:rsidR="00CC219B" w:rsidRPr="006033B1" w:rsidRDefault="00CC219B" w:rsidP="00CC219B">
      <w:pPr>
        <w:ind w:firstLineChars="100" w:firstLine="320"/>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t>請　　求　　債　　権　　目　　録</w:t>
      </w:r>
    </w:p>
    <w:p w14:paraId="324FCA5E" w14:textId="77777777" w:rsidR="00CC219B" w:rsidRDefault="00CC219B" w:rsidP="00303696">
      <w:pPr>
        <w:ind w:firstLineChars="100" w:firstLine="240"/>
        <w:textAlignment w:val="baseline"/>
        <w:rPr>
          <w:rFonts w:ascii="Times New Roman" w:hAnsi="Times New Roman" w:cs="ＭＳ 明朝"/>
          <w:color w:val="000000"/>
          <w:kern w:val="0"/>
          <w:sz w:val="24"/>
        </w:rPr>
      </w:pPr>
    </w:p>
    <w:p w14:paraId="2649115C" w14:textId="77777777" w:rsidR="00303696" w:rsidRDefault="00303696" w:rsidP="00303696">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○○家庭裁判所令和○○年（家イ）第○○号事件の調停調書正本に表示された下記債権</w:t>
      </w:r>
    </w:p>
    <w:p w14:paraId="5C2BBA3B" w14:textId="2BBE03D2" w:rsidR="00303696" w:rsidRDefault="00303696" w:rsidP="00241500">
      <w:pPr>
        <w:pStyle w:val="ae"/>
      </w:pPr>
      <w:r>
        <w:rPr>
          <w:rFonts w:hint="eastAsia"/>
        </w:rPr>
        <w:t>記</w:t>
      </w:r>
    </w:p>
    <w:p w14:paraId="783B4764" w14:textId="77777777" w:rsidR="00A86301" w:rsidRDefault="00A86301" w:rsidP="00241500"/>
    <w:p w14:paraId="14945209" w14:textId="69E77DDE" w:rsidR="00303696" w:rsidRDefault="00303696" w:rsidP="00303696">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金３５万円</w:t>
      </w:r>
    </w:p>
    <w:p w14:paraId="191BECA1" w14:textId="2D3F0324" w:rsidR="00303696" w:rsidRDefault="00303696" w:rsidP="00303696">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ただし，調停条項第〇項記載の</w:t>
      </w:r>
      <w:r w:rsidR="00C37E64">
        <w:rPr>
          <w:rFonts w:ascii="Times New Roman" w:hAnsi="Times New Roman" w:cs="ＭＳ 明朝" w:hint="eastAsia"/>
          <w:color w:val="000000"/>
          <w:kern w:val="0"/>
          <w:sz w:val="24"/>
        </w:rPr>
        <w:t>，</w:t>
      </w:r>
      <w:r w:rsidR="00C37E64" w:rsidRPr="00C37E64">
        <w:rPr>
          <w:rFonts w:ascii="Times New Roman" w:hAnsi="Times New Roman" w:cs="ＭＳ 明朝" w:hint="eastAsia"/>
          <w:color w:val="000000"/>
          <w:kern w:val="0"/>
          <w:sz w:val="24"/>
        </w:rPr>
        <w:t>申立人，債務者間の長男〇〇についての</w:t>
      </w:r>
      <w:r>
        <w:rPr>
          <w:rFonts w:ascii="Times New Roman" w:hAnsi="Times New Roman" w:cs="ＭＳ 明朝" w:hint="eastAsia"/>
          <w:color w:val="000000"/>
          <w:kern w:val="0"/>
          <w:sz w:val="24"/>
        </w:rPr>
        <w:t>令和</w:t>
      </w:r>
      <w:r w:rsidR="00150139">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年</w:t>
      </w:r>
      <w:r w:rsidR="00150139">
        <w:rPr>
          <w:rFonts w:ascii="Times New Roman" w:hAnsi="Times New Roman" w:cs="ＭＳ 明朝" w:hint="eastAsia"/>
          <w:color w:val="000000"/>
          <w:kern w:val="0"/>
          <w:sz w:val="24"/>
        </w:rPr>
        <w:t>８</w:t>
      </w:r>
      <w:r>
        <w:rPr>
          <w:rFonts w:ascii="Times New Roman" w:hAnsi="Times New Roman" w:cs="ＭＳ 明朝" w:hint="eastAsia"/>
          <w:color w:val="000000"/>
          <w:kern w:val="0"/>
          <w:sz w:val="24"/>
        </w:rPr>
        <w:t>月から</w:t>
      </w:r>
      <w:r w:rsidR="00734B00" w:rsidRPr="00734B00">
        <w:rPr>
          <w:rFonts w:ascii="Times New Roman" w:hAnsi="Times New Roman" w:cs="ＭＳ 明朝" w:hint="eastAsia"/>
          <w:color w:val="000000"/>
          <w:kern w:val="0"/>
          <w:sz w:val="24"/>
        </w:rPr>
        <w:t>令和３年２月</w:t>
      </w:r>
      <w:r w:rsidR="00734B00" w:rsidRPr="00734B00">
        <w:rPr>
          <w:rFonts w:ascii="Times New Roman" w:hAnsi="Times New Roman" w:cs="ＭＳ 明朝"/>
          <w:color w:val="000000"/>
          <w:kern w:val="0"/>
          <w:sz w:val="24"/>
          <w:vertAlign w:val="superscript"/>
        </w:rPr>
        <w:footnoteReference w:id="2"/>
      </w:r>
      <w:r w:rsidR="00734B00" w:rsidRPr="00734B00">
        <w:rPr>
          <w:rFonts w:ascii="Times New Roman" w:hAnsi="Times New Roman" w:cs="ＭＳ 明朝" w:hint="eastAsia"/>
          <w:color w:val="000000"/>
          <w:kern w:val="0"/>
          <w:sz w:val="24"/>
        </w:rPr>
        <w:t>まで</w:t>
      </w:r>
      <w:r>
        <w:rPr>
          <w:rFonts w:ascii="Times New Roman" w:hAnsi="Times New Roman" w:cs="ＭＳ 明朝" w:hint="eastAsia"/>
          <w:color w:val="000000"/>
          <w:kern w:val="0"/>
          <w:sz w:val="24"/>
        </w:rPr>
        <w:t>１か月金５万円の養育費の未払分（支払期毎月末日）</w:t>
      </w:r>
    </w:p>
    <w:p w14:paraId="47D04AB6" w14:textId="77777777" w:rsidR="00303696" w:rsidRDefault="00303696" w:rsidP="00303696">
      <w:pPr>
        <w:widowControl/>
        <w:jc w:val="left"/>
        <w:rPr>
          <w:rFonts w:ascii="Times New Roman" w:hAnsi="Times New Roman" w:cs="ＭＳ 明朝"/>
          <w:color w:val="000000"/>
          <w:kern w:val="0"/>
          <w:sz w:val="24"/>
        </w:rPr>
      </w:pPr>
    </w:p>
    <w:p w14:paraId="5E3B7D14" w14:textId="77777777" w:rsidR="00334A59" w:rsidRDefault="00334A59">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32022D5E" w14:textId="77777777" w:rsidR="002247DD" w:rsidRDefault="002247DD" w:rsidP="00607383">
      <w:pPr>
        <w:ind w:left="241" w:hangingChars="100" w:hanging="241"/>
        <w:rPr>
          <w:rFonts w:asciiTheme="majorEastAsia" w:eastAsiaTheme="majorEastAsia" w:hAnsiTheme="majorEastAsia"/>
          <w:b/>
          <w:sz w:val="24"/>
        </w:rPr>
      </w:pPr>
    </w:p>
    <w:p w14:paraId="560CF3E9" w14:textId="0692D4E3" w:rsidR="00303696" w:rsidRDefault="00303696" w:rsidP="0059217C">
      <w:pPr>
        <w:widowControl/>
        <w:spacing w:line="360" w:lineRule="exact"/>
        <w:jc w:val="left"/>
        <w:rPr>
          <w:rFonts w:asciiTheme="majorEastAsia" w:eastAsiaTheme="majorEastAsia" w:hAnsiTheme="majorEastAsia" w:cs="ＭＳ 明朝"/>
          <w:color w:val="000000"/>
          <w:kern w:val="0"/>
          <w:sz w:val="24"/>
        </w:rPr>
      </w:pPr>
      <w:r w:rsidRPr="00220C67">
        <w:rPr>
          <w:rFonts w:asciiTheme="majorEastAsia" w:eastAsiaTheme="majorEastAsia" w:hAnsiTheme="majorEastAsia" w:cs="ＭＳ 明朝" w:hint="eastAsia"/>
          <w:color w:val="000000"/>
          <w:kern w:val="0"/>
          <w:sz w:val="24"/>
        </w:rPr>
        <w:t>《パターン２－</w:t>
      </w:r>
      <w:r w:rsidR="00C37E64">
        <w:rPr>
          <w:rFonts w:asciiTheme="majorEastAsia" w:eastAsiaTheme="majorEastAsia" w:hAnsiTheme="majorEastAsia" w:cs="ＭＳ 明朝" w:hint="eastAsia"/>
          <w:color w:val="000000"/>
          <w:kern w:val="0"/>
          <w:sz w:val="24"/>
        </w:rPr>
        <w:t>債務名義が</w:t>
      </w:r>
      <w:r w:rsidRPr="00220C67">
        <w:rPr>
          <w:rFonts w:asciiTheme="majorEastAsia" w:eastAsiaTheme="majorEastAsia" w:hAnsiTheme="majorEastAsia" w:cs="ＭＳ 明朝" w:hint="eastAsia"/>
          <w:color w:val="000000"/>
          <w:kern w:val="0"/>
          <w:sz w:val="24"/>
        </w:rPr>
        <w:t>公正証書・</w:t>
      </w:r>
      <w:r w:rsidR="00C37E64">
        <w:rPr>
          <w:rFonts w:asciiTheme="majorEastAsia" w:eastAsiaTheme="majorEastAsia" w:hAnsiTheme="majorEastAsia" w:cs="ＭＳ 明朝" w:hint="eastAsia"/>
          <w:color w:val="000000"/>
          <w:kern w:val="0"/>
          <w:sz w:val="24"/>
        </w:rPr>
        <w:t>将来分の養育費も記載する場合</w:t>
      </w:r>
      <w:r w:rsidRPr="00220C67">
        <w:rPr>
          <w:rFonts w:asciiTheme="majorEastAsia" w:eastAsiaTheme="majorEastAsia" w:hAnsiTheme="majorEastAsia" w:cs="ＭＳ 明朝" w:hint="eastAsia"/>
          <w:color w:val="000000"/>
          <w:kern w:val="0"/>
          <w:sz w:val="24"/>
        </w:rPr>
        <w:t>》</w:t>
      </w:r>
    </w:p>
    <w:p w14:paraId="3ADFE949" w14:textId="77777777" w:rsidR="00CC219B" w:rsidRPr="00B0438D" w:rsidRDefault="00CC219B" w:rsidP="0059217C">
      <w:pPr>
        <w:widowControl/>
        <w:spacing w:line="360" w:lineRule="exact"/>
        <w:jc w:val="left"/>
        <w:rPr>
          <w:rFonts w:asciiTheme="majorEastAsia" w:eastAsiaTheme="majorEastAsia" w:hAnsiTheme="majorEastAsia" w:cs="ＭＳ 明朝"/>
          <w:color w:val="000000"/>
          <w:kern w:val="0"/>
          <w:sz w:val="24"/>
        </w:rPr>
      </w:pPr>
    </w:p>
    <w:p w14:paraId="438405D1" w14:textId="77777777" w:rsidR="00CC219B" w:rsidRPr="006033B1" w:rsidRDefault="00CC219B" w:rsidP="0059217C">
      <w:pPr>
        <w:spacing w:line="360" w:lineRule="exact"/>
        <w:ind w:firstLineChars="100" w:firstLine="320"/>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t>請　　求　　債　　権　　目　　録</w:t>
      </w:r>
    </w:p>
    <w:p w14:paraId="3B055E80" w14:textId="77777777" w:rsidR="00CC219B" w:rsidRDefault="00CC219B" w:rsidP="0059217C">
      <w:pPr>
        <w:spacing w:line="360" w:lineRule="exact"/>
        <w:ind w:firstLine="248"/>
        <w:textAlignment w:val="baseline"/>
        <w:rPr>
          <w:rFonts w:ascii="Times New Roman" w:hAnsi="Times New Roman" w:cs="ＭＳ 明朝"/>
          <w:color w:val="000000"/>
          <w:kern w:val="0"/>
          <w:sz w:val="24"/>
        </w:rPr>
      </w:pPr>
    </w:p>
    <w:p w14:paraId="49F6208A" w14:textId="7893C6D2" w:rsidR="00303696" w:rsidRDefault="00303696" w:rsidP="0059217C">
      <w:pPr>
        <w:spacing w:line="360" w:lineRule="exact"/>
        <w:ind w:firstLine="24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〇〇法務局所属公証人〇〇〇〇作成の執行力ある平成〇年第〇〇号</w:t>
      </w:r>
      <w:r w:rsidR="00150139">
        <w:rPr>
          <w:rFonts w:ascii="Times New Roman" w:hAnsi="Times New Roman" w:cs="ＭＳ 明朝" w:hint="eastAsia"/>
          <w:color w:val="000000"/>
          <w:kern w:val="0"/>
          <w:sz w:val="24"/>
        </w:rPr>
        <w:t>離婚給付等契約</w:t>
      </w:r>
      <w:r>
        <w:rPr>
          <w:rFonts w:ascii="Times New Roman" w:hAnsi="Times New Roman" w:cs="ＭＳ 明朝" w:hint="eastAsia"/>
          <w:color w:val="000000"/>
          <w:kern w:val="0"/>
          <w:sz w:val="24"/>
        </w:rPr>
        <w:t>公正証書の正本に表示された下記債権</w:t>
      </w:r>
    </w:p>
    <w:p w14:paraId="571EB98C" w14:textId="62B54A27" w:rsidR="00A86301" w:rsidRPr="00A86301" w:rsidRDefault="00303696" w:rsidP="00241500">
      <w:pPr>
        <w:spacing w:line="360" w:lineRule="exact"/>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記</w:t>
      </w:r>
    </w:p>
    <w:p w14:paraId="50C115E9" w14:textId="77777777" w:rsidR="00A86301" w:rsidRDefault="00A86301" w:rsidP="0059217C">
      <w:pPr>
        <w:spacing w:line="360" w:lineRule="exact"/>
        <w:textAlignment w:val="baseline"/>
        <w:rPr>
          <w:rFonts w:ascii="Times New Roman" w:hAnsi="Times New Roman" w:cs="ＭＳ 明朝"/>
          <w:color w:val="000000"/>
          <w:kern w:val="0"/>
          <w:sz w:val="24"/>
        </w:rPr>
      </w:pPr>
    </w:p>
    <w:p w14:paraId="174C5883" w14:textId="77777777" w:rsidR="00303696" w:rsidRDefault="00303696" w:rsidP="0059217C">
      <w:pPr>
        <w:spacing w:line="36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１　確定期限が到来している債権</w:t>
      </w:r>
    </w:p>
    <w:p w14:paraId="66EC5E00" w14:textId="5FEA9FFE" w:rsidR="00303696" w:rsidRDefault="00303696" w:rsidP="0059217C">
      <w:pPr>
        <w:spacing w:line="360" w:lineRule="exact"/>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金３５万円</w:t>
      </w:r>
    </w:p>
    <w:p w14:paraId="14DF10A0" w14:textId="5D898E08" w:rsidR="00303696" w:rsidRDefault="00303696" w:rsidP="0059217C">
      <w:pPr>
        <w:spacing w:line="360" w:lineRule="exact"/>
        <w:ind w:leftChars="100" w:left="210"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ただし，</w:t>
      </w:r>
      <w:bookmarkStart w:id="1" w:name="_Hlk61265842"/>
      <w:r>
        <w:rPr>
          <w:rFonts w:ascii="Times New Roman" w:hAnsi="Times New Roman" w:cs="ＭＳ 明朝" w:hint="eastAsia"/>
          <w:color w:val="000000"/>
          <w:kern w:val="0"/>
          <w:sz w:val="24"/>
        </w:rPr>
        <w:t>申立人，債務者間の長男〇〇についての</w:t>
      </w:r>
      <w:bookmarkEnd w:id="1"/>
      <w:r>
        <w:rPr>
          <w:rFonts w:ascii="Times New Roman" w:hAnsi="Times New Roman" w:cs="ＭＳ 明朝" w:hint="eastAsia"/>
          <w:color w:val="000000"/>
          <w:kern w:val="0"/>
          <w:sz w:val="24"/>
        </w:rPr>
        <w:t>令和</w:t>
      </w:r>
      <w:r w:rsidR="00150139">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年</w:t>
      </w:r>
      <w:r w:rsidR="00150139">
        <w:rPr>
          <w:rFonts w:ascii="Times New Roman" w:hAnsi="Times New Roman" w:cs="ＭＳ 明朝" w:hint="eastAsia"/>
          <w:color w:val="000000"/>
          <w:kern w:val="0"/>
          <w:sz w:val="24"/>
        </w:rPr>
        <w:t>８</w:t>
      </w:r>
      <w:r>
        <w:rPr>
          <w:rFonts w:ascii="Times New Roman" w:hAnsi="Times New Roman" w:cs="ＭＳ 明朝" w:hint="eastAsia"/>
          <w:color w:val="000000"/>
          <w:kern w:val="0"/>
          <w:sz w:val="24"/>
        </w:rPr>
        <w:t>月から令和</w:t>
      </w:r>
      <w:r w:rsidR="00BB5F68">
        <w:rPr>
          <w:rFonts w:ascii="Times New Roman" w:hAnsi="Times New Roman" w:cs="ＭＳ 明朝" w:hint="eastAsia"/>
          <w:color w:val="000000"/>
          <w:kern w:val="0"/>
          <w:sz w:val="24"/>
        </w:rPr>
        <w:t>３</w:t>
      </w:r>
      <w:r>
        <w:rPr>
          <w:rFonts w:ascii="Times New Roman" w:hAnsi="Times New Roman" w:cs="ＭＳ 明朝" w:hint="eastAsia"/>
          <w:color w:val="000000"/>
          <w:kern w:val="0"/>
          <w:sz w:val="24"/>
        </w:rPr>
        <w:t>年</w:t>
      </w:r>
      <w:r w:rsidR="00BB5F68">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月</w:t>
      </w:r>
      <w:r w:rsidR="00BB5F68">
        <w:rPr>
          <w:rStyle w:val="af6"/>
          <w:rFonts w:ascii="Times New Roman" w:hAnsi="Times New Roman" w:cs="ＭＳ 明朝"/>
          <w:color w:val="000000"/>
          <w:kern w:val="0"/>
          <w:sz w:val="24"/>
        </w:rPr>
        <w:footnoteReference w:id="3"/>
      </w:r>
      <w:r>
        <w:rPr>
          <w:rFonts w:ascii="Times New Roman" w:hAnsi="Times New Roman" w:cs="ＭＳ 明朝" w:hint="eastAsia"/>
          <w:color w:val="000000"/>
          <w:kern w:val="0"/>
          <w:sz w:val="24"/>
        </w:rPr>
        <w:t>まで１か月金５万円の養育費の未払分（支払期毎月末日）</w:t>
      </w:r>
    </w:p>
    <w:p w14:paraId="4C8D8FCF" w14:textId="77777777" w:rsidR="00303696" w:rsidRPr="00C256E3" w:rsidRDefault="00303696" w:rsidP="0059217C">
      <w:pPr>
        <w:spacing w:line="360" w:lineRule="exact"/>
        <w:rPr>
          <w:sz w:val="24"/>
        </w:rPr>
      </w:pPr>
      <w:r w:rsidRPr="00CC6FA0">
        <w:rPr>
          <w:rFonts w:ascii="Times New Roman" w:hAnsi="Times New Roman" w:cs="ＭＳ 明朝" w:hint="eastAsia"/>
          <w:color w:val="000000"/>
          <w:kern w:val="0"/>
          <w:sz w:val="24"/>
        </w:rPr>
        <w:t xml:space="preserve">２　</w:t>
      </w:r>
      <w:r w:rsidRPr="00CC6FA0">
        <w:rPr>
          <w:rFonts w:hint="eastAsia"/>
          <w:sz w:val="24"/>
        </w:rPr>
        <w:t>確定期</w:t>
      </w:r>
      <w:r w:rsidRPr="00C256E3">
        <w:rPr>
          <w:rFonts w:hint="eastAsia"/>
          <w:sz w:val="24"/>
        </w:rPr>
        <w:t>限が到来していない定期金債権</w:t>
      </w:r>
    </w:p>
    <w:p w14:paraId="6DD2CF30" w14:textId="45756A3B" w:rsidR="00303696" w:rsidRDefault="00303696" w:rsidP="0059217C">
      <w:pPr>
        <w:spacing w:line="360" w:lineRule="exact"/>
        <w:ind w:left="240" w:hangingChars="100" w:hanging="240"/>
        <w:rPr>
          <w:sz w:val="24"/>
        </w:rPr>
      </w:pPr>
      <w:r w:rsidRPr="00C256E3">
        <w:rPr>
          <w:rFonts w:hint="eastAsia"/>
          <w:sz w:val="24"/>
        </w:rPr>
        <w:t xml:space="preserve">　　令和</w:t>
      </w:r>
      <w:r w:rsidR="00BB5F68">
        <w:rPr>
          <w:rFonts w:hint="eastAsia"/>
          <w:sz w:val="24"/>
        </w:rPr>
        <w:t>３</w:t>
      </w:r>
      <w:r w:rsidRPr="00303696">
        <w:rPr>
          <w:rFonts w:hint="eastAsia"/>
          <w:sz w:val="24"/>
        </w:rPr>
        <w:t>年</w:t>
      </w:r>
      <w:r w:rsidR="00BB5F68">
        <w:rPr>
          <w:rFonts w:hint="eastAsia"/>
          <w:sz w:val="24"/>
        </w:rPr>
        <w:t>３</w:t>
      </w:r>
      <w:r w:rsidRPr="00303696">
        <w:rPr>
          <w:rFonts w:hint="eastAsia"/>
          <w:sz w:val="24"/>
        </w:rPr>
        <w:t>月から令和</w:t>
      </w:r>
      <w:r w:rsidR="00150139">
        <w:rPr>
          <w:rFonts w:hint="eastAsia"/>
          <w:sz w:val="24"/>
        </w:rPr>
        <w:t>１３</w:t>
      </w:r>
      <w:r w:rsidRPr="00303696">
        <w:rPr>
          <w:rFonts w:hint="eastAsia"/>
          <w:sz w:val="24"/>
        </w:rPr>
        <w:t>年</w:t>
      </w:r>
      <w:r w:rsidR="00150139">
        <w:rPr>
          <w:rFonts w:hint="eastAsia"/>
          <w:sz w:val="24"/>
        </w:rPr>
        <w:t>３</w:t>
      </w:r>
      <w:r w:rsidRPr="00C256E3">
        <w:rPr>
          <w:rFonts w:hint="eastAsia"/>
          <w:sz w:val="24"/>
        </w:rPr>
        <w:t>月（申立人，債務者間の</w:t>
      </w:r>
      <w:r>
        <w:rPr>
          <w:rFonts w:hint="eastAsia"/>
          <w:sz w:val="24"/>
        </w:rPr>
        <w:t>長男〇〇</w:t>
      </w:r>
      <w:r w:rsidRPr="00C256E3">
        <w:rPr>
          <w:rFonts w:hint="eastAsia"/>
          <w:sz w:val="24"/>
        </w:rPr>
        <w:t>が満</w:t>
      </w:r>
      <w:r>
        <w:rPr>
          <w:rFonts w:hint="eastAsia"/>
          <w:sz w:val="24"/>
        </w:rPr>
        <w:t>２０</w:t>
      </w:r>
      <w:r w:rsidRPr="00C256E3">
        <w:rPr>
          <w:rFonts w:hint="eastAsia"/>
          <w:sz w:val="24"/>
        </w:rPr>
        <w:t>歳に達する月）まで，毎月</w:t>
      </w:r>
      <w:r>
        <w:rPr>
          <w:rFonts w:hint="eastAsia"/>
          <w:sz w:val="24"/>
        </w:rPr>
        <w:t>末日</w:t>
      </w:r>
      <w:r w:rsidRPr="00C256E3">
        <w:rPr>
          <w:rFonts w:hint="eastAsia"/>
          <w:sz w:val="24"/>
        </w:rPr>
        <w:t>限り，金</w:t>
      </w:r>
      <w:r>
        <w:rPr>
          <w:rFonts w:hint="eastAsia"/>
          <w:sz w:val="24"/>
        </w:rPr>
        <w:t>５万円</w:t>
      </w:r>
      <w:r w:rsidRPr="00C256E3">
        <w:rPr>
          <w:rFonts w:hint="eastAsia"/>
          <w:sz w:val="24"/>
        </w:rPr>
        <w:t>ずつの養育費</w:t>
      </w:r>
    </w:p>
    <w:p w14:paraId="635B2E43" w14:textId="77777777" w:rsidR="002247DD" w:rsidRDefault="002247DD" w:rsidP="0059217C">
      <w:pPr>
        <w:spacing w:line="360" w:lineRule="exact"/>
        <w:ind w:firstLineChars="100" w:firstLine="240"/>
        <w:rPr>
          <w:rFonts w:ascii="ＭＳ 明朝" w:hAnsi="ＭＳ 明朝"/>
          <w:sz w:val="24"/>
        </w:rPr>
      </w:pPr>
    </w:p>
    <w:p w14:paraId="26F7A51C" w14:textId="45AAE4B3" w:rsidR="00716B8D" w:rsidRDefault="00716B8D" w:rsidP="0059217C">
      <w:pPr>
        <w:spacing w:line="360" w:lineRule="exact"/>
        <w:rPr>
          <w:sz w:val="24"/>
        </w:rPr>
      </w:pPr>
      <w:r>
        <w:rPr>
          <w:sz w:val="24"/>
        </w:rPr>
        <w:br w:type="page"/>
      </w:r>
    </w:p>
    <w:p w14:paraId="484D3E17" w14:textId="5333B241" w:rsidR="00303696" w:rsidRDefault="00303696" w:rsidP="00303696">
      <w:pPr>
        <w:textAlignment w:val="baseline"/>
        <w:rPr>
          <w:rFonts w:asciiTheme="majorEastAsia" w:eastAsiaTheme="majorEastAsia" w:hAnsiTheme="majorEastAsia" w:cs="ＭＳ 明朝"/>
          <w:color w:val="000000"/>
          <w:kern w:val="0"/>
          <w:sz w:val="24"/>
        </w:rPr>
      </w:pPr>
      <w:r w:rsidRPr="00220C67">
        <w:rPr>
          <w:rFonts w:asciiTheme="majorEastAsia" w:eastAsiaTheme="majorEastAsia" w:hAnsiTheme="majorEastAsia" w:cs="ＭＳ 明朝" w:hint="eastAsia"/>
          <w:color w:val="000000"/>
          <w:kern w:val="0"/>
          <w:sz w:val="24"/>
        </w:rPr>
        <w:lastRenderedPageBreak/>
        <w:t>《パターン３－</w:t>
      </w:r>
      <w:r w:rsidR="00C37E64">
        <w:rPr>
          <w:rFonts w:asciiTheme="majorEastAsia" w:eastAsiaTheme="majorEastAsia" w:hAnsiTheme="majorEastAsia" w:cs="ＭＳ 明朝" w:hint="eastAsia"/>
          <w:color w:val="000000"/>
          <w:kern w:val="0"/>
          <w:sz w:val="24"/>
        </w:rPr>
        <w:t>債務名義が</w:t>
      </w:r>
      <w:r w:rsidRPr="00220C67">
        <w:rPr>
          <w:rFonts w:asciiTheme="majorEastAsia" w:eastAsiaTheme="majorEastAsia" w:hAnsiTheme="majorEastAsia" w:cs="ＭＳ 明朝" w:hint="eastAsia"/>
          <w:color w:val="000000"/>
          <w:kern w:val="0"/>
          <w:sz w:val="24"/>
        </w:rPr>
        <w:t>審判・将来分</w:t>
      </w:r>
      <w:r w:rsidR="00B0438D">
        <w:rPr>
          <w:rFonts w:asciiTheme="majorEastAsia" w:eastAsiaTheme="majorEastAsia" w:hAnsiTheme="majorEastAsia" w:cs="ＭＳ 明朝" w:hint="eastAsia"/>
          <w:color w:val="000000"/>
          <w:kern w:val="0"/>
          <w:sz w:val="24"/>
        </w:rPr>
        <w:t>の</w:t>
      </w:r>
      <w:r w:rsidR="00C37E64">
        <w:rPr>
          <w:rFonts w:asciiTheme="majorEastAsia" w:eastAsiaTheme="majorEastAsia" w:hAnsiTheme="majorEastAsia" w:cs="ＭＳ 明朝" w:hint="eastAsia"/>
          <w:color w:val="000000"/>
          <w:kern w:val="0"/>
          <w:sz w:val="24"/>
        </w:rPr>
        <w:t>婚姻費用</w:t>
      </w:r>
      <w:r w:rsidR="00B0438D">
        <w:rPr>
          <w:rFonts w:asciiTheme="majorEastAsia" w:eastAsiaTheme="majorEastAsia" w:hAnsiTheme="majorEastAsia" w:cs="ＭＳ 明朝" w:hint="eastAsia"/>
          <w:color w:val="000000"/>
          <w:kern w:val="0"/>
          <w:sz w:val="24"/>
        </w:rPr>
        <w:t>も</w:t>
      </w:r>
      <w:r w:rsidR="00C37E64">
        <w:rPr>
          <w:rFonts w:asciiTheme="majorEastAsia" w:eastAsiaTheme="majorEastAsia" w:hAnsiTheme="majorEastAsia" w:cs="ＭＳ 明朝" w:hint="eastAsia"/>
          <w:color w:val="000000"/>
          <w:kern w:val="0"/>
          <w:sz w:val="24"/>
        </w:rPr>
        <w:t>記載する</w:t>
      </w:r>
      <w:r w:rsidRPr="00220C67">
        <w:rPr>
          <w:rFonts w:asciiTheme="majorEastAsia" w:eastAsiaTheme="majorEastAsia" w:hAnsiTheme="majorEastAsia" w:cs="ＭＳ 明朝" w:hint="eastAsia"/>
          <w:color w:val="000000"/>
          <w:kern w:val="0"/>
          <w:sz w:val="24"/>
        </w:rPr>
        <w:t>場合》</w:t>
      </w:r>
    </w:p>
    <w:p w14:paraId="69D2CF60" w14:textId="77777777" w:rsidR="00CC219B" w:rsidRPr="00B0438D" w:rsidRDefault="00CC219B" w:rsidP="00303696">
      <w:pPr>
        <w:textAlignment w:val="baseline"/>
        <w:rPr>
          <w:rFonts w:asciiTheme="majorEastAsia" w:eastAsiaTheme="majorEastAsia" w:hAnsiTheme="majorEastAsia" w:cs="ＭＳ 明朝"/>
          <w:color w:val="000000"/>
          <w:kern w:val="0"/>
          <w:sz w:val="24"/>
        </w:rPr>
      </w:pPr>
    </w:p>
    <w:p w14:paraId="65B4F2C8" w14:textId="77777777" w:rsidR="00CC219B" w:rsidRPr="006033B1" w:rsidRDefault="00CC219B" w:rsidP="00CC219B">
      <w:pPr>
        <w:ind w:firstLineChars="100" w:firstLine="320"/>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t>請　　求　　債　　権　　目　　録</w:t>
      </w:r>
    </w:p>
    <w:p w14:paraId="58072B31" w14:textId="77777777" w:rsidR="00CC219B" w:rsidRPr="00CC219B" w:rsidRDefault="00CC219B" w:rsidP="00CC219B">
      <w:pPr>
        <w:textAlignment w:val="baseline"/>
        <w:rPr>
          <w:rFonts w:ascii="Times New Roman" w:hAnsi="Times New Roman" w:cs="ＭＳ 明朝"/>
          <w:color w:val="000000"/>
          <w:kern w:val="0"/>
          <w:sz w:val="24"/>
        </w:rPr>
      </w:pPr>
    </w:p>
    <w:p w14:paraId="5653D6D7" w14:textId="77777777" w:rsidR="00303696" w:rsidRDefault="00303696" w:rsidP="00303696">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○○家庭裁判所令和○○年（家）第○○号事件の審判正本に表示された下記債権</w:t>
      </w:r>
    </w:p>
    <w:p w14:paraId="3D8DE946" w14:textId="68A72499" w:rsidR="000D12BB" w:rsidRDefault="00303696" w:rsidP="00241500">
      <w:pPr>
        <w:ind w:firstLineChars="100" w:firstLine="240"/>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記</w:t>
      </w:r>
    </w:p>
    <w:p w14:paraId="7A92DCE7" w14:textId="77777777" w:rsidR="000D12BB" w:rsidRDefault="000D12BB" w:rsidP="00303696">
      <w:pPr>
        <w:textAlignment w:val="baseline"/>
        <w:rPr>
          <w:rFonts w:ascii="Times New Roman" w:hAnsi="Times New Roman" w:cs="ＭＳ 明朝"/>
          <w:color w:val="000000"/>
          <w:kern w:val="0"/>
          <w:sz w:val="24"/>
        </w:rPr>
      </w:pPr>
    </w:p>
    <w:p w14:paraId="022F255B" w14:textId="77777777" w:rsidR="00303696" w:rsidRDefault="00303696" w:rsidP="00303696">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１　確定期限が到来している債権</w:t>
      </w:r>
    </w:p>
    <w:p w14:paraId="65B8D325" w14:textId="6F33E2C3" w:rsidR="00303696" w:rsidRDefault="00303696" w:rsidP="00303696">
      <w:pPr>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金３５万円</w:t>
      </w:r>
    </w:p>
    <w:p w14:paraId="7E893065" w14:textId="783DDB45" w:rsidR="00303696" w:rsidRDefault="00303696" w:rsidP="00303696">
      <w:pPr>
        <w:ind w:leftChars="100" w:left="210"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ただし，令和</w:t>
      </w:r>
      <w:r w:rsidR="00150139">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年</w:t>
      </w:r>
      <w:r w:rsidR="00150139">
        <w:rPr>
          <w:rFonts w:ascii="Times New Roman" w:hAnsi="Times New Roman" w:cs="ＭＳ 明朝" w:hint="eastAsia"/>
          <w:color w:val="000000"/>
          <w:kern w:val="0"/>
          <w:sz w:val="24"/>
        </w:rPr>
        <w:t>８</w:t>
      </w:r>
      <w:r>
        <w:rPr>
          <w:rFonts w:ascii="Times New Roman" w:hAnsi="Times New Roman" w:cs="ＭＳ 明朝" w:hint="eastAsia"/>
          <w:color w:val="000000"/>
          <w:kern w:val="0"/>
          <w:sz w:val="24"/>
        </w:rPr>
        <w:t>月から令和</w:t>
      </w:r>
      <w:r w:rsidR="00BB5F68">
        <w:rPr>
          <w:rFonts w:ascii="Times New Roman" w:hAnsi="Times New Roman" w:cs="ＭＳ 明朝" w:hint="eastAsia"/>
          <w:color w:val="000000"/>
          <w:kern w:val="0"/>
          <w:sz w:val="24"/>
        </w:rPr>
        <w:t>３</w:t>
      </w:r>
      <w:r>
        <w:rPr>
          <w:rFonts w:ascii="Times New Roman" w:hAnsi="Times New Roman" w:cs="ＭＳ 明朝" w:hint="eastAsia"/>
          <w:color w:val="000000"/>
          <w:kern w:val="0"/>
          <w:sz w:val="24"/>
        </w:rPr>
        <w:t>年</w:t>
      </w:r>
      <w:r w:rsidR="00BB5F68">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月</w:t>
      </w:r>
      <w:r w:rsidR="00BB5F68">
        <w:rPr>
          <w:rStyle w:val="af6"/>
          <w:rFonts w:ascii="Times New Roman" w:hAnsi="Times New Roman" w:cs="ＭＳ 明朝"/>
          <w:color w:val="000000"/>
          <w:kern w:val="0"/>
          <w:sz w:val="24"/>
        </w:rPr>
        <w:footnoteReference w:id="4"/>
      </w:r>
      <w:r>
        <w:rPr>
          <w:rFonts w:ascii="Times New Roman" w:hAnsi="Times New Roman" w:cs="ＭＳ 明朝" w:hint="eastAsia"/>
          <w:color w:val="000000"/>
          <w:kern w:val="0"/>
          <w:sz w:val="24"/>
        </w:rPr>
        <w:t>まで１か月金５万円の婚姻費用の未払分（支払期毎月末日）</w:t>
      </w:r>
    </w:p>
    <w:p w14:paraId="7012907E" w14:textId="77777777" w:rsidR="00303696" w:rsidRPr="00C256E3" w:rsidRDefault="00303696" w:rsidP="00303696">
      <w:pPr>
        <w:rPr>
          <w:sz w:val="24"/>
        </w:rPr>
      </w:pPr>
      <w:r w:rsidRPr="00CC6FA0">
        <w:rPr>
          <w:rFonts w:ascii="Times New Roman" w:hAnsi="Times New Roman" w:cs="ＭＳ 明朝" w:hint="eastAsia"/>
          <w:color w:val="000000"/>
          <w:kern w:val="0"/>
          <w:sz w:val="24"/>
        </w:rPr>
        <w:t xml:space="preserve">２　</w:t>
      </w:r>
      <w:r w:rsidRPr="00CC6FA0">
        <w:rPr>
          <w:rFonts w:hint="eastAsia"/>
          <w:sz w:val="24"/>
        </w:rPr>
        <w:t>確定期</w:t>
      </w:r>
      <w:r w:rsidRPr="00C256E3">
        <w:rPr>
          <w:rFonts w:hint="eastAsia"/>
          <w:sz w:val="24"/>
        </w:rPr>
        <w:t>限が到来していない定期金債権</w:t>
      </w:r>
    </w:p>
    <w:p w14:paraId="133E3114" w14:textId="3ECAE1C9" w:rsidR="00303696" w:rsidRDefault="00303696" w:rsidP="00303696">
      <w:pPr>
        <w:ind w:left="240" w:hangingChars="100" w:hanging="240"/>
        <w:rPr>
          <w:sz w:val="24"/>
        </w:rPr>
      </w:pPr>
      <w:r w:rsidRPr="00C256E3">
        <w:rPr>
          <w:rFonts w:hint="eastAsia"/>
          <w:sz w:val="24"/>
        </w:rPr>
        <w:t xml:space="preserve">　　令和</w:t>
      </w:r>
      <w:r w:rsidR="00BB5F68">
        <w:rPr>
          <w:rFonts w:hint="eastAsia"/>
          <w:sz w:val="24"/>
        </w:rPr>
        <w:t>３</w:t>
      </w:r>
      <w:r w:rsidRPr="00303696">
        <w:rPr>
          <w:rFonts w:hint="eastAsia"/>
          <w:sz w:val="24"/>
        </w:rPr>
        <w:t>年</w:t>
      </w:r>
      <w:r w:rsidR="00BB5F68">
        <w:rPr>
          <w:rFonts w:hint="eastAsia"/>
          <w:sz w:val="24"/>
        </w:rPr>
        <w:t>３</w:t>
      </w:r>
      <w:r w:rsidRPr="00C256E3">
        <w:rPr>
          <w:rFonts w:hint="eastAsia"/>
          <w:sz w:val="24"/>
        </w:rPr>
        <w:t>月から</w:t>
      </w:r>
      <w:r>
        <w:rPr>
          <w:rFonts w:hint="eastAsia"/>
          <w:sz w:val="24"/>
        </w:rPr>
        <w:t>離婚又は別居の解消に至るまでの間，</w:t>
      </w:r>
      <w:r w:rsidRPr="00C256E3">
        <w:rPr>
          <w:rFonts w:hint="eastAsia"/>
          <w:sz w:val="24"/>
        </w:rPr>
        <w:t>毎月</w:t>
      </w:r>
      <w:r>
        <w:rPr>
          <w:rFonts w:hint="eastAsia"/>
          <w:sz w:val="24"/>
        </w:rPr>
        <w:t>末日</w:t>
      </w:r>
      <w:r w:rsidRPr="00C256E3">
        <w:rPr>
          <w:rFonts w:hint="eastAsia"/>
          <w:sz w:val="24"/>
        </w:rPr>
        <w:t>限り，金</w:t>
      </w:r>
      <w:r>
        <w:rPr>
          <w:rFonts w:hint="eastAsia"/>
          <w:sz w:val="24"/>
        </w:rPr>
        <w:t>５万円</w:t>
      </w:r>
      <w:r w:rsidRPr="00C256E3">
        <w:rPr>
          <w:rFonts w:hint="eastAsia"/>
          <w:sz w:val="24"/>
        </w:rPr>
        <w:t>ずつの</w:t>
      </w:r>
      <w:r>
        <w:rPr>
          <w:rFonts w:hint="eastAsia"/>
          <w:sz w:val="24"/>
        </w:rPr>
        <w:t>婚姻費用</w:t>
      </w:r>
    </w:p>
    <w:p w14:paraId="0A354C67" w14:textId="77777777" w:rsidR="00607383" w:rsidRDefault="00607383" w:rsidP="00607383">
      <w:pPr>
        <w:ind w:left="240" w:hangingChars="100" w:hanging="240"/>
        <w:jc w:val="left"/>
        <w:rPr>
          <w:rFonts w:asciiTheme="majorEastAsia" w:eastAsiaTheme="majorEastAsia" w:hAnsiTheme="majorEastAsia"/>
          <w:sz w:val="24"/>
        </w:rPr>
      </w:pPr>
    </w:p>
    <w:p w14:paraId="37F3672F" w14:textId="28C1D004" w:rsidR="00E61228" w:rsidRPr="00607383" w:rsidRDefault="00E61228">
      <w:pPr>
        <w:rPr>
          <w:rFonts w:ascii="Times New Roman" w:hAnsi="Times New Roman" w:cs="ＭＳ 明朝"/>
          <w:color w:val="000000"/>
          <w:kern w:val="0"/>
          <w:sz w:val="24"/>
        </w:rPr>
      </w:pPr>
    </w:p>
    <w:sectPr w:rsidR="00E61228" w:rsidRPr="00607383" w:rsidSect="002247DD">
      <w:headerReference w:type="default" r:id="rId8"/>
      <w:footnotePr>
        <w:numRestart w:val="eachPage"/>
      </w:footnotePr>
      <w:pgSz w:w="11906" w:h="16838" w:code="9"/>
      <w:pgMar w:top="1984" w:right="1304" w:bottom="1418" w:left="1700" w:header="720" w:footer="1021" w:gutter="0"/>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064C" w14:textId="77777777" w:rsidR="00750B80" w:rsidRDefault="00750B80">
      <w:r>
        <w:separator/>
      </w:r>
    </w:p>
  </w:endnote>
  <w:endnote w:type="continuationSeparator" w:id="0">
    <w:p w14:paraId="15DB46E5" w14:textId="77777777" w:rsidR="00750B80" w:rsidRDefault="00750B80">
      <w:r>
        <w:continuationSeparator/>
      </w:r>
    </w:p>
  </w:endnote>
  <w:endnote w:type="continuationNotice" w:id="1">
    <w:p w14:paraId="3E45BDCA" w14:textId="77777777" w:rsidR="00750B80" w:rsidRDefault="00750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1DF1A" w14:textId="77777777" w:rsidR="00750B80" w:rsidRDefault="00750B80">
      <w:r>
        <w:separator/>
      </w:r>
    </w:p>
  </w:footnote>
  <w:footnote w:type="continuationSeparator" w:id="0">
    <w:p w14:paraId="2ACA1D36" w14:textId="77777777" w:rsidR="00750B80" w:rsidRDefault="00750B80">
      <w:r>
        <w:continuationSeparator/>
      </w:r>
    </w:p>
  </w:footnote>
  <w:footnote w:type="continuationNotice" w:id="1">
    <w:p w14:paraId="7EBC81A4" w14:textId="77777777" w:rsidR="00750B80" w:rsidRDefault="00750B80"/>
  </w:footnote>
  <w:footnote w:id="2">
    <w:p w14:paraId="6806BDF9" w14:textId="77777777" w:rsidR="00734B00" w:rsidRDefault="00734B00" w:rsidP="00734B00">
      <w:pPr>
        <w:pStyle w:val="af4"/>
      </w:pPr>
      <w:r>
        <w:rPr>
          <w:rStyle w:val="af6"/>
        </w:rPr>
        <w:footnoteRef/>
      </w:r>
      <w:r>
        <w:t xml:space="preserve"> </w:t>
      </w:r>
      <w:r>
        <w:rPr>
          <w:rFonts w:hint="eastAsia"/>
        </w:rPr>
        <w:t>申立て時点で期限が到来している分を記入します。</w:t>
      </w:r>
    </w:p>
  </w:footnote>
  <w:footnote w:id="3">
    <w:p w14:paraId="43C09B8F" w14:textId="09CE50A4" w:rsidR="00BB5F68" w:rsidRDefault="00BB5F68">
      <w:pPr>
        <w:pStyle w:val="af4"/>
      </w:pPr>
      <w:r>
        <w:rPr>
          <w:rStyle w:val="af6"/>
        </w:rPr>
        <w:footnoteRef/>
      </w:r>
      <w:r>
        <w:t xml:space="preserve"> </w:t>
      </w:r>
      <w:r>
        <w:rPr>
          <w:rFonts w:hint="eastAsia"/>
        </w:rPr>
        <w:t>申立て時点で期限が到来している分を記入します。</w:t>
      </w:r>
    </w:p>
  </w:footnote>
  <w:footnote w:id="4">
    <w:p w14:paraId="0B14F3D5" w14:textId="539D5AD3" w:rsidR="00BB5F68" w:rsidRDefault="00BB5F68">
      <w:pPr>
        <w:pStyle w:val="af4"/>
      </w:pPr>
      <w:r>
        <w:rPr>
          <w:rStyle w:val="af6"/>
        </w:rPr>
        <w:footnoteRef/>
      </w:r>
      <w:r>
        <w:rPr>
          <w:rFonts w:hint="eastAsia"/>
        </w:rPr>
        <w:t xml:space="preserve">　</w:t>
      </w:r>
      <w:r w:rsidRPr="00BB5F68">
        <w:rPr>
          <w:rFonts w:hint="eastAsia"/>
        </w:rPr>
        <w:t>申立て時点で期限が到来している分を記入します。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565A" w14:textId="23CFEFBE" w:rsidR="00C37E64" w:rsidRDefault="00C37E64">
    <w:pPr>
      <w:pStyle w:val="a7"/>
    </w:pPr>
  </w:p>
  <w:p w14:paraId="0869CB72" w14:textId="0ADE9669" w:rsidR="00C37E64" w:rsidRPr="009841B3" w:rsidRDefault="00C37E64" w:rsidP="00C37E64">
    <w:pPr>
      <w:pStyle w:val="a7"/>
      <w:jc w:val="right"/>
      <w:rPr>
        <w:rFonts w:ascii="ＭＳ 明朝" w:hAnsi="ＭＳ 明朝"/>
        <w:sz w:val="24"/>
      </w:rPr>
    </w:pPr>
    <w:r>
      <w:rPr>
        <w:rFonts w:ascii="ＭＳ 明朝" w:hAnsi="ＭＳ 明朝" w:hint="eastAsia"/>
        <w:sz w:val="28"/>
        <w:bdr w:val="single" w:sz="4" w:space="0" w:color="auto"/>
      </w:rPr>
      <w:t>財産開示・情報取得／養育費等</w:t>
    </w:r>
  </w:p>
  <w:p w14:paraId="30183CB8" w14:textId="0CD578FE" w:rsidR="005665D3" w:rsidRPr="00C37E64" w:rsidRDefault="005665D3" w:rsidP="00303696">
    <w:pPr>
      <w:pStyle w:val="a7"/>
      <w:jc w:val="right"/>
      <w:rPr>
        <w:rFonts w:asciiTheme="minorEastAsia" w:eastAsiaTheme="minorEastAsia" w:hAnsi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260A"/>
    <w:rsid w:val="00022E7A"/>
    <w:rsid w:val="00030B11"/>
    <w:rsid w:val="0003509E"/>
    <w:rsid w:val="00041A04"/>
    <w:rsid w:val="00041C45"/>
    <w:rsid w:val="0004398B"/>
    <w:rsid w:val="00050A19"/>
    <w:rsid w:val="000516FE"/>
    <w:rsid w:val="00053CF2"/>
    <w:rsid w:val="00063DEB"/>
    <w:rsid w:val="00065B4C"/>
    <w:rsid w:val="00065E57"/>
    <w:rsid w:val="000721DF"/>
    <w:rsid w:val="0007461C"/>
    <w:rsid w:val="00074EEF"/>
    <w:rsid w:val="000871AB"/>
    <w:rsid w:val="000C296F"/>
    <w:rsid w:val="000C2E12"/>
    <w:rsid w:val="000C4A9C"/>
    <w:rsid w:val="000D07BB"/>
    <w:rsid w:val="000D12BB"/>
    <w:rsid w:val="000D1714"/>
    <w:rsid w:val="000D33A0"/>
    <w:rsid w:val="000D5401"/>
    <w:rsid w:val="000E0D9C"/>
    <w:rsid w:val="000E516E"/>
    <w:rsid w:val="000E68F5"/>
    <w:rsid w:val="000F011E"/>
    <w:rsid w:val="000F04DB"/>
    <w:rsid w:val="000F297E"/>
    <w:rsid w:val="000F4042"/>
    <w:rsid w:val="000F4416"/>
    <w:rsid w:val="000F59C2"/>
    <w:rsid w:val="0010205E"/>
    <w:rsid w:val="001152A2"/>
    <w:rsid w:val="00130EF7"/>
    <w:rsid w:val="00133522"/>
    <w:rsid w:val="00134E3A"/>
    <w:rsid w:val="001442F9"/>
    <w:rsid w:val="0014781D"/>
    <w:rsid w:val="00150139"/>
    <w:rsid w:val="00162A62"/>
    <w:rsid w:val="001830B4"/>
    <w:rsid w:val="00185D7A"/>
    <w:rsid w:val="00186416"/>
    <w:rsid w:val="001872BF"/>
    <w:rsid w:val="001A279B"/>
    <w:rsid w:val="001A3FBA"/>
    <w:rsid w:val="001A4174"/>
    <w:rsid w:val="001B0531"/>
    <w:rsid w:val="001B305F"/>
    <w:rsid w:val="001B68E9"/>
    <w:rsid w:val="001C599F"/>
    <w:rsid w:val="001C67D7"/>
    <w:rsid w:val="001C760E"/>
    <w:rsid w:val="001D05F1"/>
    <w:rsid w:val="001D1638"/>
    <w:rsid w:val="001D4C94"/>
    <w:rsid w:val="001E04C4"/>
    <w:rsid w:val="001E1AF4"/>
    <w:rsid w:val="001E248F"/>
    <w:rsid w:val="001E75D0"/>
    <w:rsid w:val="001F29C5"/>
    <w:rsid w:val="001F4278"/>
    <w:rsid w:val="001F7933"/>
    <w:rsid w:val="00202C7F"/>
    <w:rsid w:val="0021773A"/>
    <w:rsid w:val="00220B72"/>
    <w:rsid w:val="00220C67"/>
    <w:rsid w:val="00220C7A"/>
    <w:rsid w:val="002247DD"/>
    <w:rsid w:val="00230031"/>
    <w:rsid w:val="002318B2"/>
    <w:rsid w:val="00235A63"/>
    <w:rsid w:val="002371C8"/>
    <w:rsid w:val="00241500"/>
    <w:rsid w:val="002450EB"/>
    <w:rsid w:val="00257EF6"/>
    <w:rsid w:val="002623E4"/>
    <w:rsid w:val="00263D3D"/>
    <w:rsid w:val="00270DD0"/>
    <w:rsid w:val="002722A8"/>
    <w:rsid w:val="00272D08"/>
    <w:rsid w:val="00281633"/>
    <w:rsid w:val="002862BD"/>
    <w:rsid w:val="0028718A"/>
    <w:rsid w:val="00290A67"/>
    <w:rsid w:val="0029136A"/>
    <w:rsid w:val="00295BF2"/>
    <w:rsid w:val="002A576F"/>
    <w:rsid w:val="002A5B71"/>
    <w:rsid w:val="002B2299"/>
    <w:rsid w:val="002C04ED"/>
    <w:rsid w:val="002C2FEC"/>
    <w:rsid w:val="002C37AC"/>
    <w:rsid w:val="002C48EE"/>
    <w:rsid w:val="002D4A74"/>
    <w:rsid w:val="002F38E6"/>
    <w:rsid w:val="00302761"/>
    <w:rsid w:val="00303696"/>
    <w:rsid w:val="00312CA3"/>
    <w:rsid w:val="00322949"/>
    <w:rsid w:val="00325160"/>
    <w:rsid w:val="00325966"/>
    <w:rsid w:val="00326EAA"/>
    <w:rsid w:val="00333256"/>
    <w:rsid w:val="00334A59"/>
    <w:rsid w:val="00335987"/>
    <w:rsid w:val="00335EC7"/>
    <w:rsid w:val="00337CD2"/>
    <w:rsid w:val="00343A29"/>
    <w:rsid w:val="003452DA"/>
    <w:rsid w:val="00346A9C"/>
    <w:rsid w:val="00346B47"/>
    <w:rsid w:val="003507FE"/>
    <w:rsid w:val="00350F2A"/>
    <w:rsid w:val="00363271"/>
    <w:rsid w:val="00364720"/>
    <w:rsid w:val="0036517C"/>
    <w:rsid w:val="003669A8"/>
    <w:rsid w:val="003712EF"/>
    <w:rsid w:val="0037270E"/>
    <w:rsid w:val="0038220C"/>
    <w:rsid w:val="003822E1"/>
    <w:rsid w:val="00387036"/>
    <w:rsid w:val="003A140F"/>
    <w:rsid w:val="003A4E37"/>
    <w:rsid w:val="003A5237"/>
    <w:rsid w:val="003B0379"/>
    <w:rsid w:val="003B22DF"/>
    <w:rsid w:val="003B4009"/>
    <w:rsid w:val="003B5482"/>
    <w:rsid w:val="003C03B7"/>
    <w:rsid w:val="003C0BD2"/>
    <w:rsid w:val="003C104F"/>
    <w:rsid w:val="003C187D"/>
    <w:rsid w:val="003C1E09"/>
    <w:rsid w:val="003D2BD5"/>
    <w:rsid w:val="003D7EDE"/>
    <w:rsid w:val="003E61E2"/>
    <w:rsid w:val="003F1092"/>
    <w:rsid w:val="004014F1"/>
    <w:rsid w:val="00404495"/>
    <w:rsid w:val="00407A89"/>
    <w:rsid w:val="004117AF"/>
    <w:rsid w:val="00412B92"/>
    <w:rsid w:val="00414E7F"/>
    <w:rsid w:val="00427DDB"/>
    <w:rsid w:val="00435158"/>
    <w:rsid w:val="00435DE4"/>
    <w:rsid w:val="00436055"/>
    <w:rsid w:val="00446632"/>
    <w:rsid w:val="004624DA"/>
    <w:rsid w:val="00471CE0"/>
    <w:rsid w:val="00484517"/>
    <w:rsid w:val="00484E15"/>
    <w:rsid w:val="00496B18"/>
    <w:rsid w:val="00497FB8"/>
    <w:rsid w:val="004A1674"/>
    <w:rsid w:val="004A3680"/>
    <w:rsid w:val="004E16C9"/>
    <w:rsid w:val="004F3A1A"/>
    <w:rsid w:val="004F414C"/>
    <w:rsid w:val="004F70BE"/>
    <w:rsid w:val="005043B2"/>
    <w:rsid w:val="00504BC2"/>
    <w:rsid w:val="005052F7"/>
    <w:rsid w:val="0050633E"/>
    <w:rsid w:val="00512C5B"/>
    <w:rsid w:val="005155D4"/>
    <w:rsid w:val="00515E79"/>
    <w:rsid w:val="0052519E"/>
    <w:rsid w:val="00525281"/>
    <w:rsid w:val="00530A3F"/>
    <w:rsid w:val="00531DB6"/>
    <w:rsid w:val="00531F6D"/>
    <w:rsid w:val="00537ABC"/>
    <w:rsid w:val="00544CB6"/>
    <w:rsid w:val="00552D3A"/>
    <w:rsid w:val="00554EC9"/>
    <w:rsid w:val="005603A6"/>
    <w:rsid w:val="005665D3"/>
    <w:rsid w:val="005670D9"/>
    <w:rsid w:val="00567462"/>
    <w:rsid w:val="0057324A"/>
    <w:rsid w:val="0057552F"/>
    <w:rsid w:val="00581CC2"/>
    <w:rsid w:val="0058494B"/>
    <w:rsid w:val="00585E61"/>
    <w:rsid w:val="00585EBC"/>
    <w:rsid w:val="005907F5"/>
    <w:rsid w:val="00592021"/>
    <w:rsid w:val="0059217C"/>
    <w:rsid w:val="00592F0E"/>
    <w:rsid w:val="0059353A"/>
    <w:rsid w:val="00594FA5"/>
    <w:rsid w:val="005A1922"/>
    <w:rsid w:val="005A6CE8"/>
    <w:rsid w:val="005B4C02"/>
    <w:rsid w:val="005B6FB7"/>
    <w:rsid w:val="005C072D"/>
    <w:rsid w:val="005C114E"/>
    <w:rsid w:val="005C267C"/>
    <w:rsid w:val="005C297C"/>
    <w:rsid w:val="005C700C"/>
    <w:rsid w:val="005D1F02"/>
    <w:rsid w:val="005D47C9"/>
    <w:rsid w:val="005E45D5"/>
    <w:rsid w:val="005E6940"/>
    <w:rsid w:val="005E6954"/>
    <w:rsid w:val="005E76E5"/>
    <w:rsid w:val="005F1038"/>
    <w:rsid w:val="005F2D22"/>
    <w:rsid w:val="005F7F5B"/>
    <w:rsid w:val="006029A9"/>
    <w:rsid w:val="006033B1"/>
    <w:rsid w:val="006036FD"/>
    <w:rsid w:val="006037F7"/>
    <w:rsid w:val="00604674"/>
    <w:rsid w:val="00607383"/>
    <w:rsid w:val="00622466"/>
    <w:rsid w:val="006308AE"/>
    <w:rsid w:val="006415B8"/>
    <w:rsid w:val="00647492"/>
    <w:rsid w:val="00647C32"/>
    <w:rsid w:val="0065007C"/>
    <w:rsid w:val="0065373D"/>
    <w:rsid w:val="00657BEF"/>
    <w:rsid w:val="00661725"/>
    <w:rsid w:val="006777AD"/>
    <w:rsid w:val="0068629F"/>
    <w:rsid w:val="006A0143"/>
    <w:rsid w:val="006A0347"/>
    <w:rsid w:val="006A4CF1"/>
    <w:rsid w:val="006A4D82"/>
    <w:rsid w:val="006B14C6"/>
    <w:rsid w:val="006B1DAE"/>
    <w:rsid w:val="006C5B58"/>
    <w:rsid w:val="006C7B58"/>
    <w:rsid w:val="006E281B"/>
    <w:rsid w:val="006E77E4"/>
    <w:rsid w:val="006E7816"/>
    <w:rsid w:val="006E7CC7"/>
    <w:rsid w:val="006F3655"/>
    <w:rsid w:val="006F451B"/>
    <w:rsid w:val="00706C2B"/>
    <w:rsid w:val="0071629E"/>
    <w:rsid w:val="00716432"/>
    <w:rsid w:val="00716B8D"/>
    <w:rsid w:val="00721149"/>
    <w:rsid w:val="007300D2"/>
    <w:rsid w:val="00734B00"/>
    <w:rsid w:val="00750B80"/>
    <w:rsid w:val="00770DA6"/>
    <w:rsid w:val="0077267F"/>
    <w:rsid w:val="00774D53"/>
    <w:rsid w:val="007817D0"/>
    <w:rsid w:val="00786BC8"/>
    <w:rsid w:val="007906C4"/>
    <w:rsid w:val="00793DA4"/>
    <w:rsid w:val="00795056"/>
    <w:rsid w:val="007A122A"/>
    <w:rsid w:val="007B6394"/>
    <w:rsid w:val="007B6527"/>
    <w:rsid w:val="007B697B"/>
    <w:rsid w:val="007B79CF"/>
    <w:rsid w:val="007C7AE7"/>
    <w:rsid w:val="007D1D29"/>
    <w:rsid w:val="007E6E32"/>
    <w:rsid w:val="007E7DD7"/>
    <w:rsid w:val="007F71D6"/>
    <w:rsid w:val="00815FEF"/>
    <w:rsid w:val="00840E7F"/>
    <w:rsid w:val="00840F43"/>
    <w:rsid w:val="0084161C"/>
    <w:rsid w:val="00842177"/>
    <w:rsid w:val="00842351"/>
    <w:rsid w:val="0084269D"/>
    <w:rsid w:val="008455B6"/>
    <w:rsid w:val="00851A67"/>
    <w:rsid w:val="00853D56"/>
    <w:rsid w:val="008572EC"/>
    <w:rsid w:val="00866842"/>
    <w:rsid w:val="008723CC"/>
    <w:rsid w:val="00877EBB"/>
    <w:rsid w:val="0088074B"/>
    <w:rsid w:val="00881714"/>
    <w:rsid w:val="00881857"/>
    <w:rsid w:val="008824AC"/>
    <w:rsid w:val="008857E6"/>
    <w:rsid w:val="00887E5F"/>
    <w:rsid w:val="00890C67"/>
    <w:rsid w:val="00894FD0"/>
    <w:rsid w:val="008A0DC8"/>
    <w:rsid w:val="008A1C5F"/>
    <w:rsid w:val="008A3024"/>
    <w:rsid w:val="008A3935"/>
    <w:rsid w:val="008B5D22"/>
    <w:rsid w:val="008E3AE9"/>
    <w:rsid w:val="008E4C26"/>
    <w:rsid w:val="008E5E93"/>
    <w:rsid w:val="008F05C8"/>
    <w:rsid w:val="008F34EA"/>
    <w:rsid w:val="008F4030"/>
    <w:rsid w:val="008F5266"/>
    <w:rsid w:val="00901E25"/>
    <w:rsid w:val="009111F2"/>
    <w:rsid w:val="009137C8"/>
    <w:rsid w:val="00914C70"/>
    <w:rsid w:val="00915194"/>
    <w:rsid w:val="00917682"/>
    <w:rsid w:val="00921F19"/>
    <w:rsid w:val="00937090"/>
    <w:rsid w:val="00944008"/>
    <w:rsid w:val="00944B45"/>
    <w:rsid w:val="0094606C"/>
    <w:rsid w:val="009516B3"/>
    <w:rsid w:val="009546BE"/>
    <w:rsid w:val="00955608"/>
    <w:rsid w:val="00965679"/>
    <w:rsid w:val="009703B5"/>
    <w:rsid w:val="009776D3"/>
    <w:rsid w:val="009779FE"/>
    <w:rsid w:val="0098365D"/>
    <w:rsid w:val="00984880"/>
    <w:rsid w:val="00987CE4"/>
    <w:rsid w:val="009B5D19"/>
    <w:rsid w:val="009C5B80"/>
    <w:rsid w:val="009C7FF6"/>
    <w:rsid w:val="009E1576"/>
    <w:rsid w:val="009E463C"/>
    <w:rsid w:val="009E6265"/>
    <w:rsid w:val="009F3914"/>
    <w:rsid w:val="009F52BE"/>
    <w:rsid w:val="009F53E3"/>
    <w:rsid w:val="00A1028F"/>
    <w:rsid w:val="00A1686A"/>
    <w:rsid w:val="00A17EAF"/>
    <w:rsid w:val="00A46BB9"/>
    <w:rsid w:val="00A525EA"/>
    <w:rsid w:val="00A65528"/>
    <w:rsid w:val="00A715E5"/>
    <w:rsid w:val="00A731AC"/>
    <w:rsid w:val="00A86301"/>
    <w:rsid w:val="00A92A18"/>
    <w:rsid w:val="00A92A6C"/>
    <w:rsid w:val="00A95AED"/>
    <w:rsid w:val="00AB0930"/>
    <w:rsid w:val="00AB1E8B"/>
    <w:rsid w:val="00AC12CD"/>
    <w:rsid w:val="00AC4BEE"/>
    <w:rsid w:val="00AD0373"/>
    <w:rsid w:val="00AD06A7"/>
    <w:rsid w:val="00AD116D"/>
    <w:rsid w:val="00AD1CDB"/>
    <w:rsid w:val="00AD3D14"/>
    <w:rsid w:val="00AD522D"/>
    <w:rsid w:val="00AD66D0"/>
    <w:rsid w:val="00AE1FF8"/>
    <w:rsid w:val="00AF40DF"/>
    <w:rsid w:val="00AF4DF0"/>
    <w:rsid w:val="00B0438D"/>
    <w:rsid w:val="00B06B37"/>
    <w:rsid w:val="00B10307"/>
    <w:rsid w:val="00B12E78"/>
    <w:rsid w:val="00B235A7"/>
    <w:rsid w:val="00B345AD"/>
    <w:rsid w:val="00B40FDA"/>
    <w:rsid w:val="00B4188C"/>
    <w:rsid w:val="00B4791D"/>
    <w:rsid w:val="00B53BDF"/>
    <w:rsid w:val="00B67AF5"/>
    <w:rsid w:val="00B67BEA"/>
    <w:rsid w:val="00B7463A"/>
    <w:rsid w:val="00B747D9"/>
    <w:rsid w:val="00BB20B6"/>
    <w:rsid w:val="00BB4D52"/>
    <w:rsid w:val="00BB5F68"/>
    <w:rsid w:val="00BC3AF5"/>
    <w:rsid w:val="00BC6712"/>
    <w:rsid w:val="00BD3289"/>
    <w:rsid w:val="00BD40CD"/>
    <w:rsid w:val="00BD5355"/>
    <w:rsid w:val="00BD68B4"/>
    <w:rsid w:val="00C01709"/>
    <w:rsid w:val="00C025C0"/>
    <w:rsid w:val="00C1664F"/>
    <w:rsid w:val="00C2394E"/>
    <w:rsid w:val="00C3351E"/>
    <w:rsid w:val="00C363ED"/>
    <w:rsid w:val="00C37E64"/>
    <w:rsid w:val="00C43536"/>
    <w:rsid w:val="00C462AE"/>
    <w:rsid w:val="00C47E8A"/>
    <w:rsid w:val="00C65617"/>
    <w:rsid w:val="00C72FE5"/>
    <w:rsid w:val="00C7580A"/>
    <w:rsid w:val="00C75E87"/>
    <w:rsid w:val="00C8055A"/>
    <w:rsid w:val="00C83CFD"/>
    <w:rsid w:val="00CA49BA"/>
    <w:rsid w:val="00CB00D5"/>
    <w:rsid w:val="00CB0AA6"/>
    <w:rsid w:val="00CB4206"/>
    <w:rsid w:val="00CC03D7"/>
    <w:rsid w:val="00CC219B"/>
    <w:rsid w:val="00CC2661"/>
    <w:rsid w:val="00CD2E8C"/>
    <w:rsid w:val="00CD4241"/>
    <w:rsid w:val="00CD6AD2"/>
    <w:rsid w:val="00CE1A5F"/>
    <w:rsid w:val="00CF1D69"/>
    <w:rsid w:val="00D0284A"/>
    <w:rsid w:val="00D05761"/>
    <w:rsid w:val="00D12B16"/>
    <w:rsid w:val="00D25BEE"/>
    <w:rsid w:val="00D2644E"/>
    <w:rsid w:val="00D30161"/>
    <w:rsid w:val="00D32178"/>
    <w:rsid w:val="00D33C54"/>
    <w:rsid w:val="00D363E1"/>
    <w:rsid w:val="00D37081"/>
    <w:rsid w:val="00D37595"/>
    <w:rsid w:val="00D4210A"/>
    <w:rsid w:val="00D44269"/>
    <w:rsid w:val="00D51B93"/>
    <w:rsid w:val="00D55D74"/>
    <w:rsid w:val="00D56B23"/>
    <w:rsid w:val="00D61F79"/>
    <w:rsid w:val="00D6757E"/>
    <w:rsid w:val="00D73425"/>
    <w:rsid w:val="00D752EF"/>
    <w:rsid w:val="00D75A39"/>
    <w:rsid w:val="00D84660"/>
    <w:rsid w:val="00D84BEB"/>
    <w:rsid w:val="00D910A6"/>
    <w:rsid w:val="00D9126D"/>
    <w:rsid w:val="00D93B57"/>
    <w:rsid w:val="00DB3BFA"/>
    <w:rsid w:val="00DB66CB"/>
    <w:rsid w:val="00DC1EE5"/>
    <w:rsid w:val="00DD04F6"/>
    <w:rsid w:val="00DD49E6"/>
    <w:rsid w:val="00DE5F41"/>
    <w:rsid w:val="00DE66EE"/>
    <w:rsid w:val="00DE6F14"/>
    <w:rsid w:val="00DF09B7"/>
    <w:rsid w:val="00DF1D42"/>
    <w:rsid w:val="00DF7825"/>
    <w:rsid w:val="00E007ED"/>
    <w:rsid w:val="00E01B35"/>
    <w:rsid w:val="00E023E3"/>
    <w:rsid w:val="00E10990"/>
    <w:rsid w:val="00E21B13"/>
    <w:rsid w:val="00E22BFA"/>
    <w:rsid w:val="00E27DBA"/>
    <w:rsid w:val="00E30505"/>
    <w:rsid w:val="00E3106F"/>
    <w:rsid w:val="00E35C40"/>
    <w:rsid w:val="00E36527"/>
    <w:rsid w:val="00E435EE"/>
    <w:rsid w:val="00E45F73"/>
    <w:rsid w:val="00E4620B"/>
    <w:rsid w:val="00E51B7F"/>
    <w:rsid w:val="00E61228"/>
    <w:rsid w:val="00E62299"/>
    <w:rsid w:val="00E62A08"/>
    <w:rsid w:val="00E62DC8"/>
    <w:rsid w:val="00E62FDA"/>
    <w:rsid w:val="00E705E7"/>
    <w:rsid w:val="00E7315A"/>
    <w:rsid w:val="00E76371"/>
    <w:rsid w:val="00E80765"/>
    <w:rsid w:val="00E80CD3"/>
    <w:rsid w:val="00E815F0"/>
    <w:rsid w:val="00E82A3A"/>
    <w:rsid w:val="00E83861"/>
    <w:rsid w:val="00E85A3E"/>
    <w:rsid w:val="00E9627A"/>
    <w:rsid w:val="00E979B1"/>
    <w:rsid w:val="00EA1C16"/>
    <w:rsid w:val="00EA4148"/>
    <w:rsid w:val="00EB5CE2"/>
    <w:rsid w:val="00EB72F9"/>
    <w:rsid w:val="00EC2824"/>
    <w:rsid w:val="00EC5952"/>
    <w:rsid w:val="00EC69D0"/>
    <w:rsid w:val="00EC7797"/>
    <w:rsid w:val="00ED0045"/>
    <w:rsid w:val="00ED01EB"/>
    <w:rsid w:val="00ED2518"/>
    <w:rsid w:val="00ED3B75"/>
    <w:rsid w:val="00ED5AFF"/>
    <w:rsid w:val="00EE730B"/>
    <w:rsid w:val="00EF1219"/>
    <w:rsid w:val="00EF180E"/>
    <w:rsid w:val="00EF767D"/>
    <w:rsid w:val="00F02115"/>
    <w:rsid w:val="00F0396F"/>
    <w:rsid w:val="00F07895"/>
    <w:rsid w:val="00F11532"/>
    <w:rsid w:val="00F12643"/>
    <w:rsid w:val="00F170BC"/>
    <w:rsid w:val="00F17669"/>
    <w:rsid w:val="00F2141C"/>
    <w:rsid w:val="00F25D42"/>
    <w:rsid w:val="00F3029A"/>
    <w:rsid w:val="00F3045D"/>
    <w:rsid w:val="00F37339"/>
    <w:rsid w:val="00F40AC4"/>
    <w:rsid w:val="00F475F4"/>
    <w:rsid w:val="00F500BB"/>
    <w:rsid w:val="00F52CF6"/>
    <w:rsid w:val="00F564FD"/>
    <w:rsid w:val="00F777C5"/>
    <w:rsid w:val="00F84FDC"/>
    <w:rsid w:val="00FA2012"/>
    <w:rsid w:val="00FA5C3C"/>
    <w:rsid w:val="00FB126D"/>
    <w:rsid w:val="00FC51B6"/>
    <w:rsid w:val="00FC676E"/>
    <w:rsid w:val="00FD104A"/>
    <w:rsid w:val="00FD183B"/>
    <w:rsid w:val="00FE06C8"/>
    <w:rsid w:val="00FE51E1"/>
    <w:rsid w:val="00FE6077"/>
    <w:rsid w:val="00FE797E"/>
    <w:rsid w:val="00FF0C8F"/>
    <w:rsid w:val="00FF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link w:val="a8"/>
    <w:rsid w:val="006033B1"/>
    <w:pPr>
      <w:tabs>
        <w:tab w:val="center" w:pos="4252"/>
        <w:tab w:val="right" w:pos="8504"/>
      </w:tabs>
      <w:snapToGrid w:val="0"/>
    </w:pPr>
  </w:style>
  <w:style w:type="character" w:styleId="a9">
    <w:name w:val="annotation reference"/>
    <w:basedOn w:val="a0"/>
    <w:semiHidden/>
    <w:rsid w:val="00917682"/>
    <w:rPr>
      <w:sz w:val="18"/>
      <w:szCs w:val="18"/>
    </w:rPr>
  </w:style>
  <w:style w:type="paragraph" w:styleId="aa">
    <w:name w:val="annotation text"/>
    <w:basedOn w:val="a"/>
    <w:semiHidden/>
    <w:rsid w:val="00917682"/>
    <w:pPr>
      <w:jc w:val="left"/>
    </w:pPr>
  </w:style>
  <w:style w:type="paragraph" w:styleId="ab">
    <w:name w:val="annotation subject"/>
    <w:basedOn w:val="aa"/>
    <w:next w:val="aa"/>
    <w:semiHidden/>
    <w:rsid w:val="00917682"/>
    <w:rPr>
      <w:b/>
      <w:bCs/>
    </w:rPr>
  </w:style>
  <w:style w:type="paragraph" w:styleId="ac">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d">
    <w:name w:val="Hyperlink"/>
    <w:basedOn w:val="a0"/>
    <w:rsid w:val="009111F2"/>
    <w:rPr>
      <w:color w:val="0000FF"/>
      <w:u w:val="single"/>
    </w:rPr>
  </w:style>
  <w:style w:type="paragraph" w:styleId="ae">
    <w:name w:val="Note Heading"/>
    <w:basedOn w:val="a"/>
    <w:next w:val="a"/>
    <w:link w:val="af"/>
    <w:unhideWhenUsed/>
    <w:rsid w:val="00E7315A"/>
    <w:pPr>
      <w:jc w:val="center"/>
    </w:pPr>
    <w:rPr>
      <w:rFonts w:ascii="ＭＳ 明朝" w:hAnsi="ＭＳ 明朝" w:cs="ＭＳ 明朝"/>
      <w:color w:val="000000"/>
      <w:kern w:val="0"/>
      <w:sz w:val="24"/>
    </w:rPr>
  </w:style>
  <w:style w:type="character" w:customStyle="1" w:styleId="af">
    <w:name w:val="記 (文字)"/>
    <w:basedOn w:val="a0"/>
    <w:link w:val="ae"/>
    <w:rsid w:val="00E7315A"/>
    <w:rPr>
      <w:rFonts w:ascii="ＭＳ 明朝" w:hAnsi="ＭＳ 明朝" w:cs="ＭＳ 明朝"/>
      <w:color w:val="000000"/>
      <w:sz w:val="24"/>
      <w:szCs w:val="24"/>
    </w:rPr>
  </w:style>
  <w:style w:type="paragraph" w:styleId="af0">
    <w:name w:val="Closing"/>
    <w:basedOn w:val="a"/>
    <w:link w:val="af1"/>
    <w:unhideWhenUsed/>
    <w:rsid w:val="00E7315A"/>
    <w:pPr>
      <w:jc w:val="right"/>
    </w:pPr>
    <w:rPr>
      <w:rFonts w:ascii="ＭＳ 明朝" w:hAnsi="ＭＳ 明朝" w:cs="ＭＳ 明朝"/>
      <w:color w:val="000000"/>
      <w:kern w:val="0"/>
      <w:sz w:val="24"/>
    </w:rPr>
  </w:style>
  <w:style w:type="character" w:customStyle="1" w:styleId="af1">
    <w:name w:val="結語 (文字)"/>
    <w:basedOn w:val="a0"/>
    <w:link w:val="af0"/>
    <w:rsid w:val="00E7315A"/>
    <w:rPr>
      <w:rFonts w:ascii="ＭＳ 明朝" w:hAnsi="ＭＳ 明朝" w:cs="ＭＳ 明朝"/>
      <w:color w:val="000000"/>
      <w:sz w:val="24"/>
      <w:szCs w:val="24"/>
    </w:rPr>
  </w:style>
  <w:style w:type="paragraph" w:styleId="af2">
    <w:name w:val="List Paragraph"/>
    <w:basedOn w:val="a"/>
    <w:uiPriority w:val="34"/>
    <w:qFormat/>
    <w:rsid w:val="00D33C54"/>
    <w:pPr>
      <w:ind w:leftChars="400" w:left="840"/>
    </w:pPr>
  </w:style>
  <w:style w:type="character" w:customStyle="1" w:styleId="a8">
    <w:name w:val="ヘッダー (文字)"/>
    <w:basedOn w:val="a0"/>
    <w:link w:val="a7"/>
    <w:rsid w:val="00C37E64"/>
    <w:rPr>
      <w:kern w:val="2"/>
      <w:sz w:val="21"/>
      <w:szCs w:val="24"/>
    </w:rPr>
  </w:style>
  <w:style w:type="paragraph" w:styleId="af3">
    <w:name w:val="Revision"/>
    <w:hidden/>
    <w:uiPriority w:val="99"/>
    <w:semiHidden/>
    <w:rsid w:val="00BB5F68"/>
    <w:rPr>
      <w:kern w:val="2"/>
      <w:sz w:val="21"/>
      <w:szCs w:val="24"/>
    </w:rPr>
  </w:style>
  <w:style w:type="paragraph" w:styleId="af4">
    <w:name w:val="footnote text"/>
    <w:basedOn w:val="a"/>
    <w:link w:val="af5"/>
    <w:uiPriority w:val="99"/>
    <w:semiHidden/>
    <w:unhideWhenUsed/>
    <w:rsid w:val="00BB5F68"/>
    <w:pPr>
      <w:snapToGrid w:val="0"/>
      <w:jc w:val="left"/>
    </w:pPr>
  </w:style>
  <w:style w:type="character" w:customStyle="1" w:styleId="af5">
    <w:name w:val="脚注文字列 (文字)"/>
    <w:basedOn w:val="a0"/>
    <w:link w:val="af4"/>
    <w:uiPriority w:val="99"/>
    <w:semiHidden/>
    <w:rsid w:val="00BB5F68"/>
    <w:rPr>
      <w:kern w:val="2"/>
      <w:sz w:val="21"/>
      <w:szCs w:val="24"/>
    </w:rPr>
  </w:style>
  <w:style w:type="character" w:styleId="af6">
    <w:name w:val="footnote reference"/>
    <w:basedOn w:val="a0"/>
    <w:uiPriority w:val="99"/>
    <w:semiHidden/>
    <w:unhideWhenUsed/>
    <w:rsid w:val="00BB5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12156">
      <w:bodyDiv w:val="1"/>
      <w:marLeft w:val="0"/>
      <w:marRight w:val="0"/>
      <w:marTop w:val="0"/>
      <w:marBottom w:val="0"/>
      <w:divBdr>
        <w:top w:val="none" w:sz="0" w:space="0" w:color="auto"/>
        <w:left w:val="none" w:sz="0" w:space="0" w:color="auto"/>
        <w:bottom w:val="none" w:sz="0" w:space="0" w:color="auto"/>
        <w:right w:val="none" w:sz="0" w:space="0" w:color="auto"/>
      </w:divBdr>
    </w:div>
    <w:div w:id="20909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BEB69-0662-4917-971D-428D7E44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概説</vt:lpstr>
      <vt:lpstr>１　概説</vt:lpstr>
    </vt:vector>
  </TitlesOfParts>
  <Company>最高裁判所</Company>
  <LinksUpToDate>false</LinksUpToDate>
  <CharactersWithSpaces>693</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概説</dc:title>
  <dc:creator>最高裁判所</dc:creator>
  <cp:lastModifiedBy>太田　香澄</cp:lastModifiedBy>
  <cp:revision>2</cp:revision>
  <cp:lastPrinted>2020-10-29T02:03:00Z</cp:lastPrinted>
  <dcterms:created xsi:type="dcterms:W3CDTF">2025-03-18T05:23:00Z</dcterms:created>
  <dcterms:modified xsi:type="dcterms:W3CDTF">2025-03-18T05:23:00Z</dcterms:modified>
</cp:coreProperties>
</file>