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CF" w:rsidRDefault="00363F84">
      <w:pPr>
        <w:spacing w:after="543" w:line="259" w:lineRule="auto"/>
        <w:ind w:left="0" w:right="245" w:firstLine="400"/>
        <w:jc w:val="center"/>
      </w:pPr>
      <w:bookmarkStart w:id="0" w:name="_GoBack"/>
      <w:bookmarkEnd w:id="0"/>
      <w:r>
        <w:rPr>
          <w:sz w:val="40"/>
        </w:rPr>
        <w:t>公示送達申立書</w:t>
      </w:r>
    </w:p>
    <w:p w:rsidR="006446CF" w:rsidRDefault="00E91648" w:rsidP="00E91648">
      <w:pPr>
        <w:spacing w:after="563" w:line="430" w:lineRule="auto"/>
        <w:ind w:left="10" w:right="709" w:firstLine="240"/>
        <w:jc w:val="right"/>
      </w:pPr>
      <w:r>
        <w:rPr>
          <w:rFonts w:hint="eastAsia"/>
        </w:rPr>
        <w:t xml:space="preserve">令和　　</w:t>
      </w:r>
      <w:r w:rsidR="00363F84">
        <w:t>年</w:t>
      </w:r>
      <w:r>
        <w:rPr>
          <w:rFonts w:hint="eastAsia"/>
        </w:rPr>
        <w:t xml:space="preserve">　　</w:t>
      </w:r>
      <w:r w:rsidR="00363F84">
        <w:t>月</w:t>
      </w:r>
      <w:r>
        <w:rPr>
          <w:rFonts w:hint="eastAsia"/>
        </w:rPr>
        <w:t xml:space="preserve">　　</w:t>
      </w:r>
      <w:r w:rsidR="00363F84">
        <w:t>日</w:t>
      </w:r>
    </w:p>
    <w:p w:rsidR="006446CF" w:rsidRDefault="00363F84" w:rsidP="00A31C0B">
      <w:pPr>
        <w:spacing w:after="562"/>
        <w:ind w:left="259" w:right="0" w:firstLineChars="500" w:firstLine="1200"/>
      </w:pPr>
      <w:r>
        <w:t>地方裁判所</w:t>
      </w:r>
      <w:r w:rsidR="005637E8">
        <w:rPr>
          <w:rFonts w:hint="eastAsia"/>
        </w:rPr>
        <w:t xml:space="preserve">　　　　　　　　</w:t>
      </w:r>
      <w:r>
        <w:t>御中</w:t>
      </w:r>
    </w:p>
    <w:p w:rsidR="006446CF" w:rsidRDefault="00363F84">
      <w:pPr>
        <w:tabs>
          <w:tab w:val="center" w:pos="5021"/>
          <w:tab w:val="center" w:pos="9396"/>
        </w:tabs>
        <w:spacing w:after="563" w:line="430" w:lineRule="auto"/>
        <w:ind w:left="0" w:right="0" w:firstLine="220"/>
      </w:pPr>
      <w:r>
        <w:rPr>
          <w:rFonts w:ascii="Calibri" w:eastAsia="Calibri" w:hAnsi="Calibri" w:cs="Calibri"/>
          <w:sz w:val="22"/>
        </w:rPr>
        <w:tab/>
      </w:r>
      <w:r>
        <w:t>債権者</w:t>
      </w:r>
      <w:r>
        <w:tab/>
        <w:t>印</w:t>
      </w:r>
    </w:p>
    <w:p w:rsidR="00E91648" w:rsidRDefault="00363F84" w:rsidP="00933AFE">
      <w:pPr>
        <w:ind w:right="6974" w:firstLineChars="420" w:firstLine="2016"/>
      </w:pPr>
      <w:r w:rsidRPr="0093541D">
        <w:rPr>
          <w:spacing w:val="240"/>
          <w:kern w:val="0"/>
          <w:fitText w:val="1200" w:id="2031363329"/>
        </w:rPr>
        <w:t>債権</w:t>
      </w:r>
      <w:r w:rsidRPr="0093541D">
        <w:rPr>
          <w:kern w:val="0"/>
          <w:fitText w:val="1200" w:id="2031363329"/>
        </w:rPr>
        <w:t>者</w:t>
      </w:r>
    </w:p>
    <w:p w:rsidR="006446CF" w:rsidRDefault="00363F84" w:rsidP="00933AFE">
      <w:pPr>
        <w:ind w:right="6974" w:firstLineChars="420" w:firstLine="2016"/>
      </w:pPr>
      <w:r w:rsidRPr="0093541D">
        <w:rPr>
          <w:spacing w:val="240"/>
          <w:kern w:val="0"/>
          <w:fitText w:val="1200" w:id="2031363328"/>
        </w:rPr>
        <w:t>債務</w:t>
      </w:r>
      <w:r w:rsidRPr="0093541D">
        <w:rPr>
          <w:kern w:val="0"/>
          <w:fitText w:val="1200" w:id="2031363328"/>
        </w:rPr>
        <w:t>者</w:t>
      </w:r>
    </w:p>
    <w:p w:rsidR="006446CF" w:rsidRDefault="00363F84">
      <w:pPr>
        <w:spacing w:after="1075"/>
        <w:ind w:left="1805" w:right="0" w:firstLine="240"/>
      </w:pPr>
      <w:r>
        <w:t>第三債務者</w:t>
      </w:r>
    </w:p>
    <w:p w:rsidR="006446CF" w:rsidRDefault="00363F84" w:rsidP="00363F84">
      <w:pPr>
        <w:ind w:leftChars="200" w:left="480" w:firstLine="240"/>
      </w:pPr>
      <w:r>
        <w:t>上記当事者間の御庁</w:t>
      </w:r>
      <w:r w:rsidR="00E91648">
        <w:rPr>
          <w:rFonts w:hint="eastAsia"/>
        </w:rPr>
        <w:t>令和</w:t>
      </w:r>
      <w:r w:rsidR="00933AFE">
        <w:rPr>
          <w:rFonts w:hint="eastAsia"/>
        </w:rPr>
        <w:t xml:space="preserve">　　</w:t>
      </w:r>
      <w:r>
        <w:t>年</w:t>
      </w:r>
      <w:r w:rsidR="00E91648">
        <w:rPr>
          <w:rFonts w:hint="eastAsia"/>
        </w:rPr>
        <w:t>（　）</w:t>
      </w:r>
      <w:r>
        <w:t>第</w:t>
      </w:r>
      <w:r w:rsidR="00933AFE">
        <w:rPr>
          <w:rFonts w:hint="eastAsia"/>
        </w:rPr>
        <w:t xml:space="preserve">　　　　</w:t>
      </w:r>
      <w:r w:rsidR="00E91648">
        <w:rPr>
          <w:rFonts w:hint="eastAsia"/>
        </w:rPr>
        <w:t>号</w:t>
      </w:r>
      <w:r>
        <w:t>債権差押命令申立事件について</w:t>
      </w:r>
      <w:r w:rsidR="0093541D">
        <w:t>、</w:t>
      </w:r>
      <w:r>
        <w:t>債務者の住所</w:t>
      </w:r>
      <w:r w:rsidR="0093541D">
        <w:t>、</w:t>
      </w:r>
      <w:r>
        <w:t>居所その他送達すべき場所が知れないため</w:t>
      </w:r>
      <w:r w:rsidR="0093541D">
        <w:t>、</w:t>
      </w:r>
      <w:r>
        <w:t>通常の手続により送達することができないので</w:t>
      </w:r>
      <w:r w:rsidR="0093541D">
        <w:t>、</w:t>
      </w:r>
      <w:r>
        <w:t>公示送達の方法によられたく申し立てる。</w:t>
      </w:r>
    </w:p>
    <w:p w:rsidR="00E91648" w:rsidRDefault="00E91648" w:rsidP="00E91648">
      <w:pPr>
        <w:ind w:firstLine="240"/>
      </w:pPr>
      <w:r>
        <w:rPr>
          <w:rFonts w:hint="eastAsia"/>
        </w:rPr>
        <w:t xml:space="preserve">　　　　　　　　　　　　　　　　　添　付　書　類</w:t>
      </w:r>
    </w:p>
    <w:p w:rsidR="00E91648" w:rsidRDefault="00E91648" w:rsidP="00E91648">
      <w:pPr>
        <w:ind w:firstLine="240"/>
      </w:pPr>
      <w:r>
        <w:rPr>
          <w:rFonts w:hint="eastAsia"/>
        </w:rPr>
        <w:t xml:space="preserve">　１　住民票　　　　　通</w:t>
      </w:r>
    </w:p>
    <w:p w:rsidR="00E91648" w:rsidRDefault="00E91648" w:rsidP="00E91648">
      <w:pPr>
        <w:ind w:firstLine="240"/>
      </w:pPr>
      <w:r>
        <w:rPr>
          <w:rFonts w:hint="eastAsia"/>
        </w:rPr>
        <w:t xml:space="preserve">　２　調査報告書　　　通</w:t>
      </w:r>
    </w:p>
    <w:p w:rsidR="006446CF" w:rsidRDefault="00363F84" w:rsidP="00E91648">
      <w:pPr>
        <w:ind w:firstLine="240"/>
      </w:pPr>
      <w:r>
        <w:lastRenderedPageBreak/>
        <w:t>（別紙）</w:t>
      </w:r>
    </w:p>
    <w:p w:rsidR="006446CF" w:rsidRDefault="00363F84" w:rsidP="00E91648">
      <w:pPr>
        <w:ind w:left="5" w:firstLineChars="1400" w:firstLine="4200"/>
      </w:pPr>
      <w:r>
        <w:rPr>
          <w:sz w:val="30"/>
        </w:rPr>
        <w:t>調査報告書</w:t>
      </w:r>
    </w:p>
    <w:p w:rsidR="006446CF" w:rsidRDefault="00363F84" w:rsidP="00A22A48">
      <w:pPr>
        <w:spacing w:line="240" w:lineRule="auto"/>
        <w:ind w:left="224" w:firstLineChars="108" w:firstLine="259"/>
      </w:pPr>
      <w:r>
        <w:t>申立書記載の</w:t>
      </w:r>
      <w:r w:rsidR="00E91648">
        <w:rPr>
          <w:rFonts w:hint="eastAsia"/>
        </w:rPr>
        <w:t>債務者の</w:t>
      </w:r>
      <w:r w:rsidR="0093541D">
        <w:rPr>
          <w:rFonts w:hint="eastAsia"/>
        </w:rPr>
        <w:t>□</w:t>
      </w:r>
      <w:r>
        <w:t>住居所</w:t>
      </w:r>
      <w:r w:rsidR="0093541D">
        <w:rPr>
          <w:rFonts w:hint="eastAsia"/>
        </w:rPr>
        <w:t xml:space="preserve">　□代表者の住居所（該当箇所に☑</w:t>
      </w:r>
      <w:r w:rsidR="00A22A48">
        <w:rPr>
          <w:rFonts w:hint="eastAsia"/>
        </w:rPr>
        <w:t>をつける。）</w:t>
      </w:r>
      <w:r>
        <w:t>について調査した結果は</w:t>
      </w:r>
      <w:r w:rsidR="0093541D">
        <w:t>、</w:t>
      </w:r>
      <w:r>
        <w:t>下記のとおりです。なお</w:t>
      </w:r>
      <w:r w:rsidR="0093541D">
        <w:t>、</w:t>
      </w:r>
      <w:r>
        <w:t>債務者の就業場所等他に送達すべき場所は不明です。</w:t>
      </w:r>
    </w:p>
    <w:p w:rsidR="00A22A48" w:rsidRPr="005A7BAD" w:rsidRDefault="00E91648" w:rsidP="00A22A48">
      <w:pPr>
        <w:ind w:firstLine="240"/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A22A48" w:rsidRPr="005A7BAD">
        <w:rPr>
          <w:rFonts w:asciiTheme="minorEastAsia" w:eastAsiaTheme="minorEastAsia" w:hAnsiTheme="minorEastAsia" w:cs="ＭＳ ゴシック" w:hint="eastAsia"/>
          <w:szCs w:val="24"/>
        </w:rPr>
        <w:t>記</w:t>
      </w:r>
    </w:p>
    <w:p w:rsidR="00A22A48" w:rsidRPr="005A7BAD" w:rsidRDefault="00A22A48" w:rsidP="00A22A48">
      <w:pPr>
        <w:spacing w:line="360" w:lineRule="auto"/>
        <w:ind w:firstLineChars="51" w:firstLine="245"/>
        <w:rPr>
          <w:rFonts w:asciiTheme="minorEastAsia" w:eastAsiaTheme="minorEastAsia" w:hAnsiTheme="minorEastAsia"/>
          <w:szCs w:val="24"/>
        </w:rPr>
      </w:pPr>
      <w:r w:rsidRPr="00A22A48">
        <w:rPr>
          <w:rFonts w:asciiTheme="minorEastAsia" w:eastAsiaTheme="minorEastAsia" w:hAnsiTheme="minorEastAsia" w:cs="ＭＳ ゴシック" w:hint="eastAsia"/>
          <w:spacing w:val="240"/>
          <w:kern w:val="0"/>
          <w:szCs w:val="24"/>
          <w:fitText w:val="1200" w:id="-1206244352"/>
        </w:rPr>
        <w:t>調査</w:t>
      </w:r>
      <w:r w:rsidRPr="00A22A48">
        <w:rPr>
          <w:rFonts w:asciiTheme="minorEastAsia" w:eastAsiaTheme="minorEastAsia" w:hAnsiTheme="minorEastAsia" w:cs="ＭＳ ゴシック" w:hint="eastAsia"/>
          <w:kern w:val="0"/>
          <w:szCs w:val="24"/>
          <w:fitText w:val="1200" w:id="-1206244352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氏名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調査の日時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　令和　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年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月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日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□午前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午後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時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分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頃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調査の場所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住所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建物の外観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□ビル　□集合住宅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一戸建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表札の有無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□あり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なし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電気メーター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動いている（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□微動　□勢いよく動いている）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停止している</w:t>
      </w:r>
    </w:p>
    <w:p w:rsidR="00A22A48" w:rsidRPr="00915583" w:rsidRDefault="00A22A48" w:rsidP="00A22A48">
      <w:pPr>
        <w:spacing w:line="360" w:lineRule="auto"/>
        <w:ind w:firstLine="240"/>
        <w:rPr>
          <w:rFonts w:asciiTheme="minorEastAsia" w:eastAsiaTheme="minorEastAsia" w:hAnsiTheme="minorEastAsia" w:cs="ＭＳ ゴシック"/>
          <w:szCs w:val="24"/>
        </w:rPr>
      </w:pP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生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活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感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　</w:t>
      </w:r>
      <w:r w:rsidR="0093541D">
        <w:rPr>
          <w:rFonts w:asciiTheme="minorEastAsia" w:eastAsiaTheme="minorEastAsia" w:hAnsiTheme="minorEastAsia" w:cs="ＭＳ ゴシック" w:hint="eastAsia"/>
          <w:kern w:val="0"/>
          <w:szCs w:val="24"/>
        </w:rPr>
        <w:t>□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あり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なし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郵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便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物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　</w:t>
      </w:r>
      <w:r w:rsidR="0093541D">
        <w:rPr>
          <w:rFonts w:asciiTheme="minorEastAsia" w:eastAsiaTheme="minorEastAsia" w:hAnsiTheme="minorEastAsia" w:cs="ＭＳ ゴシック" w:hint="eastAsia"/>
          <w:kern w:val="0"/>
          <w:szCs w:val="24"/>
        </w:rPr>
        <w:t>□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>溜まっている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（</w:t>
      </w:r>
      <w:r>
        <w:rPr>
          <w:rFonts w:asciiTheme="minorEastAsia" w:eastAsiaTheme="minorEastAsia" w:hAnsiTheme="minorEastAsia" w:cs="ＭＳ ゴシック" w:hint="eastAsia"/>
          <w:szCs w:val="24"/>
        </w:rPr>
        <w:t>未回収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）　□</w:t>
      </w:r>
      <w:r>
        <w:rPr>
          <w:rFonts w:asciiTheme="minorEastAsia" w:eastAsiaTheme="minorEastAsia" w:hAnsiTheme="minorEastAsia" w:cs="ＭＳ ゴシック" w:hint="eastAsia"/>
          <w:szCs w:val="24"/>
        </w:rPr>
        <w:t>溜まっていない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（回収されている）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呼び鈴に対する応答</w:t>
      </w:r>
      <w:r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93541D">
        <w:rPr>
          <w:rFonts w:asciiTheme="minorEastAsia" w:eastAsiaTheme="minorEastAsia" w:hAnsiTheme="minorEastAsia" w:cs="ＭＳ ゴシック" w:hint="eastAsia"/>
          <w:szCs w:val="24"/>
        </w:rPr>
        <w:t>□あり　□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なし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応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答</w:t>
      </w:r>
      <w:r w:rsidR="00C55A93"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</w:t>
      </w:r>
      <w:r w:rsidRPr="00C55A93">
        <w:rPr>
          <w:rFonts w:asciiTheme="minorEastAsia" w:eastAsiaTheme="minorEastAsia" w:hAnsiTheme="minorEastAsia" w:cs="ＭＳ ゴシック" w:hint="eastAsia"/>
          <w:kern w:val="0"/>
          <w:szCs w:val="24"/>
        </w:rPr>
        <w:t>者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氏名</w:t>
      </w:r>
    </w:p>
    <w:p w:rsidR="00A22A48" w:rsidRPr="005A7BAD" w:rsidRDefault="00A22A48" w:rsidP="00A22A48">
      <w:pPr>
        <w:spacing w:line="360" w:lineRule="auto"/>
        <w:ind w:firstLine="24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近隣への聞き込み結果</w:t>
      </w:r>
    </w:p>
    <w:p w:rsidR="00A22A48" w:rsidRPr="005A7BAD" w:rsidRDefault="00A22A48" w:rsidP="00C55A93">
      <w:pPr>
        <w:spacing w:line="360" w:lineRule="auto"/>
        <w:ind w:firstLineChars="500" w:firstLine="1200"/>
        <w:rPr>
          <w:rFonts w:asciiTheme="minorEastAsia" w:eastAsiaTheme="minorEastAsia" w:hAnsiTheme="minorEastAsia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対象者の氏名</w:t>
      </w:r>
    </w:p>
    <w:p w:rsidR="00A22A48" w:rsidRDefault="00A22A48" w:rsidP="00C55A93">
      <w:pPr>
        <w:spacing w:line="360" w:lineRule="auto"/>
        <w:ind w:firstLineChars="500" w:firstLine="1200"/>
        <w:rPr>
          <w:rFonts w:asciiTheme="minorEastAsia" w:eastAsiaTheme="minorEastAsia" w:hAnsiTheme="minorEastAsia" w:cs="ＭＳ ゴシック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Cs w:val="24"/>
        </w:rPr>
        <w:t>聴取内容</w:t>
      </w:r>
      <w:r>
        <w:rPr>
          <w:rFonts w:asciiTheme="minorEastAsia" w:eastAsiaTheme="minorEastAsia" w:hAnsiTheme="minorEastAsia" w:cs="ＭＳ ゴシック" w:hint="eastAsia"/>
          <w:szCs w:val="24"/>
        </w:rPr>
        <w:t>（※聴取不可の場合は、その旨を具体的に記載してください。）</w:t>
      </w:r>
    </w:p>
    <w:p w:rsidR="00A22A48" w:rsidRPr="005A7BAD" w:rsidRDefault="00A22A48" w:rsidP="00A22A48">
      <w:pPr>
        <w:spacing w:line="360" w:lineRule="auto"/>
        <w:ind w:firstLineChars="400" w:firstLine="960"/>
        <w:rPr>
          <w:rFonts w:asciiTheme="minorEastAsia" w:eastAsiaTheme="minorEastAsia" w:hAnsiTheme="minorEastAsia"/>
          <w:szCs w:val="24"/>
        </w:rPr>
      </w:pPr>
    </w:p>
    <w:p w:rsidR="00A22A48" w:rsidRDefault="00A22A48" w:rsidP="00A22A48">
      <w:pPr>
        <w:spacing w:line="360" w:lineRule="auto"/>
        <w:ind w:firstLine="240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>管理会社への聞き込み結果</w:t>
      </w:r>
    </w:p>
    <w:p w:rsidR="00A22A48" w:rsidRDefault="00A22A48" w:rsidP="00A22A48">
      <w:pPr>
        <w:spacing w:line="360" w:lineRule="auto"/>
        <w:ind w:firstLine="240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 xml:space="preserve">　　　　対象者の氏名</w:t>
      </w:r>
    </w:p>
    <w:p w:rsidR="00933AFE" w:rsidRPr="00A22A48" w:rsidRDefault="00A22A48" w:rsidP="00A22A48">
      <w:pPr>
        <w:spacing w:line="360" w:lineRule="auto"/>
        <w:ind w:firstLine="240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 xml:space="preserve">　　　　</w:t>
      </w:r>
      <w:r w:rsidRPr="005A7BAD">
        <w:rPr>
          <w:rFonts w:asciiTheme="minorEastAsia" w:eastAsiaTheme="minorEastAsia" w:hAnsiTheme="minorEastAsia" w:cs="ＭＳ ゴシック" w:hint="eastAsia"/>
          <w:szCs w:val="24"/>
        </w:rPr>
        <w:t>聴取内容</w:t>
      </w:r>
      <w:r>
        <w:rPr>
          <w:rFonts w:asciiTheme="minorEastAsia" w:eastAsiaTheme="minorEastAsia" w:hAnsiTheme="minorEastAsia" w:cs="ＭＳ ゴシック" w:hint="eastAsia"/>
          <w:szCs w:val="24"/>
        </w:rPr>
        <w:t>（※聴取不可の場合は、その旨を具体的に記載してください。）</w:t>
      </w:r>
    </w:p>
    <w:sectPr w:rsidR="00933AFE" w:rsidRPr="00A22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24" w:right="606" w:bottom="3679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0E" w:rsidRDefault="003D380E" w:rsidP="008B7B6E">
      <w:pPr>
        <w:spacing w:after="0" w:line="240" w:lineRule="auto"/>
        <w:ind w:firstLine="240"/>
      </w:pPr>
      <w:r>
        <w:separator/>
      </w:r>
    </w:p>
  </w:endnote>
  <w:endnote w:type="continuationSeparator" w:id="0">
    <w:p w:rsidR="003D380E" w:rsidRDefault="003D380E" w:rsidP="008B7B6E">
      <w:pPr>
        <w:spacing w:after="0"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b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b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b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0E" w:rsidRDefault="003D380E" w:rsidP="008B7B6E">
      <w:pPr>
        <w:spacing w:after="0" w:line="240" w:lineRule="auto"/>
        <w:ind w:firstLine="240"/>
      </w:pPr>
      <w:r>
        <w:separator/>
      </w:r>
    </w:p>
  </w:footnote>
  <w:footnote w:type="continuationSeparator" w:id="0">
    <w:p w:rsidR="003D380E" w:rsidRDefault="003D380E" w:rsidP="008B7B6E">
      <w:pPr>
        <w:spacing w:after="0"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9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9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6E" w:rsidRDefault="008B7B6E">
    <w:pPr>
      <w:pStyle w:val="a9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919"/>
    <w:multiLevelType w:val="hybridMultilevel"/>
    <w:tmpl w:val="AB4CF2FC"/>
    <w:lvl w:ilvl="0" w:tplc="336C4232">
      <w:start w:val="1"/>
      <w:numFmt w:val="decimalFullWidth"/>
      <w:lvlText w:val="%1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00F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C01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B5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015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495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471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20D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E7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F"/>
    <w:rsid w:val="00065E89"/>
    <w:rsid w:val="00363F84"/>
    <w:rsid w:val="003D380E"/>
    <w:rsid w:val="005637E8"/>
    <w:rsid w:val="006446CF"/>
    <w:rsid w:val="006B5E55"/>
    <w:rsid w:val="007A7442"/>
    <w:rsid w:val="008B7B6E"/>
    <w:rsid w:val="00933AFE"/>
    <w:rsid w:val="0093541D"/>
    <w:rsid w:val="00A22A48"/>
    <w:rsid w:val="00A31C0B"/>
    <w:rsid w:val="00BC524A"/>
    <w:rsid w:val="00C55A93"/>
    <w:rsid w:val="00E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3" w:line="451" w:lineRule="auto"/>
        <w:ind w:left="6" w:right="244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3" w:line="259" w:lineRule="auto"/>
      <w:ind w:left="0" w:firstLine="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E91648"/>
    <w:pPr>
      <w:jc w:val="center"/>
    </w:pPr>
  </w:style>
  <w:style w:type="character" w:customStyle="1" w:styleId="a4">
    <w:name w:val="記 (文字)"/>
    <w:basedOn w:val="a0"/>
    <w:link w:val="a3"/>
    <w:uiPriority w:val="99"/>
    <w:rsid w:val="00E91648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E91648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E91648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3A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A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7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B6E"/>
    <w:rPr>
      <w:rFonts w:ascii="ＭＳ 明朝" w:eastAsia="ＭＳ 明朝" w:hAnsi="ＭＳ 明朝" w:cs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B7B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B6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2025-03-14T04:20:00Z</dcterms:created>
  <dcterms:modified xsi:type="dcterms:W3CDTF">2025-03-24T06:07:00Z</dcterms:modified>
</cp:coreProperties>
</file>