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49" w:rsidRDefault="00D26449" w:rsidP="00D264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録（１）</w:t>
      </w:r>
    </w:p>
    <w:p w:rsidR="00D26449" w:rsidRDefault="00D26449" w:rsidP="00D264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D26449" w:rsidRDefault="002A704F" w:rsidP="00D2644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B30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0;margin-top:20.55pt;width:9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wigIAAGAFAAAOAAAAZHJzL2Uyb0RvYy54bWysVM1uEzEQviPxDpbvdJOQ0jbqpgqtipCq&#10;NqJFPbteu7Fke4ztZBNuPffIIyBx4wzvU3gPxt7dJKKVEIiL17Pz/803PjxaGk0WwgcFtqT9nR4l&#10;wnKolL0t6fur0xf7lITIbMU0WFHSlQj0aPz82WHtRmIAM9CV8ASD2DCqXUlnMbpRUQQ+E4aFHXDC&#10;olKCNyyi6G+LyrMaoxtdDHq9V0UNvnIeuAgB/540SjrO8aUUPF5IGUQkuqRYW8ynz+dNOovxIRvd&#10;euZmirdlsH+owjBlMek61AmLjMy9ehTKKO4hgIw7HEwBUioucg/YTb/3WzeXM+ZE7gXBCW4NU/h/&#10;Yfn5YuqJqnB2lFhmcEQ/v3358f3rw939w93nh7tPpJ9Aql0Yoe2lm/pWCnhNHS+lN+mLvZBlBna1&#10;BlYsI+H4s98fvuwh/BxVe/uDg93dFLPYODsf4hsBhqRLSbWQ8bVnPDXPRmxxFmJj39ml39qmM4BW&#10;1anSOguJNuJYe7JgOPC4zLVjni0rlJJnkTpqesi3uNKiifpOSAQkVZ2zZypuYjLOhY1dXG3ROrlJ&#10;rGDt2PuzY2ufXEWm6d84rz1yZrBx7WyUBf9U9g0UsrHvEGj6ThDcQLVCLnholiQ4fqpwGmcsxCnz&#10;uBU4QNz0eIGH1FCXFNobJTPwH5/6n+yRrKilpMYtK2n4MGdeUKLfWqTxQX84TGuZheHu3gAFv625&#10;2dbYuTkGnCtSFavL12QfdXeVHsw1PgiTlBVVzHLMXVIefSccx2b78UnhYjLJZriKjsUze+l4N/VE&#10;tKvlNfOupWRELp9Dt5GPSNnYpnlYmMwjSJUZu8G1xRvXOBO/fXLSO7EtZ6vNwzj+BQAA//8DAFBL&#10;AwQUAAYACAAAACEAwgHUUtoAAAAGAQAADwAAAGRycy9kb3ducmV2LnhtbEyPwU7DMAyG70i8Q2Qk&#10;bizNVG1TaTpNmzjAjW4PkDWmrdY4UZOthafHO8HJ+vVbnz+X29kN4oZj7D1pUIsMBFLjbU+thtPx&#10;7WUDIiZD1gyeUMM3RthWjw+lKayf6BNvdWoFQygWRkOXUiikjE2HzsSFD0jcffnRmcRxbKUdzcRw&#10;N8hllq2kMz3xhc4E3HfYXOqrY8pHtl4rdThMNvzs634Mx7h81/r5ad69gkg4p79luOuzOlTsdPZX&#10;slEMGviRpCFXCsS93XA+81zlOciqlP/1q18AAAD//wMAUEsBAi0AFAAGAAgAAAAhALaDOJL+AAAA&#10;4QEAABMAAAAAAAAAAAAAAAAAAAAAAFtDb250ZW50X1R5cGVzXS54bWxQSwECLQAUAAYACAAAACEA&#10;OP0h/9YAAACUAQAACwAAAAAAAAAAAAAAAAAvAQAAX3JlbHMvLnJlbHNQSwECLQAUAAYACAAAACEA&#10;VAcg8IoCAABgBQAADgAAAAAAAAAAAAAAAAAuAgAAZHJzL2Uyb0RvYy54bWxQSwECLQAUAAYACAAA&#10;ACEAwgHUUtoAAAAGAQAADwAAAAAAAAAAAAAAAADkBAAAZHJzL2Rvd25yZXYueG1sUEsFBgAAAAAE&#10;AAQA8wAAAOsFAAAAAA==&#10;" adj="263" strokecolor="black [3213]" strokeweight=".5pt">
                <v:stroke joinstyle="miter"/>
              </v:shape>
            </w:pict>
          </mc:Fallback>
        </mc:AlternateContent>
      </w:r>
      <w:r w:rsidR="00D26449">
        <w:rPr>
          <w:rFonts w:ascii="ＭＳ 明朝" w:eastAsia="ＭＳ 明朝" w:cs="ＭＳ 明朝"/>
          <w:kern w:val="0"/>
          <w:sz w:val="24"/>
          <w:szCs w:val="24"/>
        </w:rPr>
        <w:br/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D2644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C7BA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D26449" w:rsidRDefault="002A704F" w:rsidP="002A704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所属公証人　　　　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 xml:space="preserve">　作成令和　　年第　　　　　号</w:t>
      </w:r>
    </w:p>
    <w:p w:rsidR="00D26449" w:rsidRDefault="00D26449" w:rsidP="00D264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地方法務局</w:t>
      </w:r>
    </w:p>
    <w:p w:rsidR="00D26449" w:rsidRDefault="00D26449" w:rsidP="00D264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D26449" w:rsidRDefault="00D26449" w:rsidP="00D264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D26449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確定期限が到来している債権及び執行費用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D26449" w:rsidRDefault="00BC7BAC" w:rsidP="00BC7BAC">
      <w:pPr>
        <w:autoSpaceDE w:val="0"/>
        <w:autoSpaceDN w:val="0"/>
        <w:adjustRightInd w:val="0"/>
        <w:ind w:firstLineChars="75" w:firstLine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C7BAC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イ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D26449" w:rsidRDefault="00D26449" w:rsidP="00D26449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                         についての令和    年    月から令和   年   月まで１か月金　　　　　　　　円の養育費の未払分（支払期        日）</w:t>
      </w:r>
    </w:p>
    <w:p w:rsidR="00D26449" w:rsidRDefault="00D26449" w:rsidP="00D26449">
      <w:pPr>
        <w:autoSpaceDE w:val="0"/>
        <w:autoSpaceDN w:val="0"/>
        <w:adjustRightInd w:val="0"/>
        <w:ind w:leftChars="257" w:left="5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ロ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D26449" w:rsidRDefault="00D26449" w:rsidP="00D26449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                         についての令和    年    月から令和   年   月まで１か月金　　　　　　　　円の養育費の未払分（支払期        日）</w:t>
      </w:r>
    </w:p>
    <w:p w:rsidR="00D26449" w:rsidRDefault="00D26449" w:rsidP="00D26449">
      <w:pPr>
        <w:autoSpaceDE w:val="0"/>
        <w:autoSpaceDN w:val="0"/>
        <w:adjustRightInd w:val="0"/>
        <w:ind w:leftChars="257" w:left="5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ハ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D26449" w:rsidRDefault="00D26449" w:rsidP="002A704F">
      <w:pPr>
        <w:autoSpaceDE w:val="0"/>
        <w:autoSpaceDN w:val="0"/>
        <w:adjustRightInd w:val="0"/>
        <w:ind w:leftChars="342" w:left="718" w:firstLineChars="86" w:firstLine="20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についての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令和    年    月から令和  年    月まで１か月金　　　　　　　　円の養育費の未払分（支払期        日）</w:t>
      </w:r>
    </w:p>
    <w:p w:rsidR="00D26449" w:rsidRDefault="00BC7BAC" w:rsidP="00BC7BA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C7BAC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D26449">
        <w:rPr>
          <w:rFonts w:ascii="EUDC" w:eastAsia="EUDC" w:cs="EUDC"/>
          <w:kern w:val="0"/>
          <w:sz w:val="24"/>
          <w:szCs w:val="24"/>
        </w:rPr>
        <w:t xml:space="preserve"> 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　　　ただし，執行費用</w:t>
      </w:r>
    </w:p>
    <w:p w:rsidR="00D26449" w:rsidRDefault="00D26449" w:rsidP="00D26449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  本申立手数料              金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26449" w:rsidRDefault="00D26449" w:rsidP="00D26449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  金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26449" w:rsidRDefault="00D26449" w:rsidP="00D26449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差押命令正本送達費用      </w:t>
      </w:r>
      <w:r w:rsidR="002A704F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26449" w:rsidRDefault="00D26449" w:rsidP="00D26449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      金　　　　　円</w:t>
      </w:r>
    </w:p>
    <w:p w:rsidR="00D26449" w:rsidRDefault="00D26449" w:rsidP="00D26449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      金　　　　　円</w:t>
      </w:r>
    </w:p>
    <w:p w:rsidR="00D26449" w:rsidRDefault="00D26449" w:rsidP="00D26449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      金　　　　　円</w:t>
      </w:r>
    </w:p>
    <w:p w:rsidR="002A704F" w:rsidRDefault="002A704F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D26449" w:rsidRPr="00D26449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D2644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D26449" w:rsidRDefault="00D26449" w:rsidP="00D26449">
      <w:pPr>
        <w:widowControl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請  求  債  権  目  録（２）</w:t>
      </w:r>
    </w:p>
    <w:p w:rsidR="00D26449" w:rsidRDefault="00482840" w:rsidP="00D264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114300" cy="782955"/>
                <wp:effectExtent l="38100" t="0" r="19050" b="1714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98A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0;margin-top:20.5pt;width:9pt;height:6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n8jAIAAGAFAAAOAAAAZHJzL2Uyb0RvYy54bWysVM1uEzEQviPxDpbvdLMhhTbqpgqtipCq&#10;tqJFPbteu7Fke4ztZBNuPXPkEZC4cYb3KbwHY+9uEtFKCMTF69n5Zsbzzc/B4dJoshA+KLAVLXcG&#10;lAjLoVb2tqLvrk6e7VESIrM102BFRVci0MPJ0ycHjRuLIcxA18ITdGLDuHEVncXoxkUR+EwYFnbA&#10;CYtKCd6wiKK/LWrPGvRudDEcDF4UDfjaeeAiBPx73CrpJPuXUvB4LmUQkeiK4ttiPn0+b9JZTA7Y&#10;+NYzN1O8ewb7h1cYpiwGXbs6ZpGRuVcPXBnFPQSQcYeDKUBKxUXOAbMpB79lczljTuRckJzg1jSF&#10;/+eWny0uPFF1RYeUWGawRD+/ffnx/ev93cf7u8/3d5/IMJHUuDBG7KW78J0U8JoyXkpv0hdzIctM&#10;7GpNrFhGwvFnWY6eD5B+jqqXe8P93d3ks9gYOx/iawGGpEtFtZDxlWc8Jc/GbHEaYovvcem3tukM&#10;oFV9orTOQmobcaQ9WTAseFyWXZwtFEZNlkXKqM0h3+JKi9brWyGRkPTqHD234sYn41zY2PvVFtHJ&#10;TOIL1oaDPxt2+GQqcpv+jfHaIkcGG9fGRlnwj0XfUCFbfM9Am3ei4AbqFfaCh3ZIguMnCqtxykK8&#10;YB6nAguIkx7P8ZAamopCd6NkBv7DY/8THpsVtZQ0OGUVDe/nzAtK9BuLbbxfjkZpLLMw2n05RMFv&#10;a262NXZujgDrWuJOcTxfEz7q/io9mGtcCNMUFVXMcoxdUR59LxzFdvpxpXAxnWYYjqJj8dReOt5X&#10;PTXa1fKaede1ZMRePoN+Ih80ZYtN9bAwnUeQKnfshteObxzj3Pjdykl7YlvOqM1inPwCAAD//wMA&#10;UEsDBBQABgAIAAAAIQAcXpqN2QAAAAYBAAAPAAAAZHJzL2Rvd25yZXYueG1sTI/BbsIwDIbvk/YO&#10;kSftNtIyBKhrihCIw3Zb2QOExmurNU6UBFp4+pnTdvpl/dbnz+VmsoO4YIi9IwX5LAOB1DjTU6vg&#10;63h4WYOISZPRgyNUcMUIm+rxodSFcSN94qVOrWAIxUIr6FLyhZSx6dDqOHMeibtvF6xOPIZWmqBH&#10;httBzrNsKa3uiS902uOuw+anPlumfGSrVZ7v96Pxt13dB3+M83elnp+m7RuIhFP6W4a7PqtDxU4n&#10;dyYTxaCAH0kKFjnnvV1znjiXi1eQVSn/61e/AAAA//8DAFBLAQItABQABgAIAAAAIQC2gziS/gAA&#10;AOEBAAATAAAAAAAAAAAAAAAAAAAAAABbQ29udGVudF9UeXBlc10ueG1sUEsBAi0AFAAGAAgAAAAh&#10;ADj9If/WAAAAlAEAAAsAAAAAAAAAAAAAAAAALwEAAF9yZWxzLy5yZWxzUEsBAi0AFAAGAAgAAAAh&#10;ADH+yfyMAgAAYAUAAA4AAAAAAAAAAAAAAAAALgIAAGRycy9lMm9Eb2MueG1sUEsBAi0AFAAGAAgA&#10;AAAhABxemo3ZAAAABgEAAA8AAAAAAAAAAAAAAAAA5gQAAGRycy9kb3ducmV2LnhtbFBLBQYAAAAA&#10;BAAEAPMAAADsBQAAAAA=&#10;" adj="263" strokecolor="black [3213]" strokeweight=".5pt">
                <v:stroke joinstyle="miter"/>
              </v:shape>
            </w:pict>
          </mc:Fallback>
        </mc:AlternateConten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D26449" w:rsidRDefault="00D26449" w:rsidP="00D264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BC7BA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D26449" w:rsidRDefault="00D26449" w:rsidP="00227D3A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       作成令和    年第          号</w:t>
      </w:r>
    </w:p>
    <w:p w:rsidR="00D26449" w:rsidRDefault="00D26449" w:rsidP="00D264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地方法務局</w:t>
      </w:r>
    </w:p>
    <w:p w:rsidR="00D26449" w:rsidRDefault="00D26449" w:rsidP="00AA30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</w:t>
      </w:r>
    </w:p>
    <w:p w:rsidR="00D26449" w:rsidRDefault="00D26449" w:rsidP="00D264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D26449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元金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金       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円</w:t>
      </w:r>
    </w:p>
    <w:p w:rsidR="00D26449" w:rsidRDefault="00D26449" w:rsidP="00D264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</w:p>
    <w:p w:rsidR="00482840" w:rsidRDefault="00482840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6449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損害金 金     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  円</w:t>
      </w:r>
    </w:p>
    <w:p w:rsidR="00D26449" w:rsidRDefault="00482840" w:rsidP="00BC7BAC">
      <w:pPr>
        <w:autoSpaceDE w:val="0"/>
        <w:autoSpaceDN w:val="0"/>
        <w:adjustRightInd w:val="0"/>
        <w:ind w:leftChars="171" w:left="1979" w:hangingChars="675" w:hanging="16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109856</wp:posOffset>
                </wp:positionH>
                <wp:positionV relativeFrom="paragraph">
                  <wp:posOffset>8255</wp:posOffset>
                </wp:positionV>
                <wp:extent cx="45719" cy="1039495"/>
                <wp:effectExtent l="19050" t="0" r="12065" b="2730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394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BF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8.65pt;margin-top:.65pt;width:3.6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8ejQIAAGAFAAAOAAAAZHJzL2Uyb0RvYy54bWysVMFuEzEQvSPxD5bvdLNtCiTqpgqtipCq&#10;tqJFPbteu7Fke4ztZBNuPXPkE5C4cYb/KfwHY+9uEtFKCMTF69l5M+OZeTMHh0ujyUL4oMBWtNwZ&#10;UCIsh1rZ24q+uzp59pKSEJmtmQYrKroSgR5Onj45aNxY7MIMdC08QSc2jBtX0VmMblwUgc+EYWEH&#10;nLColOANiyj626L2rEHvRhe7g8HzogFfOw9chIB/j1slnWT/Ugoez6UMIhJdUXxbzKfP5006i8kB&#10;G9965maKd89g//AKw5TFoGtXxywyMvfqgSujuIcAMu5wMAVIqbjIOWA25eC3bC5nzImcCxYnuHWZ&#10;wv9zy88WF56ouqJ7lFhmsEU/v3358f3r/d3H+7vP93efyF4qUuPCGLGX7sJ3UsBryngpvUlfzIUs&#10;c2FX68KKZSQcfw73X5QjSjhqysHeaDjaTz6LjbHzIb4WYEi6VFQLGV95xlPybMwWpyG2+B6Xfmub&#10;zgBa1SdK6ywk2ogj7cmCYcPjsuzibKEwarIsUkZtDvkWV1q0Xt8KiQXBV5c5eqbixifjXNjY+9UW&#10;0clM4gvWhoM/G3b4ZCoyTf/GeG2RI4ONa2OjLPjHom9KIVt8X4E271SCG6hXyAUP7ZAEx08UduOU&#10;hXjBPE4Fzg9OejzHQ2poKgrdjZIZ+A+P/U94JCtqKWlwyioa3s+ZF5ToNxZpPCqHwzSWWUCW7KLg&#10;tzU32xo7N0eAfS1xpzierwkfdX+VHsw1LoRpiooqZjnGriiPvheOYjv9uFK4mE4zDEfRsXhqLx3v&#10;u56IdrW8Zt51lIzI5TPoJ/IBKVts6oeF6TyCVJmxm7p29cYxzsTvVk7aE9tyRm0W4+QXAAAA//8D&#10;AFBLAwQUAAYACAAAACEAhStZpd0AAAAHAQAADwAAAGRycy9kb3ducmV2LnhtbEyOQUvDQBSE74L/&#10;YXmCF7GbVlslZlPaovQiiI0g3l6zr0kw+7bubtv4732e9DQMM8x8xXxwvTpSiJ1nA+NRBoq49rbj&#10;xsBb9XR9DyomZIu9ZzLwTRHm5flZgbn1J36l4yY1SkY45migTWmfax3rlhzGkd8TS7bzwWESGxpt&#10;A55k3PV6kmUz7bBjeWhxT6uW6s/NwRn4Wq2fq937VbXGsFyMPx7Dy9IGYy4vhsUDqERD+ivDL76g&#10;QylMW39gG1Uv/u5GmqIiEk9up6C2YmfTDHRZ6P/85Q8AAAD//wMAUEsBAi0AFAAGAAgAAAAhALaD&#10;OJL+AAAA4QEAABMAAAAAAAAAAAAAAAAAAAAAAFtDb250ZW50X1R5cGVzXS54bWxQSwECLQAUAAYA&#10;CAAAACEAOP0h/9YAAACUAQAACwAAAAAAAAAAAAAAAAAvAQAAX3JlbHMvLnJlbHNQSwECLQAUAAYA&#10;CAAAACEAP8tPHo0CAABgBQAADgAAAAAAAAAAAAAAAAAuAgAAZHJzL2Uyb0RvYy54bWxQSwECLQAU&#10;AAYACAAAACEAhStZpd0AAAAHAQAADwAAAAAAAAAAAAAAAADnBAAAZHJzL2Rvd25yZXYueG1sUEsF&#10;BgAAAAAEAAQA8wAAAPEFAAAAAA==&#10;" adj="79" strokecolor="black [3213]" strokeweight=".5pt">
                <v:stroke joinstyle="miter"/>
              </v:shape>
            </w:pict>
          </mc:Fallback>
        </mc:AlternateConten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D2644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D26449">
        <w:rPr>
          <w:rFonts w:ascii="ＭＳ 明朝" w:eastAsia="ＭＳ 明朝" w:cs="ＭＳ 明朝" w:hint="eastAsia"/>
          <w:kern w:val="0"/>
          <w:sz w:val="24"/>
          <w:szCs w:val="24"/>
        </w:rPr>
        <w:t>上記１に対する，令和    年    月    日から令和    年    月    日まで           の割合による金員</w:t>
      </w:r>
    </w:p>
    <w:p w:rsidR="00D26449" w:rsidRDefault="00D26449" w:rsidP="00BC7BAC">
      <w:pPr>
        <w:autoSpaceDE w:val="0"/>
        <w:autoSpaceDN w:val="0"/>
        <w:adjustRightInd w:val="0"/>
        <w:ind w:leftChars="171" w:left="1019" w:hangingChars="275" w:hanging="6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上記１の内金   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      円に対する，令和    年    月    日から令和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D26449" w:rsidRPr="00AA308F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>合計</w:t>
      </w:r>
      <w:r w:rsidR="00AA308F"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</w:t>
      </w:r>
      <w:r w:rsidR="00482840">
        <w:rPr>
          <w:rFonts w:ascii="ＭＳ 明朝" w:eastAsia="ＭＳ 明朝" w:cs="ＭＳ 明朝" w:hint="eastAsia"/>
          <w:kern w:val="0"/>
          <w:sz w:val="32"/>
          <w:szCs w:val="32"/>
        </w:rPr>
        <w:t xml:space="preserve"> </w:t>
      </w: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>金</w:t>
      </w:r>
      <w:r w:rsidR="00AA308F"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     </w:t>
      </w:r>
      <w:r w:rsid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  </w:t>
      </w:r>
      <w:r w:rsidR="00AA308F"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     </w:t>
      </w: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>円</w:t>
      </w:r>
    </w:p>
    <w:p w:rsidR="00AA308F" w:rsidRDefault="00AA308F" w:rsidP="00AA308F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6449" w:rsidRDefault="00D26449" w:rsidP="00AA308F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弁済期令和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 w:rsidR="0048284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最終弁済期令和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D26449" w:rsidRDefault="00D26449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に支払うべき金員の支払を怠り，令和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26449" w:rsidRDefault="00D26449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に支払うべき金員の支払を怠り，その額が金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</w:t>
      </w:r>
      <w:r w:rsidR="00B05770">
        <w:rPr>
          <w:rFonts w:ascii="ＭＳ 明朝" w:eastAsia="ＭＳ 明朝" w:cs="ＭＳ 明朝" w:hint="eastAsia"/>
          <w:kern w:val="0"/>
          <w:sz w:val="24"/>
          <w:szCs w:val="24"/>
        </w:rPr>
        <w:t xml:space="preserve">   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円に達したので，令和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26449" w:rsidRDefault="00D26449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回分以上に達したので，令和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308F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26449" w:rsidRDefault="00D26449" w:rsidP="00AA308F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482840" w:rsidRDefault="00482840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227D3A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A308F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227D3A" w:rsidRDefault="00227D3A" w:rsidP="00803F50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録（１）</w:t>
      </w:r>
    </w:p>
    <w:p w:rsidR="00227D3A" w:rsidRDefault="00227D3A" w:rsidP="00227D3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227D3A" w:rsidRDefault="003C5829" w:rsidP="00227D3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E5C7" id="左中かっこ 4" o:spid="_x0000_s1026" type="#_x0000_t87" style="position:absolute;left:0;text-align:left;margin-left:0;margin-top:20.55pt;width:9pt;height:6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rljAIAAGAFAAAOAAAAZHJzL2Uyb0RvYy54bWysVM1uEzEQviPxDpbvdLMhhTbqpgqtipCq&#10;tqJFPbteu7Fke4ztZBNuPXPkEZC4cYb3KbwHY+9uEtFKCMTF69n5Zsbzzc/B4dJoshA+KLAVLXcG&#10;lAjLoVb2tqLvrk6e7VESIrM102BFRVci0MPJ0ycHjRuLIcxA18ITdGLDuHEVncXoxkUR+EwYFnbA&#10;CYtKCd6wiKK/LWrPGvRudDEcDF4UDfjaeeAiBPx73CrpJPuXUvB4LmUQkeiK4ttiPn0+b9JZTA7Y&#10;+NYzN1O8ewb7h1cYpiwGXbs6ZpGRuVcPXBnFPQSQcYeDKUBKxUXOAbMpB79lczljTuRckJzg1jSF&#10;/+eWny0uPFF1RUeUWGawRD+/ffnx/ev93cf7u8/3d5/IKJHUuDBG7KW78J0U8JoyXkpv0hdzIctM&#10;7GpNrFhGwvFnWY6eD5B+jqqXe8P93d3ks9gYOx/iawGGpEtFtZDxlWc8Jc/GbHEaYovvcem3tukM&#10;oFV9orTOQmobcaQ9WTAseFyWXZwtFEZNlkXKqM0h3+JKi9brWyGRkPTqHD234sYn41zY2PvVFtHJ&#10;TOIL1oaDPxt2+GQqcpv+jfHaIkcGG9fGRlnwj0XfUCFbfM9Am3ei4AbqFfaCh3ZIguMnCqtxykK8&#10;YB6nAguIkx7P8ZAamopCd6NkBv7DY/8THpsVtZQ0OGUVDe/nzAtK9BuLbbxfjkZpLLMw2n05RMFv&#10;a262NXZujgDrWuJOcTxfEz7q/io9mGtcCNMUFVXMcoxdUR59LxzFdvpxpXAxnWYYjqJj8dReOt5X&#10;PTXa1fKaede1ZMRePoN+Ih80ZYtN9bAwnUeQKnfshteObxzj3Pjdykl7YlvOqM1inPwCAAD//wMA&#10;UEsDBBQABgAIAAAAIQDCAdRS2gAAAAYBAAAPAAAAZHJzL2Rvd25yZXYueG1sTI/BTsMwDIbvSLxD&#10;ZCRuLM1UbVNpOk2bOMCNbg+QNaat1jhRk62Fp8c7wcn69VufP5fb2Q3ihmPsPWlQiwwEUuNtT62G&#10;0/HtZQMiJkPWDJ5QwzdG2FaPD6UprJ/oE291agVDKBZGQ5dSKKSMTYfOxIUPSNx9+dGZxHFspR3N&#10;xHA3yGWWraQzPfGFzgTcd9hc6qtjyke2Xit1OEw2/OzrfgzHuHzX+vlp3r2CSDinv2W467M6VOx0&#10;9leyUQwa+JGkIVcKxL3dcD7zXOU5yKqU//WrXwAAAP//AwBQSwECLQAUAAYACAAAACEAtoM4kv4A&#10;AADhAQAAEwAAAAAAAAAAAAAAAAAAAAAAW0NvbnRlbnRfVHlwZXNdLnhtbFBLAQItABQABgAIAAAA&#10;IQA4/SH/1gAAAJQBAAALAAAAAAAAAAAAAAAAAC8BAABfcmVscy8ucmVsc1BLAQItABQABgAIAAAA&#10;IQD7DBrljAIAAGAFAAAOAAAAAAAAAAAAAAAAAC4CAABkcnMvZTJvRG9jLnhtbFBLAQItABQABgAI&#10;AAAAIQDCAdRS2gAAAAYBAAAPAAAAAAAAAAAAAAAAAOYEAABkcnMvZG93bnJldi54bWxQSwUGAAAA&#10;AAQABADzAAAA7QUAAAAA&#10;" adj="263" strokecolor="black [3213]" strokeweight=".5pt">
                <v:stroke joinstyle="miter"/>
              </v:shape>
            </w:pict>
          </mc:Fallback>
        </mc:AlternateContent>
      </w:r>
      <w:r w:rsidR="00227D3A">
        <w:rPr>
          <w:rFonts w:ascii="ＭＳ 明朝" w:eastAsia="ＭＳ 明朝" w:cs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 w:rsidR="00227D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法務局</w:t>
      </w:r>
    </w:p>
    <w:p w:rsidR="00227D3A" w:rsidRDefault="003C5829" w:rsidP="00227D3A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 山田一郎 作成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年第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１２３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227D3A" w:rsidRDefault="00227D3A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227D3A" w:rsidRDefault="00227D3A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227D3A" w:rsidRDefault="00227D3A" w:rsidP="00227D3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227D3A" w:rsidRDefault="00227D3A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確定期限が到来している債権及び執行費用</w:t>
      </w:r>
      <w:r w:rsidR="002F00D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  <w:r w:rsidR="006E433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E433C" w:rsidRPr="006E433C">
        <w:rPr>
          <w:rFonts w:ascii="ＭＳ 明朝" w:eastAsia="ＭＳ 明朝" w:cs="ＭＳ 明朝" w:hint="eastAsia"/>
          <w:kern w:val="0"/>
          <w:szCs w:val="21"/>
        </w:rPr>
        <w:t>※(1)と(2)の合計</w:t>
      </w:r>
    </w:p>
    <w:p w:rsidR="00227D3A" w:rsidRDefault="00BC7BAC" w:rsidP="00BC7BAC">
      <w:pPr>
        <w:autoSpaceDE w:val="0"/>
        <w:autoSpaceDN w:val="0"/>
        <w:adjustRightInd w:val="0"/>
        <w:ind w:leftChars="86" w:left="359" w:hangingChars="74" w:hanging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C7BAC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イ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</w:p>
    <w:p w:rsidR="00227D3A" w:rsidRDefault="00227D3A" w:rsidP="00227D3A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  長女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××  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についての令和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年５月から</w:t>
      </w:r>
      <w:bookmarkStart w:id="0" w:name="_GoBack"/>
      <w:bookmarkEnd w:id="0"/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月まで１か月金２０，０００円の養育費の未払分（支払期</w:t>
      </w:r>
      <w:r w:rsidR="009D7978">
        <w:rPr>
          <w:rFonts w:ascii="ＭＳ 明朝" w:eastAsia="ＭＳ 明朝" w:cs="ＭＳ 明朝" w:hint="eastAsia"/>
          <w:kern w:val="0"/>
          <w:sz w:val="24"/>
          <w:szCs w:val="24"/>
        </w:rPr>
        <w:t>毎月末日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227D3A" w:rsidRDefault="00227D3A" w:rsidP="00227D3A">
      <w:pPr>
        <w:autoSpaceDE w:val="0"/>
        <w:autoSpaceDN w:val="0"/>
        <w:adjustRightInd w:val="0"/>
        <w:ind w:leftChars="257" w:left="5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ロ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</w:p>
    <w:p w:rsidR="00227D3A" w:rsidRDefault="00227D3A" w:rsidP="00227D3A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ただし，債権者，債務者間の  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長男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C7BAC">
        <w:rPr>
          <w:rFonts w:ascii="ＭＳ 明朝" w:eastAsia="ＭＳ 明朝" w:cs="ＭＳ 明朝" w:hint="eastAsia"/>
          <w:kern w:val="0"/>
          <w:sz w:val="24"/>
          <w:szCs w:val="24"/>
        </w:rPr>
        <w:t>××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 についての令和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月から令和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月まで１か月金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２０，０００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円の養育費の未払分（支払期</w:t>
      </w:r>
      <w:r w:rsidR="009D7978">
        <w:rPr>
          <w:rFonts w:ascii="ＭＳ 明朝" w:eastAsia="ＭＳ 明朝" w:cs="ＭＳ 明朝" w:hint="eastAsia"/>
          <w:kern w:val="0"/>
          <w:sz w:val="24"/>
          <w:szCs w:val="24"/>
        </w:rPr>
        <w:t>毎月末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日）</w:t>
      </w:r>
    </w:p>
    <w:p w:rsidR="00227D3A" w:rsidRDefault="00227D3A" w:rsidP="00227D3A">
      <w:pPr>
        <w:autoSpaceDE w:val="0"/>
        <w:autoSpaceDN w:val="0"/>
        <w:adjustRightInd w:val="0"/>
        <w:ind w:leftChars="257" w:left="5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ハ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</w:p>
    <w:p w:rsidR="00227D3A" w:rsidRDefault="00227D3A" w:rsidP="003C5829">
      <w:pPr>
        <w:autoSpaceDE w:val="0"/>
        <w:autoSpaceDN w:val="0"/>
        <w:adjustRightInd w:val="0"/>
        <w:ind w:leftChars="342" w:left="718" w:firstLineChars="86" w:firstLine="20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 xml:space="preserve">　二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女</w:t>
      </w:r>
      <w:r w:rsidR="003C58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C7BAC">
        <w:rPr>
          <w:rFonts w:ascii="ＭＳ 明朝" w:eastAsia="ＭＳ 明朝" w:cs="ＭＳ 明朝" w:hint="eastAsia"/>
          <w:kern w:val="0"/>
          <w:sz w:val="24"/>
          <w:szCs w:val="24"/>
        </w:rPr>
        <w:t>××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についての令和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月から令和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月まで１か月金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２０，０００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円の養育費の未払分（支払期</w:t>
      </w:r>
      <w:r w:rsidR="009D7978">
        <w:rPr>
          <w:rFonts w:ascii="ＭＳ 明朝" w:eastAsia="ＭＳ 明朝" w:cs="ＭＳ 明朝" w:hint="eastAsia"/>
          <w:kern w:val="0"/>
          <w:sz w:val="24"/>
          <w:szCs w:val="24"/>
        </w:rPr>
        <w:t xml:space="preserve">  毎月末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日）</w:t>
      </w:r>
    </w:p>
    <w:p w:rsidR="00227D3A" w:rsidRDefault="00BC7BAC" w:rsidP="00227D3A">
      <w:pPr>
        <w:autoSpaceDE w:val="0"/>
        <w:autoSpaceDN w:val="0"/>
        <w:adjustRightInd w:val="0"/>
        <w:ind w:leftChars="171" w:left="359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C7BAC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227D3A" w:rsidRPr="00BC7BAC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227D3A" w:rsidRPr="00BC7BAC">
        <w:rPr>
          <w:rFonts w:asciiTheme="minorEastAsia" w:hAnsiTheme="minorEastAsia" w:cs="ＭＳ 明朝" w:hint="eastAsia"/>
          <w:kern w:val="0"/>
          <w:sz w:val="24"/>
          <w:szCs w:val="24"/>
        </w:rPr>
        <w:t>金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　円　　　　ただし，執行費用</w:t>
      </w:r>
    </w:p>
    <w:p w:rsidR="00227D3A" w:rsidRDefault="00227D3A" w:rsidP="00227D3A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  本申立手数料              金４，０００円</w:t>
      </w:r>
    </w:p>
    <w:p w:rsidR="00227D3A" w:rsidRDefault="00227D3A" w:rsidP="00227D3A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  金１，０００円</w:t>
      </w:r>
    </w:p>
    <w:p w:rsidR="00227D3A" w:rsidRDefault="00227D3A" w:rsidP="00227D3A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差押命令正本送達費用      </w:t>
      </w:r>
      <w:r w:rsidR="002F00DD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227D3A" w:rsidRDefault="00227D3A" w:rsidP="00227D3A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資格証明書交付手数料      金　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227D3A" w:rsidRDefault="00227D3A" w:rsidP="00227D3A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      金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 xml:space="preserve">　　２５０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227D3A" w:rsidRDefault="00227D3A" w:rsidP="00227D3A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      金</w:t>
      </w:r>
      <w:r w:rsidR="007D1A12">
        <w:rPr>
          <w:rFonts w:ascii="ＭＳ 明朝" w:eastAsia="ＭＳ 明朝" w:cs="ＭＳ 明朝" w:hint="eastAsia"/>
          <w:kern w:val="0"/>
          <w:sz w:val="24"/>
          <w:szCs w:val="24"/>
        </w:rPr>
        <w:t>１，７００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2F00DD" w:rsidRDefault="002F00DD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227D3A" w:rsidRPr="00D26449" w:rsidRDefault="00227D3A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D2644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227D3A" w:rsidRDefault="00227D3A" w:rsidP="006B3DC3">
      <w:pPr>
        <w:widowControl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  <w:r w:rsidR="006B3DC3"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 xml:space="preserve">【記載例】　　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請  求  債  権  目  録（２）</w:t>
      </w:r>
    </w:p>
    <w:p w:rsidR="00227D3A" w:rsidRDefault="00227D3A" w:rsidP="00227D3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227D3A" w:rsidRDefault="00CC1184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2550A" id="左中かっこ 5" o:spid="_x0000_s1026" type="#_x0000_t87" style="position:absolute;left:0;text-align:left;margin-left:0;margin-top:20.55pt;width:9pt;height:6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JXjQIAAGAFAAAOAAAAZHJzL2Uyb0RvYy54bWysVM1uEzEQviPxDpbvdLMhoW3UTRVSFSFV&#10;bUWKena9drOS7TG2k0249dwjj4DEjTO8T+E9GHt3k4hWQiAu3pmd/5lv5uh4pRVZCucrMAXN93qU&#10;CMOhrMxtQd9fnb44oMQHZkqmwIiCroWnx+Pnz45qOxJ9mIMqhSPoxPhRbQs6D8GOsszzudDM74EV&#10;BoUSnGYBWXeblY7V6F2rrN/rvcpqcKV1wIX3+PekEdJx8i+l4OFCSi8CUQXF3EJ6XXpv4puNj9jo&#10;1jE7r3ibBvuHLDSrDAbduDphgZGFqx650hV34EGGPQ46AykrLlINWE3e+62a2ZxZkWrB5ni7aZP/&#10;f275+fLSkaos6JASwzSO6Oe3Lz++f324u3+4+/xw94kMY5Nq60eoO7OXruU8krHilXQ6frEWskqN&#10;XW8aK1aBcPyZ54OXPWw/R9H+Qf9wmHxmW2PrfHgjQJNIFFQJGV47xmPxbMSWZz5gVNTv9OJvZeLr&#10;QVXlaaVUYiJsxFQ5smQ48LDKY+5ot6OFXLTMYkVNDYkKayUar++ExIbErFP0BMWtT8a5MKHzqwxq&#10;RzOJGWwMe382bPWjqUgw/RvjjUWKDCZsjHVlwD0VfdsK2eh3HWjqji24gXKNWHDQLIm3/LTCaZwx&#10;Hy6Zw63AAeKmhwt8pIK6oNBSlMzBfXzqf9RHsKKUkhq3rKD+w4I5QYl6axDGh/lgENcyMYPhfh8Z&#10;tyu52ZWYhZ4CzjXHm2J5IqN+UB0pHehrPAiTGBVFzHCMXVAeXMdMQ7P9eFK4mEySGq6iZeHMzCzv&#10;ph6BdrW6Zs62kAyI5XPoNvIRKBvdOA8Dk0UAWSXEbvva9hvXOAGyPTnxTuzySWt7GMe/AAAA//8D&#10;AFBLAwQUAAYACAAAACEAwgHUUtoAAAAGAQAADwAAAGRycy9kb3ducmV2LnhtbEyPwU7DMAyG70i8&#10;Q2QkbizNVG1TaTpNmzjAjW4PkDWmrdY4UZOthafHO8HJ+vVbnz+X29kN4oZj7D1pUIsMBFLjbU+t&#10;htPx7WUDIiZD1gyeUMM3RthWjw+lKayf6BNvdWoFQygWRkOXUiikjE2HzsSFD0jcffnRmcRxbKUd&#10;zcRwN8hllq2kMz3xhc4E3HfYXOqrY8pHtl4rdThMNvzs634Mx7h81/r5ad69gkg4p79luOuzOlTs&#10;dPZXslEMGviRpCFXCsS93XA+81zlOciqlP/1q18AAAD//wMAUEsBAi0AFAAGAAgAAAAhALaDOJL+&#10;AAAA4QEAABMAAAAAAAAAAAAAAAAAAAAAAFtDb250ZW50X1R5cGVzXS54bWxQSwECLQAUAAYACAAA&#10;ACEAOP0h/9YAAACUAQAACwAAAAAAAAAAAAAAAAAvAQAAX3JlbHMvLnJlbHNQSwECLQAUAAYACAAA&#10;ACEA51mSV40CAABgBQAADgAAAAAAAAAAAAAAAAAuAgAAZHJzL2Uyb0RvYy54bWxQSwECLQAUAAYA&#10;CAAAACEAwgHUUtoAAAAGAQAADwAAAAAAAAAAAAAAAADnBAAAZHJzL2Rvd25yZXYueG1sUEsFBgAA&#10;AAAEAAQA8wAAAO4FAAAAAA==&#10;" adj="263" strokecolor="black [3213]" strokeweight=".5pt">
                <v:stroke joinstyle="miter"/>
              </v:shape>
            </w:pict>
          </mc:Fallback>
        </mc:AlternateContent>
      </w:r>
    </w:p>
    <w:p w:rsidR="00227D3A" w:rsidRPr="00CC1184" w:rsidRDefault="00CC1184" w:rsidP="00CC1184">
      <w:pPr>
        <w:autoSpaceDE w:val="0"/>
        <w:autoSpaceDN w:val="0"/>
        <w:adjustRightInd w:val="0"/>
        <w:ind w:left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4C36C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☑　</w:t>
      </w:r>
      <w:r w:rsidR="004A2656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227D3A" w:rsidRPr="00CC1184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227D3A" w:rsidRPr="00CC1184"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227D3A" w:rsidRDefault="00227D3A" w:rsidP="006B3DC3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</w:t>
      </w:r>
      <w:r w:rsidR="00DF3A81">
        <w:rPr>
          <w:rFonts w:ascii="ＭＳ 明朝" w:eastAsia="ＭＳ 明朝" w:cs="ＭＳ 明朝" w:hint="eastAsia"/>
          <w:kern w:val="0"/>
          <w:sz w:val="24"/>
          <w:szCs w:val="24"/>
        </w:rPr>
        <w:t xml:space="preserve"> 山田一郎</w:t>
      </w:r>
      <w:r w:rsidR="004C36C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年第 </w:t>
      </w:r>
      <w:r w:rsidR="00DF3A81">
        <w:rPr>
          <w:rFonts w:ascii="ＭＳ 明朝" w:eastAsia="ＭＳ 明朝" w:cs="ＭＳ 明朝" w:hint="eastAsia"/>
          <w:kern w:val="0"/>
          <w:sz w:val="24"/>
          <w:szCs w:val="24"/>
        </w:rPr>
        <w:t>１２３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号</w:t>
      </w:r>
    </w:p>
    <w:p w:rsidR="00227D3A" w:rsidRDefault="00227D3A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B3DC3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地方法務局</w:t>
      </w:r>
    </w:p>
    <w:p w:rsidR="00227D3A" w:rsidRDefault="00227D3A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</w:t>
      </w:r>
    </w:p>
    <w:p w:rsidR="00227D3A" w:rsidRDefault="00227D3A" w:rsidP="00227D3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227D3A" w:rsidRDefault="00227D3A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元金 </w:t>
      </w:r>
      <w:r w:rsidR="0019171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CC118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F3A81">
        <w:rPr>
          <w:rFonts w:ascii="ＭＳ 明朝" w:eastAsia="ＭＳ 明朝" w:cs="ＭＳ 明朝" w:hint="eastAsia"/>
          <w:kern w:val="0"/>
          <w:sz w:val="24"/>
          <w:szCs w:val="24"/>
        </w:rPr>
        <w:t>１，０００，０００</w:t>
      </w:r>
      <w:r w:rsidR="00CC118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227D3A" w:rsidRDefault="00227D3A" w:rsidP="00227D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  <w:r w:rsidR="00191711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DF3A81">
        <w:rPr>
          <w:rFonts w:ascii="ＭＳ 明朝" w:eastAsia="ＭＳ 明朝" w:cs="ＭＳ 明朝" w:hint="eastAsia"/>
          <w:kern w:val="0"/>
          <w:sz w:val="24"/>
          <w:szCs w:val="24"/>
        </w:rPr>
        <w:t>年５月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７</w:t>
      </w:r>
      <w:r w:rsidR="00DF3A81">
        <w:rPr>
          <w:rFonts w:ascii="ＭＳ 明朝" w:eastAsia="ＭＳ 明朝" w:cs="ＭＳ 明朝" w:hint="eastAsia"/>
          <w:kern w:val="0"/>
          <w:sz w:val="24"/>
          <w:szCs w:val="24"/>
        </w:rPr>
        <w:t>日付け財産分与契約に基づく財産分与請求権</w:t>
      </w:r>
    </w:p>
    <w:p w:rsidR="00227D3A" w:rsidRDefault="00191711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260985</wp:posOffset>
                </wp:positionV>
                <wp:extent cx="45719" cy="1043940"/>
                <wp:effectExtent l="19050" t="0" r="12065" b="2286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9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BCF96" id="左中かっこ 6" o:spid="_x0000_s1026" type="#_x0000_t87" style="position:absolute;left:0;text-align:left;margin-left:8.7pt;margin-top:20.55pt;width:3.6pt;height:8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EjQIAAGAFAAAOAAAAZHJzL2Uyb0RvYy54bWysVM1uEzEQviPxDpbvdLMlFBp1U4VWRUhV&#10;G9Ginl2v3ViyPcZ2sgm3nnvkEZC4cYb3KbwHY+9uEtFKCMTFO7PzP/PNHBwujSYL4YMCW9FyZ0CJ&#10;sBxqZW8q+v7y5NkrSkJktmYarKjoSgR6OH765KBxI7ELM9C18ASd2DBqXEVnMbpRUQQ+E4aFHXDC&#10;olCCNywi62+K2rMGvRtd7A4Ge0UDvnYeuAgB/x63QjrO/qUUPJ5LGUQkuqKYW8yvz+91eovxARvd&#10;eOZmindpsH/IwjBlMeja1TGLjMy9euDKKO4hgIw7HEwBUioucg1YTTn4rZqLGXMi14LNCW7dpvD/&#10;3PKzxdQTVVd0jxLLDI7o57cvP75/vb+9u7/9fH/7ieylJjUujFD3wk19xwUkU8VL6U36Yi1kmRu7&#10;WjdWLCPh+HP44mW5TwlHSTkYPt8f5sYXG2PnQ3wjwJBEVFQLGV97xlPxbMQWpyFiVNTv9dJvbdMb&#10;QKv6RGmdmQQbcaQ9WTAceFyWKXe029JCLlkWqaK2hkzFlRat13dCYkMw6zJHz1Dc+GScCxt7v9qi&#10;djKTmMHacPBnw04/mYoM078xXlvkyGDj2tgoC/6x6JtWyFa/70Bbd2rBNdQrxIKHdkmC4ycKp3HK&#10;Qpwyj1uB+4ObHs/xkRqaikJHUTID//Gx/0kfwYpSShrcsoqGD3PmBSX6rUUY75dDxAKJmUGU7CLj&#10;tyXX2xI7N0eAcy3xpjieyaQfdU9KD+YKD8IkRUURsxxjV5RH3zNHsd1+PClcTCZZDVfRsXhqLxzv&#10;p56Adrm8Yt51kIyI5TPoN/IBKFvdNA8Lk3kEqTJiN33t+o1rnAHZnZx0J7b5rLU5jONfAAAA//8D&#10;AFBLAwQUAAYACAAAACEAT/nAJOAAAAAIAQAADwAAAGRycy9kb3ducmV2LnhtbEyPQUvDQBCF74L/&#10;YRnBi9hNSlolZlPaovQiiI0g3rbZaRLMzsbdbRv/facnPQ2P93jzvWIx2l4c0YfOkYJ0koBAqp3p&#10;qFHwUb3cP4IIUZPRvSNU8IsBFuX1VaFz4070jsdtbASXUMi1gjbGIZcy1C1aHSZuQGJv77zVkaVv&#10;pPH6xOW2l9MkmUurO+IPrR5w3WL9vT1YBT/rzWu1/7yrNtqvlunXs39bGa/U7c24fAIRcYx/Ybjg&#10;MzqUzLRzBzJB9KwfMk4qyNIUBPvTbA5ixzeZzUCWhfw/oDwDAAD//wMAUEsBAi0AFAAGAAgAAAAh&#10;ALaDOJL+AAAA4QEAABMAAAAAAAAAAAAAAAAAAAAAAFtDb250ZW50X1R5cGVzXS54bWxQSwECLQAU&#10;AAYACAAAACEAOP0h/9YAAACUAQAACwAAAAAAAAAAAAAAAAAvAQAAX3JlbHMvLnJlbHNQSwECLQAU&#10;AAYACAAAACEAJADyRI0CAABgBQAADgAAAAAAAAAAAAAAAAAuAgAAZHJzL2Uyb0RvYy54bWxQSwEC&#10;LQAUAAYACAAAACEAT/nAJOAAAAAIAQAADwAAAAAAAAAAAAAAAADnBAAAZHJzL2Rvd25yZXYueG1s&#10;UEsFBgAAAAAEAAQA8wAAAPQFAAAAAA==&#10;" adj="79" strokecolor="black [3213]" strokeweight=".5pt">
                <v:stroke joinstyle="miter"/>
              </v:shape>
            </w:pict>
          </mc:Fallback>
        </mc:AlternateConten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227D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損害金 金  </w:t>
      </w:r>
      <w:r w:rsidR="00793D2C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０</w:t>
      </w:r>
      <w:r w:rsidR="00793D2C">
        <w:rPr>
          <w:rFonts w:ascii="ＭＳ 明朝" w:eastAsia="ＭＳ 明朝" w:cs="ＭＳ 明朝" w:hint="eastAsia"/>
          <w:kern w:val="0"/>
          <w:sz w:val="24"/>
          <w:szCs w:val="24"/>
        </w:rPr>
        <w:t>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１０９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 円</w:t>
      </w:r>
    </w:p>
    <w:p w:rsidR="00227D3A" w:rsidRDefault="00DF3A81" w:rsidP="00227D3A">
      <w:pPr>
        <w:autoSpaceDE w:val="0"/>
        <w:autoSpaceDN w:val="0"/>
        <w:adjustRightInd w:val="0"/>
        <w:ind w:leftChars="171" w:left="539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☑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上記１に対する，令和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915AB4">
        <w:rPr>
          <w:rFonts w:ascii="ＭＳ 明朝" w:eastAsia="ＭＳ 明朝" w:cs="ＭＳ 明朝" w:hint="eastAsia"/>
          <w:kern w:val="0"/>
          <w:sz w:val="24"/>
          <w:szCs w:val="24"/>
        </w:rPr>
        <w:t>６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日から令和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793D2C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パーセント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227D3A" w:rsidRDefault="00227D3A" w:rsidP="00227D3A">
      <w:pPr>
        <w:autoSpaceDE w:val="0"/>
        <w:autoSpaceDN w:val="0"/>
        <w:adjustRightInd w:val="0"/>
        <w:ind w:leftChars="171" w:left="1079" w:hangingChars="300" w:hanging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上記１の内金          円に対する，令和    年    月    日から令和年    月    日まで          の割合による金員</w:t>
      </w:r>
    </w:p>
    <w:p w:rsidR="00227D3A" w:rsidRPr="00AA308F" w:rsidRDefault="00227D3A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合計 金  </w:t>
      </w:r>
      <w:r w:rsidR="00793D2C">
        <w:rPr>
          <w:rFonts w:ascii="ＭＳ 明朝" w:eastAsia="ＭＳ 明朝" w:cs="ＭＳ 明朝" w:hint="eastAsia"/>
          <w:kern w:val="0"/>
          <w:sz w:val="32"/>
          <w:szCs w:val="32"/>
        </w:rPr>
        <w:t>１</w:t>
      </w:r>
      <w:r w:rsidR="007C71FE">
        <w:rPr>
          <w:rFonts w:ascii="ＭＳ 明朝" w:eastAsia="ＭＳ 明朝" w:cs="ＭＳ 明朝" w:hint="eastAsia"/>
          <w:kern w:val="0"/>
          <w:sz w:val="32"/>
          <w:szCs w:val="32"/>
        </w:rPr>
        <w:t>，０１０</w:t>
      </w:r>
      <w:r w:rsidR="00793D2C">
        <w:rPr>
          <w:rFonts w:ascii="ＭＳ 明朝" w:eastAsia="ＭＳ 明朝" w:cs="ＭＳ 明朝" w:hint="eastAsia"/>
          <w:kern w:val="0"/>
          <w:sz w:val="32"/>
          <w:szCs w:val="32"/>
        </w:rPr>
        <w:t>，</w:t>
      </w:r>
      <w:r w:rsidR="007C71FE">
        <w:rPr>
          <w:rFonts w:ascii="ＭＳ 明朝" w:eastAsia="ＭＳ 明朝" w:cs="ＭＳ 明朝" w:hint="eastAsia"/>
          <w:kern w:val="0"/>
          <w:sz w:val="32"/>
          <w:szCs w:val="32"/>
        </w:rPr>
        <w:t>１０９</w:t>
      </w: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円</w:t>
      </w:r>
    </w:p>
    <w:p w:rsidR="00227D3A" w:rsidRDefault="00227D3A" w:rsidP="00227D3A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27D3A" w:rsidRDefault="00DF3A81" w:rsidP="00227D3A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 w:rsidR="00227D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 xml:space="preserve">弁済期 </w:t>
      </w:r>
      <w:r w:rsidR="00191711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C71FE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19171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191711">
        <w:rPr>
          <w:rFonts w:ascii="ＭＳ 明朝" w:eastAsia="ＭＳ 明朝" w:cs="ＭＳ 明朝" w:hint="eastAsia"/>
          <w:kern w:val="0"/>
          <w:sz w:val="24"/>
          <w:szCs w:val="24"/>
        </w:rPr>
        <w:t>３１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227D3A">
        <w:rPr>
          <w:rFonts w:ascii="ＭＳ 明朝" w:eastAsia="ＭＳ 明朝" w:cs="ＭＳ 明朝" w:hint="eastAsia"/>
          <w:kern w:val="0"/>
          <w:sz w:val="24"/>
          <w:szCs w:val="24"/>
        </w:rPr>
        <w:t>最終弁済期令和    年    月    日</w:t>
      </w:r>
    </w:p>
    <w:p w:rsidR="00227D3A" w:rsidRDefault="00227D3A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に支払うべき金員の支払を怠り，令和    年    月    日の経過により期限の利益を喪失した。</w:t>
      </w:r>
    </w:p>
    <w:p w:rsidR="00227D3A" w:rsidRDefault="00227D3A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に支払うべき金員の支払を怠り，その額が金          円に達したので，令和    年    月    日の経過により期限の利益を喪失した。</w:t>
      </w:r>
    </w:p>
    <w:p w:rsidR="00227D3A" w:rsidRDefault="00227D3A" w:rsidP="00803F50">
      <w:pPr>
        <w:autoSpaceDE w:val="0"/>
        <w:autoSpaceDN w:val="0"/>
        <w:adjustRightInd w:val="0"/>
        <w:ind w:leftChars="170" w:left="537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803F5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に支払うべき金員の支払を怠り，その額が    回分以上に達したので，令和    年    月    日の経過により期限の利益を喪失した。</w:t>
      </w:r>
    </w:p>
    <w:p w:rsidR="00227D3A" w:rsidRDefault="00227D3A" w:rsidP="00227D3A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191711" w:rsidRDefault="00191711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227D3A" w:rsidRPr="00AA308F" w:rsidRDefault="00227D3A" w:rsidP="00227D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A308F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D26449" w:rsidRPr="00227D3A" w:rsidRDefault="00D26449" w:rsidP="00D264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D26449" w:rsidRPr="00227D3A" w:rsidSect="00CE3A8D">
      <w:pgSz w:w="11906" w:h="16838" w:code="9"/>
      <w:pgMar w:top="1985" w:right="1134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84" w:rsidRDefault="000D7684" w:rsidP="00193978">
      <w:r>
        <w:separator/>
      </w:r>
    </w:p>
  </w:endnote>
  <w:endnote w:type="continuationSeparator" w:id="0">
    <w:p w:rsidR="000D7684" w:rsidRDefault="000D7684" w:rsidP="0019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84" w:rsidRDefault="000D7684" w:rsidP="00193978">
      <w:r>
        <w:separator/>
      </w:r>
    </w:p>
  </w:footnote>
  <w:footnote w:type="continuationSeparator" w:id="0">
    <w:p w:rsidR="000D7684" w:rsidRDefault="000D7684" w:rsidP="0019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61C4"/>
    <w:multiLevelType w:val="hybridMultilevel"/>
    <w:tmpl w:val="13A4EB64"/>
    <w:lvl w:ilvl="0" w:tplc="E85825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8"/>
    <w:rsid w:val="00037BE1"/>
    <w:rsid w:val="000B226D"/>
    <w:rsid w:val="000D7684"/>
    <w:rsid w:val="001860C6"/>
    <w:rsid w:val="00191711"/>
    <w:rsid w:val="00193978"/>
    <w:rsid w:val="00227D3A"/>
    <w:rsid w:val="002A704F"/>
    <w:rsid w:val="002F00DD"/>
    <w:rsid w:val="003C5829"/>
    <w:rsid w:val="00482840"/>
    <w:rsid w:val="004A2656"/>
    <w:rsid w:val="004C36C2"/>
    <w:rsid w:val="006B3DC3"/>
    <w:rsid w:val="006E433C"/>
    <w:rsid w:val="00793D2C"/>
    <w:rsid w:val="007C71FE"/>
    <w:rsid w:val="007D1A12"/>
    <w:rsid w:val="00803F50"/>
    <w:rsid w:val="00826EB4"/>
    <w:rsid w:val="00915AB4"/>
    <w:rsid w:val="00922EF7"/>
    <w:rsid w:val="009D7978"/>
    <w:rsid w:val="00A02AD8"/>
    <w:rsid w:val="00AA308F"/>
    <w:rsid w:val="00B05770"/>
    <w:rsid w:val="00BC7BAC"/>
    <w:rsid w:val="00C50ED4"/>
    <w:rsid w:val="00CC1184"/>
    <w:rsid w:val="00CE3A8D"/>
    <w:rsid w:val="00D26449"/>
    <w:rsid w:val="00DD0448"/>
    <w:rsid w:val="00DD5EDA"/>
    <w:rsid w:val="00DF3A81"/>
    <w:rsid w:val="00E07776"/>
    <w:rsid w:val="00F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978"/>
  </w:style>
  <w:style w:type="paragraph" w:styleId="a8">
    <w:name w:val="footer"/>
    <w:basedOn w:val="a"/>
    <w:link w:val="a9"/>
    <w:uiPriority w:val="99"/>
    <w:unhideWhenUsed/>
    <w:rsid w:val="00193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2025-03-13T07:10:00Z</dcterms:created>
  <dcterms:modified xsi:type="dcterms:W3CDTF">2025-03-24T06:31:00Z</dcterms:modified>
</cp:coreProperties>
</file>