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2A" w:rsidRDefault="00251B31" w:rsidP="0026352A">
      <w:pPr>
        <w:autoSpaceDE w:val="0"/>
        <w:autoSpaceDN w:val="0"/>
        <w:jc w:val="right"/>
      </w:pPr>
      <w:bookmarkStart w:id="0" w:name="_GoBack"/>
      <w:bookmarkEnd w:id="0"/>
      <w:r>
        <w:rPr>
          <w:rFonts w:hint="eastAsia"/>
        </w:rPr>
        <w:t>令和</w:t>
      </w:r>
      <w:r w:rsidR="0026352A">
        <w:rPr>
          <w:rFonts w:hint="eastAsia"/>
        </w:rPr>
        <w:t xml:space="preserve">　　　年（</w:t>
      </w:r>
      <w:r w:rsidR="00A47E21">
        <w:rPr>
          <w:rFonts w:hint="eastAsia"/>
        </w:rPr>
        <w:t xml:space="preserve"> </w:t>
      </w:r>
      <w:r w:rsidR="0026352A">
        <w:rPr>
          <w:rFonts w:hint="eastAsia"/>
        </w:rPr>
        <w:t>ル・ナ</w:t>
      </w:r>
      <w:r w:rsidR="00A47E21">
        <w:rPr>
          <w:rFonts w:hint="eastAsia"/>
        </w:rPr>
        <w:t xml:space="preserve"> </w:t>
      </w:r>
      <w:r w:rsidR="0026352A">
        <w:rPr>
          <w:rFonts w:hint="eastAsia"/>
        </w:rPr>
        <w:t>）第　　　　　　号</w:t>
      </w:r>
    </w:p>
    <w:p w:rsidR="0026352A" w:rsidRDefault="0026352A" w:rsidP="0026352A">
      <w:pPr>
        <w:autoSpaceDE w:val="0"/>
        <w:autoSpaceDN w:val="0"/>
      </w:pPr>
    </w:p>
    <w:p w:rsidR="0026352A" w:rsidRPr="00A47E21" w:rsidRDefault="00E87D73" w:rsidP="0026352A">
      <w:pPr>
        <w:autoSpaceDE w:val="0"/>
        <w:autoSpaceDN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支払を受けていない旨の届出</w:t>
      </w:r>
    </w:p>
    <w:p w:rsidR="0026352A" w:rsidRPr="00E87D73" w:rsidRDefault="0026352A" w:rsidP="0026352A">
      <w:pPr>
        <w:autoSpaceDE w:val="0"/>
        <w:autoSpaceDN w:val="0"/>
      </w:pPr>
    </w:p>
    <w:p w:rsidR="0026352A" w:rsidRDefault="004511C5" w:rsidP="00672499">
      <w:pPr>
        <w:autoSpaceDE w:val="0"/>
        <w:autoSpaceDN w:val="0"/>
        <w:ind w:firstLineChars="400" w:firstLine="891"/>
      </w:pPr>
      <w:r>
        <w:rPr>
          <w:rFonts w:hint="eastAsia"/>
        </w:rPr>
        <w:t>地方裁判所</w:t>
      </w:r>
      <w:r w:rsidR="00570191">
        <w:rPr>
          <w:rFonts w:hint="eastAsia"/>
        </w:rPr>
        <w:t xml:space="preserve">　　　　　　　　</w:t>
      </w:r>
      <w:r w:rsidR="00321EFB">
        <w:rPr>
          <w:rFonts w:hint="eastAsia"/>
        </w:rPr>
        <w:t xml:space="preserve">　</w:t>
      </w:r>
      <w:r w:rsidR="0026352A">
        <w:rPr>
          <w:rFonts w:hint="eastAsia"/>
        </w:rPr>
        <w:t>御中</w:t>
      </w:r>
    </w:p>
    <w:p w:rsidR="0026352A" w:rsidRDefault="0026352A" w:rsidP="0026352A">
      <w:pPr>
        <w:autoSpaceDE w:val="0"/>
        <w:autoSpaceDN w:val="0"/>
      </w:pPr>
    </w:p>
    <w:p w:rsidR="0026352A" w:rsidRDefault="00251B31" w:rsidP="00521946">
      <w:pPr>
        <w:autoSpaceDE w:val="0"/>
        <w:autoSpaceDN w:val="0"/>
        <w:ind w:firstLineChars="1000" w:firstLine="2227"/>
      </w:pPr>
      <w:r>
        <w:rPr>
          <w:rFonts w:hint="eastAsia"/>
        </w:rPr>
        <w:t>令和</w:t>
      </w:r>
      <w:r w:rsidR="0026352A">
        <w:rPr>
          <w:rFonts w:hint="eastAsia"/>
        </w:rPr>
        <w:t xml:space="preserve">　　　年　　　月　　　日</w:t>
      </w:r>
    </w:p>
    <w:p w:rsidR="006C1408" w:rsidRDefault="00521946" w:rsidP="009F7327">
      <w:pPr>
        <w:autoSpaceDE w:val="0"/>
        <w:autoSpaceDN w:val="0"/>
        <w:spacing w:beforeLines="70" w:before="230"/>
        <w:ind w:firstLineChars="1350" w:firstLine="3007"/>
      </w:pPr>
      <w:r>
        <w:rPr>
          <w:rFonts w:hint="eastAsia"/>
        </w:rPr>
        <w:t>申立</w:t>
      </w:r>
      <w:r w:rsidR="00A969BA">
        <w:rPr>
          <w:rFonts w:hint="eastAsia"/>
        </w:rPr>
        <w:t>債権者</w:t>
      </w:r>
      <w:r w:rsidR="0026352A">
        <w:rPr>
          <w:rFonts w:hint="eastAsia"/>
        </w:rPr>
        <w:t xml:space="preserve">　　　　　　　　　　　　　　　　</w:t>
      </w:r>
      <w:r w:rsidR="00E757DF">
        <w:rPr>
          <w:rFonts w:hint="eastAsia"/>
        </w:rPr>
        <w:t xml:space="preserve">　　　　</w:t>
      </w:r>
      <w:r w:rsidR="0026352A" w:rsidRPr="00E26DB2">
        <w:rPr>
          <w:rFonts w:hint="eastAsia"/>
          <w:sz w:val="21"/>
          <w:szCs w:val="21"/>
        </w:rPr>
        <w:t>印</w:t>
      </w:r>
    </w:p>
    <w:p w:rsidR="006C1408" w:rsidRDefault="0026352A" w:rsidP="009F7327">
      <w:pPr>
        <w:autoSpaceDE w:val="0"/>
        <w:autoSpaceDN w:val="0"/>
        <w:spacing w:beforeLines="70" w:before="230"/>
        <w:ind w:firstLineChars="300" w:firstLine="668"/>
      </w:pPr>
      <w:r>
        <w:rPr>
          <w:rFonts w:hint="eastAsia"/>
        </w:rPr>
        <w:t>債</w:t>
      </w:r>
      <w:r w:rsidR="00972802">
        <w:rPr>
          <w:rFonts w:hint="eastAsia"/>
        </w:rPr>
        <w:t xml:space="preserve">　</w:t>
      </w:r>
      <w:r>
        <w:rPr>
          <w:rFonts w:hint="eastAsia"/>
        </w:rPr>
        <w:t>権</w:t>
      </w:r>
      <w:r w:rsidR="00972802">
        <w:rPr>
          <w:rFonts w:hint="eastAsia"/>
        </w:rPr>
        <w:t xml:space="preserve">　</w:t>
      </w:r>
      <w:r>
        <w:rPr>
          <w:rFonts w:hint="eastAsia"/>
        </w:rPr>
        <w:t>者</w:t>
      </w:r>
    </w:p>
    <w:p w:rsidR="006C1408" w:rsidRDefault="0026352A" w:rsidP="009F7327">
      <w:pPr>
        <w:autoSpaceDE w:val="0"/>
        <w:autoSpaceDN w:val="0"/>
        <w:spacing w:beforeLines="70" w:before="230"/>
        <w:ind w:firstLineChars="300" w:firstLine="668"/>
      </w:pPr>
      <w:r>
        <w:rPr>
          <w:rFonts w:hint="eastAsia"/>
        </w:rPr>
        <w:t>債　務　者</w:t>
      </w:r>
    </w:p>
    <w:p w:rsidR="006C1408" w:rsidRDefault="0026352A" w:rsidP="009F7327">
      <w:pPr>
        <w:autoSpaceDE w:val="0"/>
        <w:autoSpaceDN w:val="0"/>
        <w:spacing w:beforeLines="70" w:before="230"/>
        <w:ind w:firstLineChars="300" w:firstLine="668"/>
      </w:pPr>
      <w:r>
        <w:rPr>
          <w:rFonts w:hint="eastAsia"/>
        </w:rPr>
        <w:t>第三債務者</w:t>
      </w:r>
    </w:p>
    <w:p w:rsidR="00CB5762" w:rsidRDefault="00CB5762" w:rsidP="00D83411">
      <w:pPr>
        <w:autoSpaceDE w:val="0"/>
        <w:autoSpaceDN w:val="0"/>
        <w:snapToGrid w:val="0"/>
        <w:spacing w:beforeLines="50" w:before="164"/>
        <w:ind w:leftChars="300" w:left="668" w:firstLineChars="100" w:firstLine="194"/>
        <w:contextualSpacing/>
        <w:rPr>
          <w:rFonts w:ascii="ＭＳ ゴシック" w:eastAsia="ＭＳ ゴシック" w:hAnsi="ＭＳ ゴシック"/>
          <w:b/>
          <w:sz w:val="21"/>
          <w:szCs w:val="21"/>
        </w:rPr>
      </w:pPr>
    </w:p>
    <w:p w:rsidR="00FC7669" w:rsidRDefault="00EE0FA2" w:rsidP="00D83411">
      <w:pPr>
        <w:autoSpaceDE w:val="0"/>
        <w:autoSpaceDN w:val="0"/>
        <w:snapToGrid w:val="0"/>
        <w:spacing w:beforeLines="50" w:before="164"/>
        <w:ind w:leftChars="300" w:left="668" w:firstLineChars="100" w:firstLine="194"/>
        <w:contextualSpacing/>
        <w:rPr>
          <w:rFonts w:ascii="ＭＳ ゴシック" w:eastAsia="ＭＳ ゴシック" w:hAnsi="ＭＳ ゴシック"/>
          <w:b/>
          <w:sz w:val="21"/>
          <w:szCs w:val="21"/>
        </w:rPr>
      </w:pPr>
      <w:r w:rsidRPr="00EB6A0F">
        <w:rPr>
          <w:rFonts w:ascii="ＭＳ ゴシック" w:eastAsia="ＭＳ ゴシック" w:hAnsi="ＭＳ ゴシック" w:hint="eastAsia"/>
          <w:b/>
          <w:sz w:val="21"/>
          <w:szCs w:val="21"/>
        </w:rPr>
        <w:t>上記事件の</w:t>
      </w:r>
      <w:r w:rsidR="00D97113">
        <w:rPr>
          <w:rFonts w:ascii="ＭＳ ゴシック" w:eastAsia="ＭＳ ゴシック" w:hAnsi="ＭＳ ゴシック" w:hint="eastAsia"/>
          <w:b/>
          <w:sz w:val="21"/>
          <w:szCs w:val="21"/>
        </w:rPr>
        <w:t>債権者又は債務者</w:t>
      </w:r>
      <w:r w:rsidR="006C1408" w:rsidRPr="00EB6A0F">
        <w:rPr>
          <w:rFonts w:ascii="ＭＳ ゴシック" w:eastAsia="ＭＳ ゴシック" w:hAnsi="ＭＳ ゴシック" w:hint="eastAsia"/>
          <w:b/>
          <w:sz w:val="21"/>
          <w:szCs w:val="21"/>
        </w:rPr>
        <w:t>が複数いる場合</w:t>
      </w:r>
      <w:r w:rsidR="004511C5">
        <w:rPr>
          <w:rFonts w:ascii="ＭＳ ゴシック" w:eastAsia="ＭＳ ゴシック" w:hAnsi="ＭＳ ゴシック" w:hint="eastAsia"/>
          <w:b/>
          <w:sz w:val="21"/>
          <w:szCs w:val="21"/>
        </w:rPr>
        <w:t>、</w:t>
      </w:r>
      <w:r w:rsidR="00521946" w:rsidRPr="00EB6A0F">
        <w:rPr>
          <w:rFonts w:ascii="ＭＳ ゴシック" w:eastAsia="ＭＳ ゴシック" w:hAnsi="ＭＳ ゴシック" w:hint="eastAsia"/>
          <w:b/>
          <w:sz w:val="21"/>
          <w:szCs w:val="21"/>
        </w:rPr>
        <w:t>本</w:t>
      </w:r>
      <w:r w:rsidR="00284766">
        <w:rPr>
          <w:rFonts w:ascii="ＭＳ ゴシック" w:eastAsia="ＭＳ ゴシック" w:hAnsi="ＭＳ ゴシック" w:hint="eastAsia"/>
          <w:b/>
          <w:sz w:val="21"/>
          <w:szCs w:val="21"/>
        </w:rPr>
        <w:t>届出</w:t>
      </w:r>
      <w:r w:rsidR="00521946" w:rsidRPr="00EB6A0F">
        <w:rPr>
          <w:rFonts w:ascii="ＭＳ ゴシック" w:eastAsia="ＭＳ ゴシック" w:hAnsi="ＭＳ ゴシック" w:hint="eastAsia"/>
          <w:b/>
          <w:sz w:val="21"/>
          <w:szCs w:val="21"/>
        </w:rPr>
        <w:t>に対応する</w:t>
      </w:r>
      <w:r w:rsidR="006C1408" w:rsidRPr="00EB6A0F">
        <w:rPr>
          <w:rFonts w:ascii="ＭＳ ゴシック" w:eastAsia="ＭＳ ゴシック" w:hAnsi="ＭＳ ゴシック" w:hint="eastAsia"/>
          <w:b/>
          <w:sz w:val="21"/>
          <w:szCs w:val="21"/>
        </w:rPr>
        <w:t>当事者</w:t>
      </w:r>
      <w:r w:rsidR="00D83411">
        <w:rPr>
          <w:rFonts w:ascii="ＭＳ ゴシック" w:eastAsia="ＭＳ ゴシック" w:hAnsi="ＭＳ ゴシック" w:hint="eastAsia"/>
          <w:b/>
          <w:sz w:val="21"/>
          <w:szCs w:val="21"/>
        </w:rPr>
        <w:t>ごと</w:t>
      </w:r>
      <w:r w:rsidR="00AB0734">
        <w:rPr>
          <w:rFonts w:ascii="ＭＳ ゴシック" w:eastAsia="ＭＳ ゴシック" w:hAnsi="ＭＳ ゴシック" w:hint="eastAsia"/>
          <w:b/>
          <w:sz w:val="21"/>
          <w:szCs w:val="21"/>
        </w:rPr>
        <w:t>に</w:t>
      </w:r>
      <w:r w:rsidR="00A771CE">
        <w:rPr>
          <w:rFonts w:ascii="ＭＳ ゴシック" w:eastAsia="ＭＳ ゴシック" w:hAnsi="ＭＳ ゴシック" w:hint="eastAsia"/>
          <w:b/>
          <w:sz w:val="21"/>
          <w:szCs w:val="21"/>
        </w:rPr>
        <w:t>記載して</w:t>
      </w:r>
      <w:r w:rsidR="004511C5">
        <w:rPr>
          <w:rFonts w:ascii="ＭＳ ゴシック" w:eastAsia="ＭＳ ゴシック" w:hAnsi="ＭＳ ゴシック" w:hint="eastAsia"/>
          <w:b/>
          <w:sz w:val="21"/>
          <w:szCs w:val="21"/>
        </w:rPr>
        <w:t>、</w:t>
      </w:r>
      <w:r w:rsidR="00A771CE">
        <w:rPr>
          <w:rFonts w:ascii="ＭＳ ゴシック" w:eastAsia="ＭＳ ゴシック" w:hAnsi="ＭＳ ゴシック" w:hint="eastAsia"/>
          <w:b/>
          <w:sz w:val="21"/>
          <w:szCs w:val="21"/>
        </w:rPr>
        <w:t>本書面を</w:t>
      </w:r>
      <w:r w:rsidR="00AB0734">
        <w:rPr>
          <w:rFonts w:ascii="ＭＳ ゴシック" w:eastAsia="ＭＳ ゴシック" w:hAnsi="ＭＳ ゴシック" w:hint="eastAsia"/>
          <w:b/>
          <w:sz w:val="21"/>
          <w:szCs w:val="21"/>
        </w:rPr>
        <w:t>作成</w:t>
      </w:r>
      <w:r w:rsidR="00521946" w:rsidRPr="00EB6A0F">
        <w:rPr>
          <w:rFonts w:ascii="ＭＳ ゴシック" w:eastAsia="ＭＳ ゴシック" w:hAnsi="ＭＳ ゴシック" w:hint="eastAsia"/>
          <w:b/>
          <w:sz w:val="21"/>
          <w:szCs w:val="21"/>
        </w:rPr>
        <w:t>して</w:t>
      </w:r>
      <w:r w:rsidR="006C1408" w:rsidRPr="00EB6A0F">
        <w:rPr>
          <w:rFonts w:ascii="ＭＳ ゴシック" w:eastAsia="ＭＳ ゴシック" w:hAnsi="ＭＳ ゴシック" w:hint="eastAsia"/>
          <w:b/>
          <w:sz w:val="21"/>
          <w:szCs w:val="21"/>
        </w:rPr>
        <w:t>ください。</w:t>
      </w:r>
    </w:p>
    <w:p w:rsidR="000F0CDA" w:rsidRDefault="00FC7669" w:rsidP="00D83411">
      <w:pPr>
        <w:autoSpaceDE w:val="0"/>
        <w:autoSpaceDN w:val="0"/>
        <w:snapToGrid w:val="0"/>
        <w:spacing w:beforeLines="50" w:before="164"/>
        <w:ind w:leftChars="300" w:left="668" w:firstLineChars="100" w:firstLine="194"/>
        <w:contextualSpacing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第三債務者が複数の</w:t>
      </w:r>
      <w:r w:rsidR="00AB0734">
        <w:rPr>
          <w:rFonts w:ascii="ＭＳ ゴシック" w:eastAsia="ＭＳ ゴシック" w:hAnsi="ＭＳ ゴシック" w:hint="eastAsia"/>
          <w:b/>
          <w:sz w:val="21"/>
          <w:szCs w:val="21"/>
        </w:rPr>
        <w:t>場合</w:t>
      </w:r>
      <w:r w:rsidR="004511C5">
        <w:rPr>
          <w:rFonts w:ascii="ＭＳ ゴシック" w:eastAsia="ＭＳ ゴシック" w:hAnsi="ＭＳ ゴシック" w:hint="eastAsia"/>
          <w:b/>
          <w:sz w:val="21"/>
          <w:szCs w:val="21"/>
        </w:rPr>
        <w:t>、</w:t>
      </w:r>
      <w:r w:rsidR="00D83411">
        <w:rPr>
          <w:rFonts w:ascii="ＭＳ ゴシック" w:eastAsia="ＭＳ ゴシック" w:hAnsi="ＭＳ ゴシック" w:hint="eastAsia"/>
          <w:b/>
          <w:sz w:val="21"/>
          <w:szCs w:val="21"/>
        </w:rPr>
        <w:t>いずれ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の第三債務者からも支払を受けていない場合に本書面を</w:t>
      </w:r>
      <w:r w:rsidR="00D24F06">
        <w:rPr>
          <w:rFonts w:ascii="ＭＳ ゴシック" w:eastAsia="ＭＳ ゴシック" w:hAnsi="ＭＳ ゴシック" w:hint="eastAsia"/>
          <w:b/>
          <w:sz w:val="21"/>
          <w:szCs w:val="21"/>
        </w:rPr>
        <w:t>作成してください。</w:t>
      </w:r>
    </w:p>
    <w:p w:rsidR="00CB5762" w:rsidRPr="00EB6A0F" w:rsidRDefault="00CB5762" w:rsidP="00D83411">
      <w:pPr>
        <w:autoSpaceDE w:val="0"/>
        <w:autoSpaceDN w:val="0"/>
        <w:snapToGrid w:val="0"/>
        <w:spacing w:beforeLines="50" w:before="164"/>
        <w:ind w:leftChars="300" w:left="668" w:firstLineChars="100" w:firstLine="194"/>
        <w:contextualSpacing/>
        <w:rPr>
          <w:rFonts w:ascii="ＭＳ ゴシック" w:eastAsia="ＭＳ ゴシック" w:hAnsi="ＭＳ ゴシック"/>
          <w:b/>
          <w:sz w:val="21"/>
          <w:szCs w:val="21"/>
        </w:rPr>
      </w:pPr>
    </w:p>
    <w:p w:rsidR="006A4EBE" w:rsidRDefault="00E26DB2" w:rsidP="00E87D73">
      <w:pPr>
        <w:autoSpaceDE w:val="0"/>
        <w:autoSpaceDN w:val="0"/>
        <w:ind w:left="223" w:hangingChars="100" w:hanging="223"/>
      </w:pPr>
      <w:r>
        <w:rPr>
          <w:rFonts w:hint="eastAsia"/>
        </w:rPr>
        <w:t>１</w:t>
      </w:r>
      <w:r w:rsidR="00C33933">
        <w:rPr>
          <w:rFonts w:hint="eastAsia"/>
        </w:rPr>
        <w:t xml:space="preserve">　上記当事者間の債権差押命令に基づき</w:t>
      </w:r>
      <w:r w:rsidR="004511C5">
        <w:rPr>
          <w:rFonts w:hint="eastAsia"/>
        </w:rPr>
        <w:t>、</w:t>
      </w:r>
      <w:r w:rsidR="00E87D73">
        <w:rPr>
          <w:rFonts w:hint="eastAsia"/>
        </w:rPr>
        <w:t>金銭債権</w:t>
      </w:r>
      <w:r w:rsidR="00E87D73">
        <w:t>を取り立てることができることとなった日</w:t>
      </w:r>
      <w:r w:rsidR="00E87D73">
        <w:rPr>
          <w:rFonts w:hint="eastAsia"/>
        </w:rPr>
        <w:t>（</w:t>
      </w:r>
      <w:r w:rsidR="00185CB5">
        <w:rPr>
          <w:rFonts w:hint="eastAsia"/>
        </w:rPr>
        <w:t>又は</w:t>
      </w:r>
      <w:r w:rsidR="00E87D73">
        <w:rPr>
          <w:rFonts w:hint="eastAsia"/>
        </w:rPr>
        <w:t>最後に</w:t>
      </w:r>
      <w:r w:rsidR="00185CB5">
        <w:rPr>
          <w:rFonts w:hint="eastAsia"/>
        </w:rPr>
        <w:t>一部</w:t>
      </w:r>
      <w:r w:rsidR="00E87D73">
        <w:t>取立届</w:t>
      </w:r>
      <w:r w:rsidR="00185CB5">
        <w:t>若しくは</w:t>
      </w:r>
      <w:r w:rsidR="00E87D73">
        <w:rPr>
          <w:rFonts w:hint="eastAsia"/>
        </w:rPr>
        <w:t>支払を受けていない旨の届出</w:t>
      </w:r>
      <w:r w:rsidR="00E87D73">
        <w:t>をした日</w:t>
      </w:r>
      <w:r w:rsidR="00E87D73">
        <w:rPr>
          <w:rFonts w:hint="eastAsia"/>
        </w:rPr>
        <w:t>）</w:t>
      </w:r>
      <w:r w:rsidR="00E87D73">
        <w:t>から</w:t>
      </w:r>
      <w:r w:rsidR="004511C5">
        <w:rPr>
          <w:rFonts w:hint="eastAsia"/>
        </w:rPr>
        <w:t>、</w:t>
      </w:r>
      <w:r w:rsidR="00C33933">
        <w:rPr>
          <w:rFonts w:hint="eastAsia"/>
        </w:rPr>
        <w:t>債権者は第三債務者から</w:t>
      </w:r>
      <w:r w:rsidR="00E87D73">
        <w:rPr>
          <w:rFonts w:hint="eastAsia"/>
        </w:rPr>
        <w:t>支払を受けていません。</w:t>
      </w:r>
    </w:p>
    <w:p w:rsidR="0026352A" w:rsidRDefault="00E26DB2" w:rsidP="009F7327">
      <w:pPr>
        <w:autoSpaceDE w:val="0"/>
        <w:autoSpaceDN w:val="0"/>
        <w:spacing w:beforeLines="50" w:before="164"/>
      </w:pPr>
      <w:r>
        <w:rPr>
          <w:rFonts w:hint="eastAsia"/>
        </w:rPr>
        <w:t xml:space="preserve">２　</w:t>
      </w:r>
      <w:r w:rsidR="00E87D73">
        <w:rPr>
          <w:rFonts w:hint="eastAsia"/>
        </w:rPr>
        <w:t>第三債務者から支払を受けていない</w:t>
      </w:r>
      <w:r w:rsidR="00E87D73">
        <w:t>理由</w:t>
      </w:r>
    </w:p>
    <w:p w:rsidR="00E87D73" w:rsidRPr="005826A0" w:rsidRDefault="00E87D73" w:rsidP="00E87D73">
      <w:pPr>
        <w:autoSpaceDE w:val="0"/>
        <w:autoSpaceDN w:val="0"/>
        <w:spacing w:beforeLines="50" w:before="164"/>
        <w:ind w:firstLineChars="300" w:firstLine="581"/>
      </w:pPr>
      <w:r w:rsidRPr="00EA4CB7">
        <w:rPr>
          <w:rFonts w:ascii="ＭＳ ゴシック" w:eastAsia="ＭＳ ゴシック" w:hAnsi="ＭＳ ゴシック" w:hint="eastAsia"/>
          <w:b/>
          <w:sz w:val="21"/>
          <w:szCs w:val="21"/>
        </w:rPr>
        <w:t>該当する部分の□にチェック</w:t>
      </w:r>
      <w:r w:rsidR="004511C5">
        <w:rPr>
          <w:rFonts w:ascii="ＭＳ ゴシック" w:eastAsia="ＭＳ ゴシック" w:hAnsi="ＭＳ ゴシック" w:hint="eastAsia"/>
          <w:b/>
          <w:sz w:val="21"/>
          <w:szCs w:val="21"/>
        </w:rPr>
        <w:t>、</w:t>
      </w:r>
      <w:r w:rsidR="003B7A05">
        <w:rPr>
          <w:rFonts w:ascii="ＭＳ ゴシック" w:eastAsia="ＭＳ ゴシック" w:hAnsi="ＭＳ ゴシック" w:hint="eastAsia"/>
          <w:b/>
          <w:sz w:val="21"/>
          <w:szCs w:val="21"/>
        </w:rPr>
        <w:t>下線部に該当する第三債務者名</w:t>
      </w:r>
      <w:r w:rsidRPr="00EA4CB7">
        <w:rPr>
          <w:rFonts w:ascii="ＭＳ ゴシック" w:eastAsia="ＭＳ ゴシック" w:hAnsi="ＭＳ ゴシック" w:hint="eastAsia"/>
          <w:b/>
          <w:sz w:val="21"/>
          <w:szCs w:val="21"/>
        </w:rPr>
        <w:t>を入れてください。</w:t>
      </w:r>
    </w:p>
    <w:p w:rsidR="00284766" w:rsidRDefault="004511C5" w:rsidP="00284766">
      <w:pPr>
        <w:autoSpaceDE w:val="0"/>
        <w:autoSpaceDN w:val="0"/>
        <w:spacing w:beforeLines="50" w:before="164"/>
        <w:ind w:leftChars="100" w:left="668" w:hangingChars="200" w:hanging="4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88900</wp:posOffset>
                </wp:positionV>
                <wp:extent cx="140970" cy="2693035"/>
                <wp:effectExtent l="13970" t="13970" r="6985" b="762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" cy="2693035"/>
                        </a:xfrm>
                        <a:prstGeom prst="leftBracket">
                          <a:avLst>
                            <a:gd name="adj" fmla="val 15919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202F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.05pt;margin-top:7pt;width:11.1pt;height:212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">
                <v:textbox inset="5.85pt,.7pt,5.85pt,.7pt"/>
              </v:shape>
            </w:pict>
          </mc:Fallback>
        </mc:AlternateContent>
      </w:r>
      <w:r w:rsidR="0026352A" w:rsidRPr="00121D30">
        <w:rPr>
          <w:rFonts w:hint="eastAsia"/>
        </w:rPr>
        <w:t xml:space="preserve">□　</w:t>
      </w:r>
      <w:r w:rsidR="00A73151">
        <w:rPr>
          <w:rFonts w:hint="eastAsia"/>
        </w:rPr>
        <w:t>第三債務者</w:t>
      </w:r>
      <w:r w:rsidR="00A73151" w:rsidRPr="00A73151">
        <w:rPr>
          <w:rFonts w:hint="eastAsia"/>
          <w:u w:val="single"/>
        </w:rPr>
        <w:t xml:space="preserve">　　　　　　　　　　　　　　</w:t>
      </w:r>
      <w:r w:rsidR="00A73151" w:rsidRPr="00A73151">
        <w:rPr>
          <w:rFonts w:hint="eastAsia"/>
        </w:rPr>
        <w:t>につき</w:t>
      </w:r>
      <w:r>
        <w:rPr>
          <w:rFonts w:hint="eastAsia"/>
        </w:rPr>
        <w:t>、</w:t>
      </w:r>
      <w:r w:rsidR="00A73151">
        <w:rPr>
          <w:rFonts w:hint="eastAsia"/>
        </w:rPr>
        <w:t>差押</w:t>
      </w:r>
      <w:r w:rsidR="00A73151" w:rsidRPr="00A73151">
        <w:rPr>
          <w:rFonts w:hint="eastAsia"/>
        </w:rPr>
        <w:t>債権</w:t>
      </w:r>
      <w:r w:rsidR="00A73151">
        <w:rPr>
          <w:rFonts w:hint="eastAsia"/>
        </w:rPr>
        <w:t>が</w:t>
      </w:r>
      <w:r>
        <w:rPr>
          <w:rFonts w:hint="eastAsia"/>
        </w:rPr>
        <w:t>、</w:t>
      </w:r>
      <w:r w:rsidR="00284766">
        <w:rPr>
          <w:rFonts w:hint="eastAsia"/>
        </w:rPr>
        <w:t>支払</w:t>
      </w:r>
      <w:r w:rsidR="00A73151">
        <w:rPr>
          <w:rFonts w:hint="eastAsia"/>
        </w:rPr>
        <w:t>期限</w:t>
      </w:r>
      <w:r w:rsidR="00284766">
        <w:rPr>
          <w:rFonts w:hint="eastAsia"/>
        </w:rPr>
        <w:t>が到来して</w:t>
      </w:r>
    </w:p>
    <w:p w:rsidR="0026352A" w:rsidRPr="00121D30" w:rsidRDefault="00284766" w:rsidP="00284766">
      <w:pPr>
        <w:autoSpaceDE w:val="0"/>
        <w:autoSpaceDN w:val="0"/>
        <w:spacing w:beforeLines="50" w:before="164"/>
        <w:ind w:leftChars="300" w:left="668"/>
      </w:pPr>
      <w:r>
        <w:rPr>
          <w:rFonts w:hint="eastAsia"/>
        </w:rPr>
        <w:t>いない</w:t>
      </w:r>
      <w:r w:rsidR="00A73151">
        <w:rPr>
          <w:rFonts w:hint="eastAsia"/>
        </w:rPr>
        <w:t>。（支払期限　令和　　年　　月　　日）</w:t>
      </w:r>
    </w:p>
    <w:p w:rsidR="00284766" w:rsidRDefault="004279CB" w:rsidP="009F7327">
      <w:pPr>
        <w:autoSpaceDE w:val="0"/>
        <w:autoSpaceDN w:val="0"/>
        <w:spacing w:beforeLines="50" w:before="164"/>
        <w:ind w:firstLineChars="100" w:firstLine="223"/>
      </w:pPr>
      <w:r w:rsidRPr="00121D30">
        <w:rPr>
          <w:rFonts w:hint="eastAsia"/>
        </w:rPr>
        <w:t xml:space="preserve">□　</w:t>
      </w:r>
      <w:r w:rsidR="00284766">
        <w:rPr>
          <w:rFonts w:hint="eastAsia"/>
        </w:rPr>
        <w:t>第三債務者</w:t>
      </w:r>
      <w:r w:rsidR="00284766" w:rsidRPr="00A73151">
        <w:rPr>
          <w:rFonts w:hint="eastAsia"/>
          <w:u w:val="single"/>
        </w:rPr>
        <w:t xml:space="preserve">　　　　　　　　　　　　　　</w:t>
      </w:r>
      <w:r w:rsidR="00284766" w:rsidRPr="00A73151">
        <w:rPr>
          <w:rFonts w:hint="eastAsia"/>
        </w:rPr>
        <w:t>に</w:t>
      </w:r>
      <w:r w:rsidR="00284766">
        <w:rPr>
          <w:rFonts w:hint="eastAsia"/>
        </w:rPr>
        <w:t>対し</w:t>
      </w:r>
      <w:r w:rsidR="004511C5">
        <w:rPr>
          <w:rFonts w:hint="eastAsia"/>
        </w:rPr>
        <w:t>、</w:t>
      </w:r>
      <w:r w:rsidRPr="00121D30">
        <w:rPr>
          <w:rFonts w:hint="eastAsia"/>
        </w:rPr>
        <w:t>取立</w:t>
      </w:r>
      <w:r w:rsidR="00A73151">
        <w:rPr>
          <w:rFonts w:hint="eastAsia"/>
        </w:rPr>
        <w:t>訴訟係属中である（訴訟提起</w:t>
      </w:r>
    </w:p>
    <w:p w:rsidR="006C1408" w:rsidRPr="00121D30" w:rsidRDefault="00A73151" w:rsidP="00284766">
      <w:pPr>
        <w:autoSpaceDE w:val="0"/>
        <w:autoSpaceDN w:val="0"/>
        <w:spacing w:beforeLines="50" w:before="164"/>
        <w:ind w:firstLineChars="300" w:firstLine="668"/>
      </w:pPr>
      <w:r>
        <w:rPr>
          <w:rFonts w:hint="eastAsia"/>
        </w:rPr>
        <w:t>予定である）。</w:t>
      </w:r>
    </w:p>
    <w:p w:rsidR="005826A0" w:rsidRDefault="0026352A" w:rsidP="00A73151">
      <w:pPr>
        <w:autoSpaceDE w:val="0"/>
        <w:autoSpaceDN w:val="0"/>
        <w:spacing w:beforeLines="50" w:before="164"/>
        <w:ind w:leftChars="99" w:left="665" w:hangingChars="200" w:hanging="445"/>
      </w:pPr>
      <w:r w:rsidRPr="00121D30">
        <w:rPr>
          <w:rFonts w:hint="eastAsia"/>
        </w:rPr>
        <w:t>□</w:t>
      </w:r>
      <w:r w:rsidR="00DB43A7" w:rsidRPr="00121D30">
        <w:rPr>
          <w:rFonts w:hint="eastAsia"/>
        </w:rPr>
        <w:t xml:space="preserve">　</w:t>
      </w:r>
      <w:r w:rsidR="00A73151">
        <w:rPr>
          <w:rFonts w:hint="eastAsia"/>
        </w:rPr>
        <w:t>その他</w:t>
      </w:r>
      <w:r w:rsidR="00CE1B60" w:rsidRPr="00121D30">
        <w:rPr>
          <w:rFonts w:ascii="ＭＳ ゴシック" w:eastAsia="ＭＳ ゴシック" w:hAnsi="ＭＳ ゴシック" w:hint="eastAsia"/>
          <w:b/>
          <w:sz w:val="21"/>
          <w:szCs w:val="21"/>
        </w:rPr>
        <w:t>→</w:t>
      </w:r>
      <w:r w:rsidR="00A73151">
        <w:rPr>
          <w:rFonts w:ascii="ＭＳ ゴシック" w:eastAsia="ＭＳ ゴシック" w:hAnsi="ＭＳ ゴシック" w:hint="eastAsia"/>
          <w:b/>
          <w:sz w:val="21"/>
          <w:szCs w:val="21"/>
        </w:rPr>
        <w:t>具体的な理由を以下の欄に記載して</w:t>
      </w:r>
      <w:r w:rsidR="00802BE5" w:rsidRPr="00121D30">
        <w:rPr>
          <w:rFonts w:ascii="ＭＳ ゴシック" w:eastAsia="ＭＳ ゴシック" w:hAnsi="ＭＳ ゴシック" w:hint="eastAsia"/>
          <w:b/>
          <w:sz w:val="21"/>
          <w:szCs w:val="21"/>
        </w:rPr>
        <w:t>ください。</w:t>
      </w:r>
    </w:p>
    <w:p w:rsidR="00A73151" w:rsidRDefault="004511C5" w:rsidP="003B7A05">
      <w:pPr>
        <w:autoSpaceDE w:val="0"/>
        <w:autoSpaceDN w:val="0"/>
        <w:spacing w:beforeLines="50" w:before="164"/>
        <w:ind w:leftChars="100" w:left="417" w:hangingChars="100" w:hanging="194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91440</wp:posOffset>
                </wp:positionV>
                <wp:extent cx="45085" cy="1047750"/>
                <wp:effectExtent l="12065" t="10160" r="9525" b="889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1047750"/>
                        </a:xfrm>
                        <a:prstGeom prst="leftBracket">
                          <a:avLst>
                            <a:gd name="adj" fmla="val 1936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29748" id="AutoShape 7" o:spid="_x0000_s1026" type="#_x0000_t85" style="position:absolute;left:0;text-align:left;margin-left:20.9pt;margin-top:7.2pt;width:3.55pt;height:8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81915</wp:posOffset>
                </wp:positionV>
                <wp:extent cx="57150" cy="1276350"/>
                <wp:effectExtent l="9525" t="10160" r="9525" b="889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1276350"/>
                        </a:xfrm>
                        <a:prstGeom prst="rightBracket">
                          <a:avLst>
                            <a:gd name="adj" fmla="val 186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78FC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8" o:spid="_x0000_s1026" type="#_x0000_t86" style="position:absolute;left:0;text-align:left;margin-left:440.7pt;margin-top:6.45pt;width:4.5pt;height:10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">
                <v:textbox inset="5.85pt,.7pt,5.85pt,.7pt"/>
              </v:shape>
            </w:pict>
          </mc:Fallback>
        </mc:AlternateContent>
      </w:r>
      <w:r w:rsidR="00A73151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</w:t>
      </w:r>
    </w:p>
    <w:p w:rsidR="00A73151" w:rsidRDefault="00A73151" w:rsidP="003B7A05">
      <w:pPr>
        <w:autoSpaceDE w:val="0"/>
        <w:autoSpaceDN w:val="0"/>
        <w:spacing w:beforeLines="50" w:before="164"/>
        <w:ind w:leftChars="100" w:left="417" w:hangingChars="100" w:hanging="194"/>
        <w:rPr>
          <w:rFonts w:ascii="ＭＳ ゴシック" w:eastAsia="ＭＳ ゴシック" w:hAnsi="ＭＳ ゴシック"/>
          <w:b/>
          <w:sz w:val="21"/>
          <w:szCs w:val="21"/>
        </w:rPr>
      </w:pPr>
    </w:p>
    <w:p w:rsidR="00A73151" w:rsidRDefault="00A73151" w:rsidP="003B7A05">
      <w:pPr>
        <w:autoSpaceDE w:val="0"/>
        <w:autoSpaceDN w:val="0"/>
        <w:spacing w:beforeLines="50" w:before="164"/>
        <w:ind w:leftChars="100" w:left="417" w:hangingChars="100" w:hanging="194"/>
        <w:rPr>
          <w:rFonts w:ascii="ＭＳ ゴシック" w:eastAsia="ＭＳ ゴシック" w:hAnsi="ＭＳ ゴシック"/>
          <w:b/>
          <w:sz w:val="21"/>
          <w:szCs w:val="21"/>
        </w:rPr>
      </w:pPr>
    </w:p>
    <w:p w:rsidR="00A73151" w:rsidRDefault="00A73151" w:rsidP="003B7A05">
      <w:pPr>
        <w:autoSpaceDE w:val="0"/>
        <w:autoSpaceDN w:val="0"/>
        <w:spacing w:beforeLines="50" w:before="164"/>
        <w:ind w:leftChars="100" w:left="417" w:hangingChars="100" w:hanging="194"/>
        <w:rPr>
          <w:rFonts w:ascii="ＭＳ ゴシック" w:eastAsia="ＭＳ ゴシック" w:hAnsi="ＭＳ ゴシック"/>
          <w:b/>
          <w:sz w:val="21"/>
          <w:szCs w:val="21"/>
        </w:rPr>
      </w:pPr>
    </w:p>
    <w:p w:rsidR="00EA4CB7" w:rsidRPr="005826A0" w:rsidRDefault="00F117F1" w:rsidP="003B7A05">
      <w:pPr>
        <w:autoSpaceDE w:val="0"/>
        <w:autoSpaceDN w:val="0"/>
        <w:spacing w:beforeLines="50" w:before="164"/>
        <w:ind w:leftChars="100" w:left="417" w:hangingChars="100" w:hanging="194"/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 xml:space="preserve">※　</w:t>
      </w:r>
      <w:r w:rsidR="003B7A05">
        <w:rPr>
          <w:rFonts w:ascii="ＭＳ ゴシック" w:eastAsia="ＭＳ ゴシック" w:hAnsi="ＭＳ ゴシック" w:hint="eastAsia"/>
          <w:b/>
          <w:sz w:val="21"/>
          <w:szCs w:val="21"/>
        </w:rPr>
        <w:t>民事執行法１５５条</w:t>
      </w:r>
      <w:r w:rsidR="003B7A05">
        <w:rPr>
          <w:rFonts w:ascii="ＭＳ ゴシック" w:eastAsia="ＭＳ ゴシック" w:hAnsi="ＭＳ ゴシック"/>
          <w:b/>
          <w:sz w:val="21"/>
          <w:szCs w:val="21"/>
        </w:rPr>
        <w:t>５項により</w:t>
      </w:r>
      <w:r w:rsidR="004511C5">
        <w:rPr>
          <w:rFonts w:ascii="ＭＳ ゴシック" w:eastAsia="ＭＳ ゴシック" w:hAnsi="ＭＳ ゴシック"/>
          <w:b/>
          <w:sz w:val="21"/>
          <w:szCs w:val="21"/>
        </w:rPr>
        <w:t>、</w:t>
      </w:r>
      <w:r w:rsidR="003B7A05">
        <w:rPr>
          <w:rFonts w:ascii="ＭＳ ゴシック" w:eastAsia="ＭＳ ゴシック" w:hAnsi="ＭＳ ゴシック"/>
          <w:b/>
          <w:sz w:val="21"/>
          <w:szCs w:val="21"/>
        </w:rPr>
        <w:t>金銭債権を取り立てることが</w:t>
      </w:r>
      <w:r w:rsidR="003B7A05">
        <w:rPr>
          <w:rFonts w:ascii="ＭＳ ゴシック" w:eastAsia="ＭＳ ゴシック" w:hAnsi="ＭＳ ゴシック" w:hint="eastAsia"/>
          <w:b/>
          <w:sz w:val="21"/>
          <w:szCs w:val="21"/>
        </w:rPr>
        <w:t>できる</w:t>
      </w:r>
      <w:r w:rsidR="003B7A05">
        <w:rPr>
          <w:rFonts w:ascii="ＭＳ ゴシック" w:eastAsia="ＭＳ ゴシック" w:hAnsi="ＭＳ ゴシック"/>
          <w:b/>
          <w:sz w:val="21"/>
          <w:szCs w:val="21"/>
        </w:rPr>
        <w:t>こととなった日（</w:t>
      </w:r>
      <w:r w:rsidR="00185CB5">
        <w:rPr>
          <w:rFonts w:ascii="ＭＳ ゴシック" w:eastAsia="ＭＳ ゴシック" w:hAnsi="ＭＳ ゴシック"/>
          <w:b/>
          <w:sz w:val="21"/>
          <w:szCs w:val="21"/>
        </w:rPr>
        <w:t>一部</w:t>
      </w:r>
      <w:r w:rsidR="003B7A05">
        <w:rPr>
          <w:rFonts w:ascii="ＭＳ ゴシック" w:eastAsia="ＭＳ ゴシック" w:hAnsi="ＭＳ ゴシック" w:hint="eastAsia"/>
          <w:b/>
          <w:sz w:val="21"/>
          <w:szCs w:val="21"/>
        </w:rPr>
        <w:t>取立届</w:t>
      </w:r>
      <w:r w:rsidR="003B7A05">
        <w:rPr>
          <w:rFonts w:ascii="ＭＳ ゴシック" w:eastAsia="ＭＳ ゴシック" w:hAnsi="ＭＳ ゴシック"/>
          <w:b/>
          <w:sz w:val="21"/>
          <w:szCs w:val="21"/>
        </w:rPr>
        <w:t>又は支払を受けていない旨の届出をした場合にあっては</w:t>
      </w:r>
      <w:r w:rsidR="004511C5">
        <w:rPr>
          <w:rFonts w:ascii="ＭＳ ゴシック" w:eastAsia="ＭＳ ゴシック" w:hAnsi="ＭＳ ゴシック"/>
          <w:b/>
          <w:sz w:val="21"/>
          <w:szCs w:val="21"/>
        </w:rPr>
        <w:t>、</w:t>
      </w:r>
      <w:r w:rsidR="003B7A05">
        <w:rPr>
          <w:rFonts w:ascii="ＭＳ ゴシック" w:eastAsia="ＭＳ ゴシック" w:hAnsi="ＭＳ ゴシック" w:hint="eastAsia"/>
          <w:b/>
          <w:sz w:val="21"/>
          <w:szCs w:val="21"/>
        </w:rPr>
        <w:t>最後に</w:t>
      </w:r>
      <w:r w:rsidR="003B7A05">
        <w:rPr>
          <w:rFonts w:ascii="ＭＳ ゴシック" w:eastAsia="ＭＳ ゴシック" w:hAnsi="ＭＳ ゴシック"/>
          <w:b/>
          <w:sz w:val="21"/>
          <w:szCs w:val="21"/>
        </w:rPr>
        <w:t>当該届出</w:t>
      </w:r>
      <w:r w:rsidR="003B7A05">
        <w:rPr>
          <w:rFonts w:ascii="ＭＳ ゴシック" w:eastAsia="ＭＳ ゴシック" w:hAnsi="ＭＳ ゴシック" w:hint="eastAsia"/>
          <w:b/>
          <w:sz w:val="21"/>
          <w:szCs w:val="21"/>
        </w:rPr>
        <w:t>をした</w:t>
      </w:r>
      <w:r w:rsidR="003B7A05">
        <w:rPr>
          <w:rFonts w:ascii="ＭＳ ゴシック" w:eastAsia="ＭＳ ゴシック" w:hAnsi="ＭＳ ゴシック"/>
          <w:b/>
          <w:sz w:val="21"/>
          <w:szCs w:val="21"/>
        </w:rPr>
        <w:t>日）</w:t>
      </w:r>
      <w:r w:rsidR="003B7A05">
        <w:rPr>
          <w:rFonts w:ascii="ＭＳ ゴシック" w:eastAsia="ＭＳ ゴシック" w:hAnsi="ＭＳ ゴシック" w:hint="eastAsia"/>
          <w:b/>
          <w:sz w:val="21"/>
          <w:szCs w:val="21"/>
        </w:rPr>
        <w:t>から</w:t>
      </w:r>
      <w:r w:rsidR="003B7A05">
        <w:rPr>
          <w:rFonts w:ascii="ＭＳ ゴシック" w:eastAsia="ＭＳ ゴシック" w:hAnsi="ＭＳ ゴシック"/>
          <w:b/>
          <w:sz w:val="21"/>
          <w:szCs w:val="21"/>
        </w:rPr>
        <w:t>支払を受けることなく２年を経過したときは</w:t>
      </w:r>
      <w:r w:rsidR="004511C5">
        <w:rPr>
          <w:rFonts w:ascii="ＭＳ ゴシック" w:eastAsia="ＭＳ ゴシック" w:hAnsi="ＭＳ ゴシック"/>
          <w:b/>
          <w:sz w:val="21"/>
          <w:szCs w:val="21"/>
        </w:rPr>
        <w:t>、</w:t>
      </w:r>
      <w:r w:rsidR="003B7A05">
        <w:rPr>
          <w:rFonts w:ascii="ＭＳ ゴシック" w:eastAsia="ＭＳ ゴシック" w:hAnsi="ＭＳ ゴシック"/>
          <w:b/>
          <w:sz w:val="21"/>
          <w:szCs w:val="21"/>
        </w:rPr>
        <w:t>支払を受けていない旨の届出を</w:t>
      </w:r>
      <w:r w:rsidR="003B7A05">
        <w:rPr>
          <w:rFonts w:ascii="ＭＳ ゴシック" w:eastAsia="ＭＳ ゴシック" w:hAnsi="ＭＳ ゴシック" w:hint="eastAsia"/>
          <w:b/>
          <w:sz w:val="21"/>
          <w:szCs w:val="21"/>
        </w:rPr>
        <w:t>する</w:t>
      </w:r>
      <w:r w:rsidR="003B7A05">
        <w:rPr>
          <w:rFonts w:ascii="ＭＳ ゴシック" w:eastAsia="ＭＳ ゴシック" w:hAnsi="ＭＳ ゴシック"/>
          <w:b/>
          <w:sz w:val="21"/>
          <w:szCs w:val="21"/>
        </w:rPr>
        <w:t>必要があります。</w:t>
      </w:r>
      <w:r w:rsidR="003B7A05">
        <w:rPr>
          <w:rFonts w:ascii="ＭＳ ゴシック" w:eastAsia="ＭＳ ゴシック" w:hAnsi="ＭＳ ゴシック" w:hint="eastAsia"/>
          <w:b/>
          <w:sz w:val="21"/>
          <w:szCs w:val="21"/>
        </w:rPr>
        <w:t>この届出をしない場合は</w:t>
      </w:r>
      <w:r w:rsidR="004511C5">
        <w:rPr>
          <w:rFonts w:ascii="ＭＳ ゴシック" w:eastAsia="ＭＳ ゴシック" w:hAnsi="ＭＳ ゴシック" w:hint="eastAsia"/>
          <w:b/>
          <w:sz w:val="21"/>
          <w:szCs w:val="21"/>
        </w:rPr>
        <w:t>、</w:t>
      </w:r>
      <w:r w:rsidR="003B7A05">
        <w:rPr>
          <w:rFonts w:ascii="ＭＳ ゴシック" w:eastAsia="ＭＳ ゴシック" w:hAnsi="ＭＳ ゴシック" w:hint="eastAsia"/>
          <w:b/>
          <w:sz w:val="21"/>
          <w:szCs w:val="21"/>
        </w:rPr>
        <w:t>差押命令が取り消され</w:t>
      </w:r>
      <w:r w:rsidR="00284766">
        <w:rPr>
          <w:rFonts w:ascii="ＭＳ ゴシック" w:eastAsia="ＭＳ ゴシック" w:hAnsi="ＭＳ ゴシック" w:hint="eastAsia"/>
          <w:b/>
          <w:sz w:val="21"/>
          <w:szCs w:val="21"/>
        </w:rPr>
        <w:t>ることがあり</w:t>
      </w:r>
      <w:r w:rsidR="003B7A05">
        <w:rPr>
          <w:rFonts w:ascii="ＭＳ ゴシック" w:eastAsia="ＭＳ ゴシック" w:hAnsi="ＭＳ ゴシック" w:hint="eastAsia"/>
          <w:b/>
          <w:sz w:val="21"/>
          <w:szCs w:val="21"/>
        </w:rPr>
        <w:t>ます（民事執行法１５５条６項）。</w:t>
      </w:r>
    </w:p>
    <w:sectPr w:rsidR="00EA4CB7" w:rsidRPr="005826A0" w:rsidSect="000F0CDA">
      <w:headerReference w:type="default" r:id="rId7"/>
      <w:headerReference w:type="first" r:id="rId8"/>
      <w:pgSz w:w="11906" w:h="16838" w:code="9"/>
      <w:pgMar w:top="1247" w:right="851" w:bottom="1077" w:left="1701" w:header="680" w:footer="992" w:gutter="0"/>
      <w:cols w:space="425"/>
      <w:titlePg/>
      <w:docGrid w:type="linesAndChars" w:linePitch="329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FB" w:rsidRDefault="007168FB" w:rsidP="00E26DB2">
      <w:r>
        <w:separator/>
      </w:r>
    </w:p>
  </w:endnote>
  <w:endnote w:type="continuationSeparator" w:id="0">
    <w:p w:rsidR="007168FB" w:rsidRDefault="007168FB" w:rsidP="00E2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FB" w:rsidRDefault="007168FB" w:rsidP="00E26DB2">
      <w:r>
        <w:separator/>
      </w:r>
    </w:p>
  </w:footnote>
  <w:footnote w:type="continuationSeparator" w:id="0">
    <w:p w:rsidR="007168FB" w:rsidRDefault="007168FB" w:rsidP="00E26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CDA" w:rsidRDefault="000F0CDA">
    <w:pPr>
      <w:pStyle w:val="a7"/>
    </w:pPr>
  </w:p>
  <w:p w:rsidR="000F0CDA" w:rsidRPr="00401EC6" w:rsidRDefault="00A50D54" w:rsidP="00A50D54">
    <w:pPr>
      <w:pStyle w:val="a7"/>
      <w:jc w:val="center"/>
      <w:rPr>
        <w:rFonts w:ascii="ＭＳ ゴシック" w:eastAsia="ＭＳ ゴシック" w:hAnsi="ＭＳ ゴシック"/>
        <w:color w:val="595959"/>
      </w:rPr>
    </w:pPr>
    <w:r w:rsidRPr="00401EC6">
      <w:rPr>
        <w:rFonts w:ascii="ＭＳ ゴシック" w:eastAsia="ＭＳ ゴシック" w:hAnsi="ＭＳ ゴシック" w:hint="eastAsia"/>
        <w:color w:val="595959"/>
      </w:rPr>
      <w:t>ファクシミリによる提出はできません。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CDA" w:rsidRPr="00401EC6" w:rsidRDefault="000F0CDA" w:rsidP="000F0CDA">
    <w:pPr>
      <w:pStyle w:val="a7"/>
      <w:jc w:val="center"/>
      <w:rPr>
        <w:rFonts w:ascii="ＭＳ ゴシック" w:eastAsia="ＭＳ ゴシック" w:hAnsi="ＭＳ ゴシック"/>
        <w:color w:val="59595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223"/>
  <w:drawingGridVerticalSpacing w:val="329"/>
  <w:displayHorizontalDrawingGridEvery w:val="0"/>
  <w:characterSpacingControl w:val="doNotCompress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2A"/>
    <w:rsid w:val="00052368"/>
    <w:rsid w:val="0005795C"/>
    <w:rsid w:val="00060CDB"/>
    <w:rsid w:val="00072AE6"/>
    <w:rsid w:val="00073F72"/>
    <w:rsid w:val="00077B2C"/>
    <w:rsid w:val="00082B6A"/>
    <w:rsid w:val="000A635B"/>
    <w:rsid w:val="000C18EA"/>
    <w:rsid w:val="000E2E80"/>
    <w:rsid w:val="000E3AC2"/>
    <w:rsid w:val="000F0CDA"/>
    <w:rsid w:val="001124A1"/>
    <w:rsid w:val="00116DB4"/>
    <w:rsid w:val="00121681"/>
    <w:rsid w:val="00121D30"/>
    <w:rsid w:val="001370A1"/>
    <w:rsid w:val="00163106"/>
    <w:rsid w:val="00185CB5"/>
    <w:rsid w:val="001918BF"/>
    <w:rsid w:val="001E11D1"/>
    <w:rsid w:val="001F2832"/>
    <w:rsid w:val="001F6B15"/>
    <w:rsid w:val="0021089D"/>
    <w:rsid w:val="0023652B"/>
    <w:rsid w:val="00251B31"/>
    <w:rsid w:val="0026352A"/>
    <w:rsid w:val="0026449E"/>
    <w:rsid w:val="00272302"/>
    <w:rsid w:val="0027624B"/>
    <w:rsid w:val="00284766"/>
    <w:rsid w:val="00296A6A"/>
    <w:rsid w:val="002A06B8"/>
    <w:rsid w:val="002B592E"/>
    <w:rsid w:val="002D3BEE"/>
    <w:rsid w:val="002F002A"/>
    <w:rsid w:val="00306402"/>
    <w:rsid w:val="00307012"/>
    <w:rsid w:val="00321EFB"/>
    <w:rsid w:val="00330455"/>
    <w:rsid w:val="00352693"/>
    <w:rsid w:val="003769DD"/>
    <w:rsid w:val="0039238C"/>
    <w:rsid w:val="0039537C"/>
    <w:rsid w:val="003A2D44"/>
    <w:rsid w:val="003B5C5F"/>
    <w:rsid w:val="003B66AA"/>
    <w:rsid w:val="003B7A05"/>
    <w:rsid w:val="003E4684"/>
    <w:rsid w:val="003E5247"/>
    <w:rsid w:val="003F5E68"/>
    <w:rsid w:val="003F659E"/>
    <w:rsid w:val="00401A20"/>
    <w:rsid w:val="00401EC6"/>
    <w:rsid w:val="00413FB7"/>
    <w:rsid w:val="004201C2"/>
    <w:rsid w:val="004279CB"/>
    <w:rsid w:val="004511C5"/>
    <w:rsid w:val="00452F1C"/>
    <w:rsid w:val="00472DC7"/>
    <w:rsid w:val="00486ADC"/>
    <w:rsid w:val="004B587E"/>
    <w:rsid w:val="004F2578"/>
    <w:rsid w:val="004F4121"/>
    <w:rsid w:val="004F5AC3"/>
    <w:rsid w:val="00501D98"/>
    <w:rsid w:val="00513563"/>
    <w:rsid w:val="00521946"/>
    <w:rsid w:val="005228D4"/>
    <w:rsid w:val="00524CEC"/>
    <w:rsid w:val="0056080E"/>
    <w:rsid w:val="00562D92"/>
    <w:rsid w:val="00570191"/>
    <w:rsid w:val="005826A0"/>
    <w:rsid w:val="0059613D"/>
    <w:rsid w:val="005C3157"/>
    <w:rsid w:val="005D107D"/>
    <w:rsid w:val="005E09F9"/>
    <w:rsid w:val="00611FF2"/>
    <w:rsid w:val="00623E9B"/>
    <w:rsid w:val="0063695B"/>
    <w:rsid w:val="006439BB"/>
    <w:rsid w:val="00652C42"/>
    <w:rsid w:val="00654270"/>
    <w:rsid w:val="00672499"/>
    <w:rsid w:val="00677BDE"/>
    <w:rsid w:val="0069432A"/>
    <w:rsid w:val="006A0760"/>
    <w:rsid w:val="006A399B"/>
    <w:rsid w:val="006A4EBE"/>
    <w:rsid w:val="006B5E15"/>
    <w:rsid w:val="006C1408"/>
    <w:rsid w:val="006C5931"/>
    <w:rsid w:val="006D1E41"/>
    <w:rsid w:val="006D5649"/>
    <w:rsid w:val="006E2376"/>
    <w:rsid w:val="006F37AC"/>
    <w:rsid w:val="007168FB"/>
    <w:rsid w:val="007328D8"/>
    <w:rsid w:val="007439F1"/>
    <w:rsid w:val="00767046"/>
    <w:rsid w:val="00771585"/>
    <w:rsid w:val="00776366"/>
    <w:rsid w:val="00782BD3"/>
    <w:rsid w:val="007929CD"/>
    <w:rsid w:val="007A128E"/>
    <w:rsid w:val="007A2751"/>
    <w:rsid w:val="007A4723"/>
    <w:rsid w:val="007B5006"/>
    <w:rsid w:val="007B5E2A"/>
    <w:rsid w:val="007B65D2"/>
    <w:rsid w:val="007C0323"/>
    <w:rsid w:val="007C6623"/>
    <w:rsid w:val="007D142B"/>
    <w:rsid w:val="007E4270"/>
    <w:rsid w:val="00802BE5"/>
    <w:rsid w:val="00804A4F"/>
    <w:rsid w:val="00812C19"/>
    <w:rsid w:val="00820823"/>
    <w:rsid w:val="00835D2D"/>
    <w:rsid w:val="00836FC1"/>
    <w:rsid w:val="00852B41"/>
    <w:rsid w:val="00854C86"/>
    <w:rsid w:val="00861510"/>
    <w:rsid w:val="008618C9"/>
    <w:rsid w:val="00886313"/>
    <w:rsid w:val="008A3474"/>
    <w:rsid w:val="008C3961"/>
    <w:rsid w:val="008C4876"/>
    <w:rsid w:val="009237D6"/>
    <w:rsid w:val="0094088B"/>
    <w:rsid w:val="00944669"/>
    <w:rsid w:val="00965532"/>
    <w:rsid w:val="00972802"/>
    <w:rsid w:val="00984FC2"/>
    <w:rsid w:val="00991571"/>
    <w:rsid w:val="00995854"/>
    <w:rsid w:val="009A6741"/>
    <w:rsid w:val="009B100E"/>
    <w:rsid w:val="009E6A55"/>
    <w:rsid w:val="009F7327"/>
    <w:rsid w:val="00A1084D"/>
    <w:rsid w:val="00A14C1A"/>
    <w:rsid w:val="00A21ED5"/>
    <w:rsid w:val="00A240C1"/>
    <w:rsid w:val="00A31B8A"/>
    <w:rsid w:val="00A33ACE"/>
    <w:rsid w:val="00A47E21"/>
    <w:rsid w:val="00A50D54"/>
    <w:rsid w:val="00A5288B"/>
    <w:rsid w:val="00A57BA4"/>
    <w:rsid w:val="00A644DF"/>
    <w:rsid w:val="00A73151"/>
    <w:rsid w:val="00A771CE"/>
    <w:rsid w:val="00A84168"/>
    <w:rsid w:val="00A87E9D"/>
    <w:rsid w:val="00A969BA"/>
    <w:rsid w:val="00AA063E"/>
    <w:rsid w:val="00AB0734"/>
    <w:rsid w:val="00AE7C45"/>
    <w:rsid w:val="00B01995"/>
    <w:rsid w:val="00B02C46"/>
    <w:rsid w:val="00B04835"/>
    <w:rsid w:val="00B21DB4"/>
    <w:rsid w:val="00B23215"/>
    <w:rsid w:val="00B36FEB"/>
    <w:rsid w:val="00B50C62"/>
    <w:rsid w:val="00B55012"/>
    <w:rsid w:val="00B561B2"/>
    <w:rsid w:val="00B64952"/>
    <w:rsid w:val="00B922A0"/>
    <w:rsid w:val="00BC1193"/>
    <w:rsid w:val="00BD5BF6"/>
    <w:rsid w:val="00C23415"/>
    <w:rsid w:val="00C33933"/>
    <w:rsid w:val="00C767CB"/>
    <w:rsid w:val="00CB11C7"/>
    <w:rsid w:val="00CB3689"/>
    <w:rsid w:val="00CB5762"/>
    <w:rsid w:val="00CB6A27"/>
    <w:rsid w:val="00CC04FF"/>
    <w:rsid w:val="00CC56B5"/>
    <w:rsid w:val="00CE1B60"/>
    <w:rsid w:val="00CE1EA7"/>
    <w:rsid w:val="00CE44E6"/>
    <w:rsid w:val="00CF046F"/>
    <w:rsid w:val="00CF279C"/>
    <w:rsid w:val="00D14624"/>
    <w:rsid w:val="00D155B9"/>
    <w:rsid w:val="00D24F06"/>
    <w:rsid w:val="00D305E3"/>
    <w:rsid w:val="00D412B8"/>
    <w:rsid w:val="00D53195"/>
    <w:rsid w:val="00D55E4A"/>
    <w:rsid w:val="00D67229"/>
    <w:rsid w:val="00D75F25"/>
    <w:rsid w:val="00D83411"/>
    <w:rsid w:val="00D97113"/>
    <w:rsid w:val="00DB43A7"/>
    <w:rsid w:val="00DD0A63"/>
    <w:rsid w:val="00E0359D"/>
    <w:rsid w:val="00E10BE1"/>
    <w:rsid w:val="00E26DB2"/>
    <w:rsid w:val="00E329FA"/>
    <w:rsid w:val="00E37D10"/>
    <w:rsid w:val="00E45711"/>
    <w:rsid w:val="00E52AAD"/>
    <w:rsid w:val="00E6698F"/>
    <w:rsid w:val="00E70394"/>
    <w:rsid w:val="00E757DF"/>
    <w:rsid w:val="00E86281"/>
    <w:rsid w:val="00E87D73"/>
    <w:rsid w:val="00E93212"/>
    <w:rsid w:val="00EA4CB7"/>
    <w:rsid w:val="00EA5ECF"/>
    <w:rsid w:val="00EA7317"/>
    <w:rsid w:val="00EB6A0F"/>
    <w:rsid w:val="00EE0FA2"/>
    <w:rsid w:val="00EE38B1"/>
    <w:rsid w:val="00EF54B7"/>
    <w:rsid w:val="00F117F1"/>
    <w:rsid w:val="00F21D44"/>
    <w:rsid w:val="00F2348E"/>
    <w:rsid w:val="00F3028A"/>
    <w:rsid w:val="00F37758"/>
    <w:rsid w:val="00F4211F"/>
    <w:rsid w:val="00F47B31"/>
    <w:rsid w:val="00F62F23"/>
    <w:rsid w:val="00F708DC"/>
    <w:rsid w:val="00FA04F7"/>
    <w:rsid w:val="00FA6D77"/>
    <w:rsid w:val="00FA7063"/>
    <w:rsid w:val="00FC4999"/>
    <w:rsid w:val="00FC7669"/>
    <w:rsid w:val="00FD53BA"/>
    <w:rsid w:val="00F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CFA66FCC-455A-4A49-873A-6CB1AA6D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88B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4EBE"/>
    <w:pPr>
      <w:jc w:val="center"/>
    </w:pPr>
  </w:style>
  <w:style w:type="character" w:customStyle="1" w:styleId="a4">
    <w:name w:val="記 (文字)"/>
    <w:basedOn w:val="a0"/>
    <w:link w:val="a3"/>
    <w:uiPriority w:val="99"/>
    <w:rsid w:val="006A4EBE"/>
  </w:style>
  <w:style w:type="paragraph" w:styleId="a5">
    <w:name w:val="Closing"/>
    <w:basedOn w:val="a"/>
    <w:link w:val="a6"/>
    <w:uiPriority w:val="99"/>
    <w:unhideWhenUsed/>
    <w:rsid w:val="006A4EBE"/>
    <w:pPr>
      <w:jc w:val="right"/>
    </w:pPr>
  </w:style>
  <w:style w:type="character" w:customStyle="1" w:styleId="a6">
    <w:name w:val="結語 (文字)"/>
    <w:basedOn w:val="a0"/>
    <w:link w:val="a5"/>
    <w:uiPriority w:val="99"/>
    <w:rsid w:val="006A4EBE"/>
  </w:style>
  <w:style w:type="paragraph" w:styleId="a7">
    <w:name w:val="header"/>
    <w:basedOn w:val="a"/>
    <w:link w:val="a8"/>
    <w:uiPriority w:val="99"/>
    <w:unhideWhenUsed/>
    <w:rsid w:val="00E26D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6DB2"/>
  </w:style>
  <w:style w:type="paragraph" w:styleId="a9">
    <w:name w:val="footer"/>
    <w:basedOn w:val="a"/>
    <w:link w:val="aa"/>
    <w:uiPriority w:val="99"/>
    <w:unhideWhenUsed/>
    <w:rsid w:val="00E26D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6DB2"/>
  </w:style>
  <w:style w:type="table" w:styleId="ab">
    <w:name w:val="Table Grid"/>
    <w:basedOn w:val="a1"/>
    <w:uiPriority w:val="59"/>
    <w:rsid w:val="0076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2194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2194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7C633-D0D4-48B8-8BDC-2EBAAC2F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洋哉</dc:creator>
  <cp:keywords/>
  <cp:lastModifiedBy>太田　香澄</cp:lastModifiedBy>
  <cp:revision>5</cp:revision>
  <cp:lastPrinted>2020-02-25T04:36:00Z</cp:lastPrinted>
  <dcterms:created xsi:type="dcterms:W3CDTF">2025-03-13T08:10:00Z</dcterms:created>
  <dcterms:modified xsi:type="dcterms:W3CDTF">2025-03-24T06:36:00Z</dcterms:modified>
</cp:coreProperties>
</file>